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144F" w14:textId="05981848" w:rsidR="006015A5" w:rsidRDefault="006015A5" w:rsidP="003C310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 w:rsidR="001B7F4D">
        <w:rPr>
          <w:rFonts w:asciiTheme="minorHAnsi" w:hAnsiTheme="minorHAnsi" w:cstheme="minorHAnsi"/>
          <w:i/>
          <w:sz w:val="24"/>
          <w:szCs w:val="24"/>
        </w:rPr>
        <w:t>LOTE 1</w:t>
      </w:r>
    </w:p>
    <w:p w14:paraId="36E826CC" w14:textId="1D43DD7D" w:rsidR="003C3109" w:rsidRDefault="003C3109" w:rsidP="003C3109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  <w:t>CONVERTIDORES DE MEDIDA</w:t>
      </w:r>
    </w:p>
    <w:p w14:paraId="4F94CA9E" w14:textId="77777777" w:rsidR="003C3109" w:rsidRPr="003C3109" w:rsidRDefault="003C3109" w:rsidP="003C3109">
      <w:pPr>
        <w:jc w:val="center"/>
        <w:rPr>
          <w:rFonts w:asciiTheme="minorHAnsi" w:hAnsiTheme="minorHAnsi" w:cstheme="minorHAnsi"/>
          <w:b/>
          <w:bCs/>
          <w:i/>
          <w:kern w:val="32"/>
          <w:sz w:val="24"/>
          <w:szCs w:val="24"/>
        </w:rPr>
      </w:pPr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3B407701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28D0B4E5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105B23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105B23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</w:t>
      </w:r>
      <w:r w:rsidR="00105B23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 xml:space="preserve"> actualmente</w:t>
      </w:r>
      <w:r>
        <w:rPr>
          <w:rFonts w:asciiTheme="minorHAnsi" w:hAnsiTheme="minorHAnsi" w:cstheme="minorHAnsi"/>
          <w:sz w:val="22"/>
          <w:szCs w:val="22"/>
        </w:rPr>
        <w:t>, siendo ésta</w:t>
      </w:r>
      <w:r w:rsidR="00105B23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0F29BE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citada</w:t>
      </w:r>
      <w:r w:rsidR="000F29BE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continuaci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 xml:space="preserve">ón. </w:t>
      </w:r>
    </w:p>
    <w:p w14:paraId="610B8667" w14:textId="130C95BF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494177D0" w:rsidR="00BD7AC9" w:rsidRPr="002C2F7A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plazos de suministro no </w:t>
      </w:r>
      <w:r w:rsidRPr="00C7087F">
        <w:rPr>
          <w:rFonts w:asciiTheme="minorHAnsi" w:hAnsiTheme="minorHAnsi" w:cstheme="minorHAnsi"/>
          <w:sz w:val="22"/>
          <w:szCs w:val="22"/>
        </w:rPr>
        <w:t xml:space="preserve">superarán las </w:t>
      </w:r>
      <w:r w:rsidR="00105B23" w:rsidRPr="003C3109">
        <w:rPr>
          <w:rFonts w:asciiTheme="minorHAnsi" w:hAnsiTheme="minorHAnsi" w:cstheme="minorHAnsi"/>
          <w:sz w:val="22"/>
          <w:szCs w:val="22"/>
          <w:u w:val="single"/>
        </w:rPr>
        <w:t>veinte (20)</w:t>
      </w:r>
      <w:r w:rsidRPr="003C3109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Pr="00C7087F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p w14:paraId="6F9E4100" w14:textId="7469193E" w:rsidR="002C2F7A" w:rsidRPr="00C7087F" w:rsidRDefault="002C2F7A" w:rsidP="003C310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087F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9781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1060"/>
        <w:gridCol w:w="3707"/>
        <w:gridCol w:w="3260"/>
        <w:gridCol w:w="992"/>
      </w:tblGrid>
      <w:tr w:rsidR="00105B23" w:rsidRPr="00C7087F" w14:paraId="3F87196C" w14:textId="77777777" w:rsidTr="002C2F7A">
        <w:trPr>
          <w:trHeight w:val="757"/>
        </w:trPr>
        <w:tc>
          <w:tcPr>
            <w:tcW w:w="76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</w:tcPr>
          <w:p w14:paraId="7BA054C6" w14:textId="77777777" w:rsidR="00105B23" w:rsidRPr="00C7087F" w:rsidRDefault="00105B23" w:rsidP="003A34E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Posición</w:t>
            </w:r>
          </w:p>
        </w:tc>
        <w:tc>
          <w:tcPr>
            <w:tcW w:w="106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50E12557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370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68626CB8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26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</w:tcPr>
          <w:p w14:paraId="2C1E529C" w14:textId="60EDA9FB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</w:tc>
        <w:tc>
          <w:tcPr>
            <w:tcW w:w="99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000000" w:fill="548DD4"/>
            <w:vAlign w:val="center"/>
            <w:hideMark/>
          </w:tcPr>
          <w:p w14:paraId="509D7386" w14:textId="77777777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4365B153" w14:textId="189EFD98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C708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(Semanas)</w:t>
            </w:r>
          </w:p>
          <w:p w14:paraId="2F50883B" w14:textId="267369EA" w:rsidR="00105B23" w:rsidRPr="00C7087F" w:rsidRDefault="00105B23" w:rsidP="00105B2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B1CD7" w:rsidRPr="00654FE7" w14:paraId="7905FAE3" w14:textId="77777777" w:rsidTr="004E4533">
        <w:trPr>
          <w:trHeight w:val="659"/>
        </w:trPr>
        <w:tc>
          <w:tcPr>
            <w:tcW w:w="762" w:type="dxa"/>
            <w:shd w:val="clear" w:color="auto" w:fill="C6D9F1" w:themeFill="text2" w:themeFillTint="33"/>
            <w:vAlign w:val="center"/>
          </w:tcPr>
          <w:p w14:paraId="4EB52EF9" w14:textId="6822E95F" w:rsidR="003B1CD7" w:rsidRPr="003C3109" w:rsidRDefault="003B1CD7" w:rsidP="003B1CD7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3C310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060" w:type="dxa"/>
            <w:shd w:val="clear" w:color="auto" w:fill="C6D9F1" w:themeFill="text2" w:themeFillTint="33"/>
            <w:noWrap/>
            <w:vAlign w:val="center"/>
          </w:tcPr>
          <w:p w14:paraId="17D7F295" w14:textId="4C58AD74" w:rsidR="003B1CD7" w:rsidRPr="002C4CC5" w:rsidRDefault="003B1CD7" w:rsidP="003B1CD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5E3FA2">
              <w:rPr>
                <w:rFonts w:asciiTheme="minorHAnsi" w:eastAsia="Times New Roman" w:hAnsiTheme="minorHAnsi" w:cstheme="minorHAnsi"/>
                <w:sz w:val="18"/>
                <w:szCs w:val="18"/>
              </w:rPr>
              <w:t>87803</w:t>
            </w:r>
          </w:p>
        </w:tc>
        <w:tc>
          <w:tcPr>
            <w:tcW w:w="3707" w:type="dxa"/>
            <w:shd w:val="clear" w:color="auto" w:fill="C6D9F1" w:themeFill="text2" w:themeFillTint="33"/>
            <w:noWrap/>
            <w:vAlign w:val="center"/>
          </w:tcPr>
          <w:p w14:paraId="5281F5BA" w14:textId="6C96A662" w:rsidR="003B1CD7" w:rsidRPr="002C4CC5" w:rsidRDefault="003B1CD7" w:rsidP="003B1CD7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 w:rsidRPr="005E3FA2">
              <w:rPr>
                <w:rFonts w:asciiTheme="minorHAnsi" w:eastAsia="Times New Roman" w:hAnsiTheme="minorHAnsi" w:cstheme="minorHAnsi"/>
                <w:sz w:val="18"/>
                <w:szCs w:val="18"/>
              </w:rPr>
              <w:t>CONVERTIDOR MEDIDA V MOTOR SM85 BGI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14:paraId="22999832" w14:textId="0F234B25" w:rsidR="003B1CD7" w:rsidRPr="00F554A1" w:rsidRDefault="003B1CD7" w:rsidP="003B1CD7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554A1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Fabricante: </w:t>
            </w:r>
            <w:r w:rsidRPr="00F554A1">
              <w:rPr>
                <w:rFonts w:cs="Calibri"/>
                <w:sz w:val="18"/>
                <w:szCs w:val="18"/>
              </w:rPr>
              <w:t>REO</w:t>
            </w:r>
            <w:r w:rsidR="00EF2ADF">
              <w:rPr>
                <w:rFonts w:cs="Calibri"/>
                <w:sz w:val="18"/>
                <w:szCs w:val="18"/>
              </w:rPr>
              <w:t xml:space="preserve"> (</w:t>
            </w:r>
            <w:proofErr w:type="spellStart"/>
            <w:r w:rsidR="00EF2ADF">
              <w:rPr>
                <w:rFonts w:cs="Calibri"/>
                <w:sz w:val="18"/>
                <w:szCs w:val="18"/>
              </w:rPr>
              <w:t>Nieke</w:t>
            </w:r>
            <w:proofErr w:type="spellEnd"/>
            <w:r w:rsidR="00EF2ADF">
              <w:rPr>
                <w:rFonts w:cs="Calibri"/>
                <w:sz w:val="18"/>
                <w:szCs w:val="18"/>
              </w:rPr>
              <w:t>)</w:t>
            </w:r>
          </w:p>
          <w:p w14:paraId="79707D58" w14:textId="77777777" w:rsidR="003B1CD7" w:rsidRPr="00F554A1" w:rsidRDefault="003B1CD7" w:rsidP="003B1CD7">
            <w:pPr>
              <w:spacing w:line="240" w:lineRule="auto"/>
              <w:rPr>
                <w:rFonts w:cs="Calibri"/>
                <w:sz w:val="18"/>
                <w:szCs w:val="18"/>
              </w:rPr>
            </w:pPr>
            <w:r w:rsidRPr="00F554A1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Modelo: </w:t>
            </w:r>
            <w:r w:rsidRPr="00F554A1">
              <w:rPr>
                <w:rFonts w:cs="Calibri"/>
                <w:sz w:val="18"/>
                <w:szCs w:val="18"/>
              </w:rPr>
              <w:t>SM 85b Gi</w:t>
            </w:r>
          </w:p>
          <w:p w14:paraId="08006E90" w14:textId="6B85883C" w:rsidR="003B1CD7" w:rsidRPr="002C4CC5" w:rsidRDefault="003B1CD7" w:rsidP="003B1CD7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F554A1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Referencia:</w:t>
            </w:r>
            <w:r w:rsidRPr="00F554A1">
              <w:rPr>
                <w:rFonts w:cs="Calibri"/>
                <w:sz w:val="18"/>
                <w:szCs w:val="18"/>
              </w:rPr>
              <w:t xml:space="preserve"> 401410000712601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CDD8E1" w14:textId="7A9EA221" w:rsidR="003B1CD7" w:rsidRPr="00654FE7" w:rsidRDefault="00060923" w:rsidP="003B1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*</w:t>
            </w:r>
          </w:p>
        </w:tc>
      </w:tr>
      <w:tr w:rsidR="003B1CD7" w:rsidRPr="00654FE7" w14:paraId="1F26F643" w14:textId="77777777" w:rsidTr="004E4533">
        <w:trPr>
          <w:trHeight w:val="659"/>
        </w:trPr>
        <w:tc>
          <w:tcPr>
            <w:tcW w:w="762" w:type="dxa"/>
            <w:shd w:val="clear" w:color="auto" w:fill="C6D9F1" w:themeFill="text2" w:themeFillTint="33"/>
            <w:vAlign w:val="center"/>
          </w:tcPr>
          <w:p w14:paraId="7576DDC8" w14:textId="5A809368" w:rsidR="003B1CD7" w:rsidRPr="003C3109" w:rsidRDefault="003B1CD7" w:rsidP="003B1CD7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3C310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060" w:type="dxa"/>
            <w:shd w:val="clear" w:color="auto" w:fill="C6D9F1" w:themeFill="text2" w:themeFillTint="33"/>
            <w:noWrap/>
            <w:vAlign w:val="center"/>
          </w:tcPr>
          <w:p w14:paraId="6C2743A8" w14:textId="607E796C" w:rsidR="003B1CD7" w:rsidRPr="002C4CC5" w:rsidRDefault="003B1CD7" w:rsidP="003B1CD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C3A4A">
              <w:rPr>
                <w:rFonts w:asciiTheme="minorHAnsi" w:eastAsia="Times New Roman" w:hAnsiTheme="minorHAnsi" w:cstheme="minorHAnsi"/>
                <w:sz w:val="18"/>
                <w:szCs w:val="18"/>
              </w:rPr>
              <w:t>171503</w:t>
            </w:r>
          </w:p>
        </w:tc>
        <w:tc>
          <w:tcPr>
            <w:tcW w:w="3707" w:type="dxa"/>
            <w:shd w:val="clear" w:color="auto" w:fill="C6D9F1" w:themeFill="text2" w:themeFillTint="33"/>
            <w:noWrap/>
            <w:vAlign w:val="center"/>
          </w:tcPr>
          <w:p w14:paraId="395B6391" w14:textId="3042F1AB" w:rsidR="003B1CD7" w:rsidRPr="00EF2ADF" w:rsidRDefault="003B1CD7" w:rsidP="003B1CD7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  <w:lang w:val="en-GB"/>
              </w:rPr>
            </w:pPr>
            <w:r w:rsidRPr="00EF2ADF"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  <w:t>CONVERT MED CIRC INT LT2000-T/SP49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14:paraId="2D7CB114" w14:textId="77777777" w:rsidR="003B1CD7" w:rsidRPr="00F554A1" w:rsidRDefault="003B1CD7" w:rsidP="003B1CD7">
            <w:pPr>
              <w:spacing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554A1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Fabricante: </w:t>
            </w:r>
            <w:r w:rsidRPr="00F554A1">
              <w:rPr>
                <w:rFonts w:cs="Calibri"/>
                <w:sz w:val="18"/>
                <w:szCs w:val="18"/>
              </w:rPr>
              <w:t xml:space="preserve">LEM </w:t>
            </w:r>
          </w:p>
          <w:p w14:paraId="742A3386" w14:textId="23A21579" w:rsidR="003B1CD7" w:rsidRPr="002C4CC5" w:rsidRDefault="003B1CD7" w:rsidP="003B1CD7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F554A1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Referencia:</w:t>
            </w:r>
            <w:r w:rsidRPr="00F554A1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 w:rsidRPr="00F554A1">
              <w:rPr>
                <w:rFonts w:cs="Calibri"/>
                <w:sz w:val="18"/>
                <w:szCs w:val="18"/>
              </w:rPr>
              <w:t>LT2000-T/SP49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DFAE1B" w14:textId="4F8911A9" w:rsidR="003B1CD7" w:rsidRPr="00654FE7" w:rsidRDefault="00060923" w:rsidP="003B1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*</w:t>
            </w:r>
          </w:p>
        </w:tc>
      </w:tr>
    </w:tbl>
    <w:p w14:paraId="41095ED2" w14:textId="77777777" w:rsidR="00060923" w:rsidRDefault="00060923" w:rsidP="0006092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EA8E4D4" w14:textId="77777777" w:rsidR="00060923" w:rsidRDefault="00060923" w:rsidP="0006092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3370AA3" w14:textId="4FCA4AEA" w:rsidR="00060923" w:rsidRPr="00371231" w:rsidRDefault="00060923" w:rsidP="0006092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debe cumplimentar la </w:t>
      </w:r>
      <w:r>
        <w:rPr>
          <w:rFonts w:asciiTheme="minorHAnsi" w:hAnsiTheme="minorHAnsi" w:cstheme="minorHAnsi"/>
          <w:i/>
          <w:sz w:val="18"/>
          <w:szCs w:val="18"/>
        </w:rPr>
        <w:t>celda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 para tal efecto</w:t>
      </w:r>
      <w:r>
        <w:rPr>
          <w:rFonts w:asciiTheme="minorHAnsi" w:hAnsiTheme="minorHAnsi" w:cstheme="minorHAnsi"/>
          <w:i/>
          <w:sz w:val="18"/>
          <w:szCs w:val="18"/>
        </w:rPr>
        <w:t>.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).</w:t>
      </w:r>
    </w:p>
    <w:p w14:paraId="5561F8ED" w14:textId="77777777" w:rsidR="00390226" w:rsidRDefault="00390226" w:rsidP="00105B2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6B0455C" w14:textId="5D437C43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1030BC2" w14:textId="530596D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7894D1" w14:textId="3921ECF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8C80FE" w14:textId="5183B6DC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0AED23" w14:textId="7777777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530BC03" w14:textId="131657B3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B2F1AC2" w14:textId="77777777" w:rsidR="003C3109" w:rsidRDefault="003C310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7E7F81" w14:textId="77777777" w:rsidR="00C7087F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</w:t>
      </w:r>
    </w:p>
    <w:p w14:paraId="645356C5" w14:textId="45BB0368" w:rsidR="00CC056C" w:rsidRPr="00CC056C" w:rsidRDefault="003D61AB" w:rsidP="00C7087F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2D78373F" w:rsidR="00FC1164" w:rsidRPr="00A600D8" w:rsidRDefault="003D61AB" w:rsidP="00C7087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7087F">
      <w:headerReference w:type="default" r:id="rId12"/>
      <w:footerReference w:type="default" r:id="rId13"/>
      <w:pgSz w:w="11900" w:h="16840"/>
      <w:pgMar w:top="1741" w:right="1673" w:bottom="1276" w:left="1321" w:header="851" w:footer="18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F29D6" w14:textId="77777777" w:rsidR="00D44131" w:rsidRDefault="00D44131" w:rsidP="006026D8">
      <w:pPr>
        <w:spacing w:line="240" w:lineRule="auto"/>
      </w:pPr>
      <w:r>
        <w:separator/>
      </w:r>
    </w:p>
  </w:endnote>
  <w:endnote w:type="continuationSeparator" w:id="0">
    <w:p w14:paraId="227A3D73" w14:textId="77777777" w:rsidR="00D44131" w:rsidRDefault="00D4413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DB60C" w14:textId="01BF8FB8" w:rsidR="0035379F" w:rsidRPr="003C3109" w:rsidRDefault="003C3109" w:rsidP="003C3109">
    <w:pPr>
      <w:pStyle w:val="Piedepgina"/>
      <w:ind w:left="-284" w:right="-166"/>
      <w:jc w:val="center"/>
    </w:pPr>
    <w:r w:rsidRPr="003C3109">
      <w:rPr>
        <w:b/>
        <w:bCs/>
      </w:rPr>
      <w:t>PLIEGO DE PRESCRIPCIONES TÉCNICAS PARA LA CONTRATACIÓN DEL SUMINISTRO DE DIVERSOS REPUESTOS ELÉCTRICOS Y ELECTRÓNICOS EMPLEADOS EN EL MANTENIMIENTO DE LOS COCHES DE LAS SERIES 2000, 6000, 7000 y 8000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79F07" w14:textId="77777777" w:rsidR="00D44131" w:rsidRDefault="00D44131" w:rsidP="006026D8">
      <w:pPr>
        <w:spacing w:line="240" w:lineRule="auto"/>
      </w:pPr>
      <w:r>
        <w:separator/>
      </w:r>
    </w:p>
  </w:footnote>
  <w:footnote w:type="continuationSeparator" w:id="0">
    <w:p w14:paraId="4605EF87" w14:textId="77777777" w:rsidR="00D44131" w:rsidRDefault="00D4413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6541" w14:textId="61765E1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F2AD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F2AD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550"/>
    <w:multiLevelType w:val="hybridMultilevel"/>
    <w:tmpl w:val="69FEA65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350C9F"/>
    <w:multiLevelType w:val="hybridMultilevel"/>
    <w:tmpl w:val="74CA069A"/>
    <w:lvl w:ilvl="0" w:tplc="B24A7712">
      <w:numFmt w:val="bullet"/>
      <w:lvlText w:val="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85305"/>
    <w:multiLevelType w:val="hybridMultilevel"/>
    <w:tmpl w:val="67B4C9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2086D82"/>
    <w:multiLevelType w:val="hybridMultilevel"/>
    <w:tmpl w:val="B1E633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C5508A"/>
    <w:multiLevelType w:val="hybridMultilevel"/>
    <w:tmpl w:val="2512A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12"/>
  </w:num>
  <w:num w:numId="8">
    <w:abstractNumId w:val="2"/>
  </w:num>
  <w:num w:numId="9">
    <w:abstractNumId w:val="4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  <w:num w:numId="14">
    <w:abstractNumId w:val="3"/>
  </w:num>
  <w:num w:numId="15">
    <w:abstractNumId w:val="1"/>
  </w:num>
  <w:num w:numId="1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0923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29BE"/>
    <w:rsid w:val="000F742B"/>
    <w:rsid w:val="000F7D9C"/>
    <w:rsid w:val="001040B0"/>
    <w:rsid w:val="00104DD7"/>
    <w:rsid w:val="00105B23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B7F4D"/>
    <w:rsid w:val="001C1676"/>
    <w:rsid w:val="001C30BD"/>
    <w:rsid w:val="001C3111"/>
    <w:rsid w:val="001C3D57"/>
    <w:rsid w:val="001C683C"/>
    <w:rsid w:val="001D1E42"/>
    <w:rsid w:val="001D588D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27CDE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2F7A"/>
    <w:rsid w:val="002C33F4"/>
    <w:rsid w:val="002C4CC5"/>
    <w:rsid w:val="002C6072"/>
    <w:rsid w:val="002D3228"/>
    <w:rsid w:val="002D3D1F"/>
    <w:rsid w:val="002E2597"/>
    <w:rsid w:val="002E32D1"/>
    <w:rsid w:val="002E3BEA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6B2F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1CD7"/>
    <w:rsid w:val="003B3DC8"/>
    <w:rsid w:val="003B60DC"/>
    <w:rsid w:val="003B7FDE"/>
    <w:rsid w:val="003C0365"/>
    <w:rsid w:val="003C23BF"/>
    <w:rsid w:val="003C29AC"/>
    <w:rsid w:val="003C3109"/>
    <w:rsid w:val="003C4F4D"/>
    <w:rsid w:val="003C7B4D"/>
    <w:rsid w:val="003D34C5"/>
    <w:rsid w:val="003D3527"/>
    <w:rsid w:val="003D4CF1"/>
    <w:rsid w:val="003D5553"/>
    <w:rsid w:val="003D5EB2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3C88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4533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7E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9780D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16EF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087F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131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3AB5"/>
    <w:rsid w:val="00EE44C0"/>
    <w:rsid w:val="00EE47CD"/>
    <w:rsid w:val="00EE512C"/>
    <w:rsid w:val="00EF2ADF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C31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DEFDCD-8AB5-401A-AB3B-843D0F404438}">
  <ds:schemaRefs>
    <ds:schemaRef ds:uri="http://schemas.microsoft.com/office/2006/metadata/properties"/>
    <ds:schemaRef ds:uri="http://schemas.microsoft.com/office/infopath/2007/PartnerControls"/>
    <ds:schemaRef ds:uri="6e1d447f-6748-4090-bd1c-b9ac01d5d32d"/>
    <ds:schemaRef ds:uri="434dd0c0-554e-4bba-9098-fb0b8631bd80"/>
  </ds:schemaRefs>
</ds:datastoreItem>
</file>

<file path=customXml/itemProps3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5DEDE3-817C-4272-92A5-07EEEF1F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179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1346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Moreno Candel, María Rosario</cp:lastModifiedBy>
  <cp:revision>14</cp:revision>
  <cp:lastPrinted>2016-03-08T09:02:00Z</cp:lastPrinted>
  <dcterms:created xsi:type="dcterms:W3CDTF">2019-01-28T12:49:00Z</dcterms:created>
  <dcterms:modified xsi:type="dcterms:W3CDTF">2019-08-12T10:39:00Z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