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AC5C4" w14:textId="42B9DD10" w:rsidR="006B7CD7" w:rsidRPr="00AD7FF0" w:rsidRDefault="006B7CD7" w:rsidP="00A764A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A764A0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  <w:r w:rsidR="00AD32EF">
        <w:rPr>
          <w:rFonts w:asciiTheme="minorHAnsi" w:hAnsiTheme="minorHAnsi" w:cstheme="minorHAnsi"/>
          <w:sz w:val="22"/>
          <w:szCs w:val="22"/>
        </w:rPr>
        <w:t xml:space="preserve"> PLAZOS</w:t>
      </w:r>
    </w:p>
    <w:p w14:paraId="72C1A9AC" w14:textId="77777777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>*A incluir en la carpeta de oferta técnica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.…………………, con NIF nº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3BC4A889" w:rsidR="003C788A" w:rsidRDefault="003C788A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producto suministrado será nuevo</w:t>
      </w:r>
      <w:r w:rsidR="006E724C">
        <w:rPr>
          <w:rFonts w:asciiTheme="minorHAnsi" w:hAnsiTheme="minorHAnsi" w:cstheme="minorHAnsi"/>
        </w:rPr>
        <w:t xml:space="preserve"> y original</w:t>
      </w:r>
      <w:r>
        <w:rPr>
          <w:rFonts w:asciiTheme="minorHAnsi" w:hAnsiTheme="minorHAnsi" w:cstheme="minorHAnsi"/>
        </w:rPr>
        <w:t>.</w:t>
      </w:r>
    </w:p>
    <w:p w14:paraId="2E4E463C" w14:textId="27088A99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16 </w:t>
      </w:r>
      <w:r w:rsidRPr="006E724C">
        <w:rPr>
          <w:rFonts w:asciiTheme="minorHAnsi" w:hAnsiTheme="minorHAnsi" w:cstheme="minorHAnsi"/>
          <w:u w:val="single"/>
        </w:rPr>
        <w:t>semanas</w:t>
      </w:r>
      <w:r w:rsidR="006E724C">
        <w:rPr>
          <w:rFonts w:asciiTheme="minorHAnsi" w:hAnsiTheme="minorHAnsi" w:cstheme="minorHAnsi"/>
        </w:rPr>
        <w:t xml:space="preserve"> </w:t>
      </w:r>
      <w:r w:rsidRPr="006E724C">
        <w:rPr>
          <w:rFonts w:asciiTheme="minorHAnsi" w:hAnsiTheme="minorHAnsi" w:cstheme="minorHAnsi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p w14:paraId="7A2A0EC6" w14:textId="5C2C6CE1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LOTE 1</w:t>
      </w:r>
    </w:p>
    <w:tbl>
      <w:tblPr>
        <w:tblStyle w:val="Listaclara-nfasis1"/>
        <w:tblW w:w="10450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3645"/>
        <w:gridCol w:w="4111"/>
        <w:gridCol w:w="1813"/>
      </w:tblGrid>
      <w:tr w:rsidR="006B7CD7" w:rsidRPr="003C4816" w14:paraId="533F4E5D" w14:textId="77777777" w:rsidTr="00550E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6B7CD7" w:rsidRPr="001E121F" w:rsidRDefault="006B7CD7" w:rsidP="00DC31B4">
            <w:pPr>
              <w:spacing w:line="312" w:lineRule="auto"/>
              <w:jc w:val="center"/>
              <w:rPr>
                <w:rFonts w:asciiTheme="minorHAnsi" w:hAnsiTheme="minorHAnsi" w:cstheme="minorHAnsi"/>
              </w:rPr>
            </w:pPr>
            <w:r w:rsidRPr="001E121F">
              <w:rPr>
                <w:rFonts w:asciiTheme="minorHAnsi" w:hAnsiTheme="minorHAnsi" w:cstheme="minorHAnsi"/>
              </w:rPr>
              <w:t>REF. METRO</w:t>
            </w:r>
          </w:p>
        </w:tc>
        <w:tc>
          <w:tcPr>
            <w:tcW w:w="3645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6B7CD7" w:rsidRPr="001E121F" w:rsidRDefault="006B7CD7" w:rsidP="00DC31B4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E121F">
              <w:rPr>
                <w:rFonts w:asciiTheme="minorHAnsi" w:hAnsiTheme="minorHAnsi" w:cstheme="minorHAnsi"/>
              </w:rPr>
              <w:t>DENOMINACIÓN</w:t>
            </w:r>
          </w:p>
        </w:tc>
        <w:tc>
          <w:tcPr>
            <w:tcW w:w="4111" w:type="dxa"/>
            <w:tcBorders>
              <w:bottom w:val="single" w:sz="8" w:space="0" w:color="5B9BD5" w:themeColor="accent1"/>
            </w:tcBorders>
            <w:vAlign w:val="center"/>
          </w:tcPr>
          <w:p w14:paraId="752FE016" w14:textId="77777777" w:rsidR="006B7CD7" w:rsidRPr="001E121F" w:rsidRDefault="006B7CD7" w:rsidP="00DC31B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</w:rPr>
            </w:pPr>
            <w:r w:rsidRPr="001E121F">
              <w:rPr>
                <w:rFonts w:asciiTheme="minorHAnsi" w:eastAsia="Times New Roman" w:hAnsiTheme="minorHAnsi" w:cstheme="minorHAnsi"/>
                <w:color w:val="FFFFFF"/>
              </w:rPr>
              <w:t>PRODUCTO OFERTADO</w:t>
            </w:r>
          </w:p>
        </w:tc>
        <w:tc>
          <w:tcPr>
            <w:tcW w:w="1813" w:type="dxa"/>
            <w:vAlign w:val="center"/>
          </w:tcPr>
          <w:p w14:paraId="48B49830" w14:textId="77777777" w:rsidR="006B7CD7" w:rsidRPr="001E121F" w:rsidRDefault="006B7CD7" w:rsidP="00DC31B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</w:rPr>
            </w:pPr>
            <w:r w:rsidRPr="001E121F">
              <w:rPr>
                <w:rFonts w:asciiTheme="minorHAnsi" w:eastAsia="Times New Roman" w:hAnsiTheme="minorHAnsi" w:cstheme="minorHAnsi"/>
                <w:color w:val="FFFFFF"/>
              </w:rPr>
              <w:t xml:space="preserve">PLAZO DE </w:t>
            </w:r>
            <w:r w:rsidRPr="001E121F">
              <w:rPr>
                <w:rFonts w:asciiTheme="minorHAnsi" w:eastAsia="Times New Roman" w:hAnsiTheme="minorHAnsi" w:cstheme="minorHAnsi"/>
                <w:bCs w:val="0"/>
                <w:color w:val="FFFFFF"/>
              </w:rPr>
              <w:t>SUMINISTRO</w:t>
            </w:r>
            <w:r w:rsidRPr="001E121F">
              <w:rPr>
                <w:rFonts w:asciiTheme="minorHAnsi" w:eastAsia="Times New Roman" w:hAnsiTheme="minorHAnsi" w:cstheme="minorHAnsi"/>
                <w:color w:val="FFFFFF"/>
              </w:rPr>
              <w:t xml:space="preserve">                   </w:t>
            </w:r>
            <w:proofErr w:type="gramStart"/>
            <w:r w:rsidRPr="001E121F">
              <w:rPr>
                <w:rFonts w:asciiTheme="minorHAnsi" w:eastAsia="Times New Roman" w:hAnsiTheme="minorHAnsi" w:cstheme="minorHAnsi"/>
                <w:color w:val="FFFFFF"/>
              </w:rPr>
              <w:t xml:space="preserve">   (</w:t>
            </w:r>
            <w:proofErr w:type="gramEnd"/>
            <w:r w:rsidRPr="001E121F">
              <w:rPr>
                <w:rFonts w:asciiTheme="minorHAnsi" w:eastAsia="Times New Roman" w:hAnsiTheme="minorHAnsi" w:cstheme="minorHAnsi"/>
                <w:bCs w:val="0"/>
                <w:color w:val="FFFFFF"/>
              </w:rPr>
              <w:t>SEMANAS</w:t>
            </w:r>
            <w:r w:rsidRPr="001E121F">
              <w:rPr>
                <w:rFonts w:asciiTheme="minorHAnsi" w:eastAsia="Times New Roman" w:hAnsiTheme="minorHAnsi" w:cstheme="minorHAnsi"/>
                <w:color w:val="FFFFFF"/>
              </w:rPr>
              <w:t>)</w:t>
            </w:r>
          </w:p>
        </w:tc>
      </w:tr>
      <w:tr w:rsidR="006B7CD7" w:rsidRPr="003C4816" w14:paraId="638C6109" w14:textId="77777777" w:rsidTr="00550E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DEEAF6" w:themeFill="accent1" w:themeFillTint="33"/>
            <w:vAlign w:val="center"/>
          </w:tcPr>
          <w:p w14:paraId="3EAE3953" w14:textId="77777777" w:rsidR="006B7CD7" w:rsidRPr="0069323E" w:rsidRDefault="006B7CD7" w:rsidP="00DC31B4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69323E"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  <w:t>018506</w:t>
            </w:r>
          </w:p>
        </w:tc>
        <w:tc>
          <w:tcPr>
            <w:tcW w:w="3645" w:type="dxa"/>
            <w:shd w:val="clear" w:color="auto" w:fill="DEEAF6" w:themeFill="accent1" w:themeFillTint="33"/>
            <w:noWrap/>
            <w:vAlign w:val="center"/>
          </w:tcPr>
          <w:p w14:paraId="3CDA0270" w14:textId="562BE14C" w:rsidR="006B7CD7" w:rsidRPr="00A764A0" w:rsidRDefault="006C724D" w:rsidP="00DC31B4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764A0">
              <w:rPr>
                <w:rFonts w:asciiTheme="minorHAnsi" w:hAnsiTheme="minorHAnsi" w:cstheme="minorHAnsi"/>
                <w:sz w:val="16"/>
                <w:szCs w:val="16"/>
              </w:rPr>
              <w:t>SAI RIELLO SDU4000 AUTONOMIA ESTANDAR</w:t>
            </w:r>
          </w:p>
        </w:tc>
        <w:tc>
          <w:tcPr>
            <w:tcW w:w="4111" w:type="dxa"/>
            <w:shd w:val="clear" w:color="auto" w:fill="DEEAF6" w:themeFill="accent1" w:themeFillTint="33"/>
            <w:vAlign w:val="center"/>
          </w:tcPr>
          <w:p w14:paraId="129C6200" w14:textId="4CEAEF16" w:rsidR="006B7CD7" w:rsidRPr="0069323E" w:rsidRDefault="006B7CD7" w:rsidP="00DC31B4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69323E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00D83B15" w:rsidRPr="0069323E">
              <w:rPr>
                <w:rFonts w:asciiTheme="minorHAnsi" w:hAnsiTheme="minorHAnsi" w:cstheme="minorHAnsi"/>
                <w:color w:val="000000" w:themeColor="text1"/>
              </w:rPr>
              <w:t>arca</w:t>
            </w:r>
            <w:r w:rsidRPr="0069323E">
              <w:rPr>
                <w:rFonts w:asciiTheme="minorHAnsi" w:hAnsiTheme="minorHAnsi" w:cstheme="minorHAnsi"/>
                <w:color w:val="000000" w:themeColor="text1"/>
              </w:rPr>
              <w:t>: RIELLO</w:t>
            </w:r>
          </w:p>
          <w:p w14:paraId="14684F47" w14:textId="57453EA7" w:rsidR="006B7CD7" w:rsidRPr="0069323E" w:rsidRDefault="00CB3707" w:rsidP="00DC31B4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69323E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00D83B15" w:rsidRPr="0069323E">
              <w:rPr>
                <w:rFonts w:asciiTheme="minorHAnsi" w:hAnsiTheme="minorHAnsi" w:cstheme="minorHAnsi"/>
                <w:color w:val="000000" w:themeColor="text1"/>
              </w:rPr>
              <w:t>odelo</w:t>
            </w:r>
            <w:r w:rsidRPr="0069323E">
              <w:rPr>
                <w:rFonts w:asciiTheme="minorHAnsi" w:hAnsiTheme="minorHAnsi" w:cstheme="minorHAnsi"/>
                <w:color w:val="000000" w:themeColor="text1"/>
              </w:rPr>
              <w:t>: SD</w:t>
            </w:r>
            <w:r w:rsidR="00D83B15" w:rsidRPr="0069323E">
              <w:rPr>
                <w:rFonts w:asciiTheme="minorHAnsi" w:hAnsiTheme="minorHAnsi" w:cstheme="minorHAnsi"/>
                <w:color w:val="000000" w:themeColor="text1"/>
              </w:rPr>
              <w:t>U 4000 con autonomía estándar</w:t>
            </w:r>
          </w:p>
        </w:tc>
        <w:tc>
          <w:tcPr>
            <w:tcW w:w="1813" w:type="dxa"/>
            <w:vAlign w:val="center"/>
          </w:tcPr>
          <w:p w14:paraId="00B60FE4" w14:textId="77777777" w:rsidR="006B7CD7" w:rsidRPr="001E121F" w:rsidRDefault="006B7CD7" w:rsidP="00DC31B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</w:rPr>
            </w:pPr>
          </w:p>
        </w:tc>
      </w:tr>
      <w:tr w:rsidR="00B944FC" w:rsidRPr="003C4816" w14:paraId="7F7B5396" w14:textId="77777777" w:rsidTr="00550E92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DEEAF6" w:themeFill="accent1" w:themeFillTint="33"/>
            <w:vAlign w:val="center"/>
          </w:tcPr>
          <w:p w14:paraId="1B7393DA" w14:textId="2E82E516" w:rsidR="00B944FC" w:rsidRPr="0069323E" w:rsidRDefault="00B944FC" w:rsidP="00DC31B4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</w:pPr>
            <w:r w:rsidRPr="0069323E"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  <w:t>018508</w:t>
            </w:r>
            <w:r w:rsidR="003C788A" w:rsidRPr="0069323E"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  <w:t>(</w:t>
            </w:r>
            <w:r w:rsidR="009D4D09" w:rsidRPr="0069323E"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  <w:t>*</w:t>
            </w:r>
            <w:r w:rsidR="003C788A" w:rsidRPr="0069323E"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  <w:t>)</w:t>
            </w:r>
          </w:p>
        </w:tc>
        <w:tc>
          <w:tcPr>
            <w:tcW w:w="3645" w:type="dxa"/>
            <w:shd w:val="clear" w:color="auto" w:fill="DEEAF6" w:themeFill="accent1" w:themeFillTint="33"/>
            <w:noWrap/>
            <w:vAlign w:val="center"/>
          </w:tcPr>
          <w:p w14:paraId="3BFBE19F" w14:textId="77777777" w:rsidR="00B944FC" w:rsidRPr="00A764A0" w:rsidRDefault="00B944FC" w:rsidP="00DC31B4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6"/>
                <w:szCs w:val="16"/>
                <w:lang w:val="es-ES"/>
              </w:rPr>
            </w:pPr>
            <w:r w:rsidRPr="00A764A0">
              <w:rPr>
                <w:rFonts w:asciiTheme="minorHAnsi" w:hAnsiTheme="minorHAnsi" w:cstheme="minorHAnsi"/>
                <w:bCs/>
                <w:sz w:val="16"/>
                <w:szCs w:val="16"/>
                <w:lang w:val="es-ES"/>
              </w:rPr>
              <w:t xml:space="preserve">ARMARIO SAI ENRACABLE 6KVA </w:t>
            </w:r>
          </w:p>
        </w:tc>
        <w:tc>
          <w:tcPr>
            <w:tcW w:w="4111" w:type="dxa"/>
            <w:shd w:val="clear" w:color="auto" w:fill="DEEAF6" w:themeFill="accent1" w:themeFillTint="33"/>
            <w:vAlign w:val="center"/>
          </w:tcPr>
          <w:p w14:paraId="490B58EB" w14:textId="6BE1C9F5" w:rsidR="00B944FC" w:rsidRPr="0069323E" w:rsidRDefault="00B944FC" w:rsidP="00BA759A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69323E">
              <w:rPr>
                <w:rFonts w:asciiTheme="minorHAnsi" w:hAnsiTheme="minorHAnsi" w:cstheme="minorHAnsi"/>
                <w:color w:val="000000" w:themeColor="text1"/>
              </w:rPr>
              <w:t>Armario adaptado a necesidades de metro + SAI RIELLO SDU 6000</w:t>
            </w:r>
            <w:r w:rsidR="00DF2DA5">
              <w:rPr>
                <w:rFonts w:asciiTheme="minorHAnsi" w:hAnsiTheme="minorHAnsi" w:cstheme="minorHAnsi"/>
                <w:color w:val="000000" w:themeColor="text1"/>
              </w:rPr>
              <w:t xml:space="preserve"> con rectificador adaptado a 40Ah</w:t>
            </w:r>
          </w:p>
        </w:tc>
        <w:tc>
          <w:tcPr>
            <w:tcW w:w="1813" w:type="dxa"/>
            <w:vAlign w:val="center"/>
          </w:tcPr>
          <w:p w14:paraId="535F0623" w14:textId="77777777" w:rsidR="00B944FC" w:rsidRPr="001E121F" w:rsidRDefault="00B944FC" w:rsidP="00DC31B4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</w:rPr>
            </w:pPr>
          </w:p>
        </w:tc>
      </w:tr>
      <w:tr w:rsidR="00B944FC" w:rsidRPr="003C4816" w14:paraId="22520830" w14:textId="77777777" w:rsidTr="00550E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DEEAF6" w:themeFill="accent1" w:themeFillTint="33"/>
            <w:vAlign w:val="center"/>
          </w:tcPr>
          <w:p w14:paraId="3942B0C1" w14:textId="11DB781E" w:rsidR="00B944FC" w:rsidRPr="0069323E" w:rsidRDefault="00B944FC" w:rsidP="00DC31B4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</w:pPr>
            <w:r w:rsidRPr="0069323E"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  <w:t>018509</w:t>
            </w:r>
            <w:r w:rsidR="003C788A" w:rsidRPr="0069323E"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  <w:t>(*)</w:t>
            </w:r>
          </w:p>
        </w:tc>
        <w:tc>
          <w:tcPr>
            <w:tcW w:w="3645" w:type="dxa"/>
            <w:shd w:val="clear" w:color="auto" w:fill="DEEAF6" w:themeFill="accent1" w:themeFillTint="33"/>
            <w:noWrap/>
            <w:vAlign w:val="center"/>
          </w:tcPr>
          <w:p w14:paraId="4E83C157" w14:textId="77777777" w:rsidR="00B944FC" w:rsidRPr="00A764A0" w:rsidRDefault="00B944FC" w:rsidP="00DC31B4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6"/>
                <w:szCs w:val="16"/>
                <w:lang w:val="es-ES"/>
              </w:rPr>
            </w:pPr>
            <w:r w:rsidRPr="00A764A0">
              <w:rPr>
                <w:rFonts w:asciiTheme="minorHAnsi" w:hAnsiTheme="minorHAnsi" w:cstheme="minorHAnsi"/>
                <w:bCs/>
                <w:sz w:val="16"/>
                <w:szCs w:val="16"/>
                <w:lang w:val="es-ES"/>
              </w:rPr>
              <w:t xml:space="preserve">ARMARIO SAI ENRACABLE 4KVA </w:t>
            </w:r>
          </w:p>
        </w:tc>
        <w:tc>
          <w:tcPr>
            <w:tcW w:w="4111" w:type="dxa"/>
            <w:shd w:val="clear" w:color="auto" w:fill="DEEAF6" w:themeFill="accent1" w:themeFillTint="33"/>
            <w:vAlign w:val="center"/>
          </w:tcPr>
          <w:p w14:paraId="2F9D0FA8" w14:textId="60D55056" w:rsidR="00B944FC" w:rsidRPr="0069323E" w:rsidRDefault="00B944FC" w:rsidP="00771A21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69323E">
              <w:rPr>
                <w:rFonts w:asciiTheme="minorHAnsi" w:hAnsiTheme="minorHAnsi" w:cstheme="minorHAnsi"/>
                <w:color w:val="000000" w:themeColor="text1"/>
              </w:rPr>
              <w:t xml:space="preserve">Armario adaptado a necesidades de metro + SAI RIELLO </w:t>
            </w:r>
            <w:bookmarkStart w:id="2" w:name="_GoBack"/>
            <w:r w:rsidRPr="00295809">
              <w:rPr>
                <w:rFonts w:asciiTheme="minorHAnsi" w:hAnsiTheme="minorHAnsi" w:cstheme="minorHAnsi"/>
              </w:rPr>
              <w:t xml:space="preserve">SDU </w:t>
            </w:r>
            <w:r w:rsidR="00DC7DE7" w:rsidRPr="00295809">
              <w:rPr>
                <w:rFonts w:asciiTheme="minorHAnsi" w:hAnsiTheme="minorHAnsi" w:cstheme="minorHAnsi"/>
              </w:rPr>
              <w:t>6000 ER</w:t>
            </w:r>
            <w:bookmarkEnd w:id="2"/>
          </w:p>
        </w:tc>
        <w:tc>
          <w:tcPr>
            <w:tcW w:w="1813" w:type="dxa"/>
            <w:vAlign w:val="center"/>
          </w:tcPr>
          <w:p w14:paraId="376E6CD5" w14:textId="77777777" w:rsidR="00B944FC" w:rsidRPr="001E121F" w:rsidRDefault="00B944FC" w:rsidP="00DC31B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</w:rPr>
            </w:pPr>
          </w:p>
        </w:tc>
      </w:tr>
      <w:tr w:rsidR="00D83B15" w:rsidRPr="003C4816" w14:paraId="242A0837" w14:textId="77777777" w:rsidTr="00550E92">
        <w:trPr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DEEAF6" w:themeFill="accent1" w:themeFillTint="33"/>
            <w:vAlign w:val="center"/>
          </w:tcPr>
          <w:p w14:paraId="273A854B" w14:textId="4625D501" w:rsidR="00D83B15" w:rsidRPr="0069323E" w:rsidRDefault="00D83B15" w:rsidP="00D83B15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  <w:lang w:val="es-ES"/>
              </w:rPr>
            </w:pPr>
            <w:r w:rsidRPr="0069323E">
              <w:rPr>
                <w:rFonts w:asciiTheme="minorHAnsi" w:hAnsiTheme="minorHAnsi" w:cstheme="minorHAnsi"/>
                <w:b w:val="0"/>
                <w:color w:val="000000"/>
                <w:sz w:val="16"/>
                <w:szCs w:val="16"/>
              </w:rPr>
              <w:t>18510</w:t>
            </w:r>
          </w:p>
        </w:tc>
        <w:tc>
          <w:tcPr>
            <w:tcW w:w="3645" w:type="dxa"/>
            <w:shd w:val="clear" w:color="auto" w:fill="DEEAF6" w:themeFill="accent1" w:themeFillTint="33"/>
            <w:noWrap/>
            <w:vAlign w:val="center"/>
          </w:tcPr>
          <w:p w14:paraId="0B1851FC" w14:textId="36168174" w:rsidR="00D83B15" w:rsidRPr="00A764A0" w:rsidRDefault="00D83B15" w:rsidP="00D83B15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6"/>
                <w:szCs w:val="16"/>
                <w:lang w:val="es-ES"/>
              </w:rPr>
            </w:pPr>
            <w:r w:rsidRPr="00A764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SAI RIELLO SD</w:t>
            </w:r>
            <w:r w:rsidR="006C724D" w:rsidRPr="00A764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 6000</w:t>
            </w:r>
            <w:r w:rsidRPr="00A764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CON CARGADOR 40Ah</w:t>
            </w:r>
          </w:p>
        </w:tc>
        <w:tc>
          <w:tcPr>
            <w:tcW w:w="4111" w:type="dxa"/>
            <w:shd w:val="clear" w:color="auto" w:fill="DEEAF6" w:themeFill="accent1" w:themeFillTint="33"/>
            <w:vAlign w:val="center"/>
          </w:tcPr>
          <w:p w14:paraId="6894913F" w14:textId="77777777" w:rsidR="00D83B15" w:rsidRPr="0069323E" w:rsidRDefault="00D83B15" w:rsidP="00D83B1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</w:rPr>
            </w:pPr>
            <w:r w:rsidRPr="0069323E">
              <w:rPr>
                <w:rFonts w:asciiTheme="minorHAnsi" w:hAnsiTheme="minorHAnsi"/>
                <w:color w:val="000000"/>
              </w:rPr>
              <w:t>Marca: RIELLO</w:t>
            </w:r>
          </w:p>
          <w:p w14:paraId="3F0DEBD1" w14:textId="26951CD1" w:rsidR="00D83B15" w:rsidRPr="0069323E" w:rsidRDefault="00D83B15" w:rsidP="00D83B15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69323E">
              <w:rPr>
                <w:rFonts w:asciiTheme="minorHAnsi" w:hAnsiTheme="minorHAnsi"/>
                <w:color w:val="000000"/>
              </w:rPr>
              <w:t>Modelo: SDU 6000 con cargador 40Ah</w:t>
            </w:r>
          </w:p>
        </w:tc>
        <w:tc>
          <w:tcPr>
            <w:tcW w:w="1813" w:type="dxa"/>
            <w:vAlign w:val="center"/>
          </w:tcPr>
          <w:p w14:paraId="141C7E68" w14:textId="77777777" w:rsidR="00D83B15" w:rsidRPr="001E121F" w:rsidRDefault="00D83B15" w:rsidP="00D83B15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</w:rPr>
            </w:pPr>
          </w:p>
        </w:tc>
      </w:tr>
    </w:tbl>
    <w:p w14:paraId="65CADB68" w14:textId="6EA30D77" w:rsidR="001E121F" w:rsidRPr="004F70E3" w:rsidRDefault="00380EEC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4475">
        <w:rPr>
          <w:rFonts w:asciiTheme="minorHAnsi" w:hAnsiTheme="minorHAnsi" w:cstheme="minorHAnsi"/>
          <w:sz w:val="22"/>
          <w:szCs w:val="22"/>
        </w:rPr>
        <w:t xml:space="preserve">* </w:t>
      </w:r>
      <w:r w:rsidR="00764ACD" w:rsidRPr="001E121F">
        <w:rPr>
          <w:rFonts w:asciiTheme="minorHAnsi" w:hAnsiTheme="minorHAnsi" w:cstheme="minorHAnsi"/>
        </w:rPr>
        <w:t>Adicionalmente, p</w:t>
      </w:r>
      <w:r w:rsidRPr="001E121F">
        <w:rPr>
          <w:rFonts w:asciiTheme="minorHAnsi" w:hAnsiTheme="minorHAnsi" w:cstheme="minorHAnsi"/>
        </w:rPr>
        <w:t xml:space="preserve">ara las referencias 018508 y 018509 se </w:t>
      </w:r>
      <w:r w:rsidRPr="004A1281">
        <w:rPr>
          <w:rFonts w:asciiTheme="minorHAnsi" w:hAnsiTheme="minorHAnsi" w:cstheme="minorHAnsi"/>
          <w:b/>
          <w:u w:val="single"/>
        </w:rPr>
        <w:t>debe adjuntar un documento u hoja de características técnicas del armario ofertado en la que se recoja cómo</w:t>
      </w:r>
      <w:r w:rsidRPr="001E121F">
        <w:rPr>
          <w:rFonts w:asciiTheme="minorHAnsi" w:hAnsiTheme="minorHAnsi" w:cstheme="minorHAnsi"/>
          <w:b/>
          <w:u w:val="single"/>
        </w:rPr>
        <w:t xml:space="preserve"> mínimo la información</w:t>
      </w:r>
      <w:r w:rsidR="00B944FC" w:rsidRPr="001E121F">
        <w:rPr>
          <w:rFonts w:asciiTheme="minorHAnsi" w:hAnsiTheme="minorHAnsi" w:cstheme="minorHAnsi"/>
          <w:b/>
          <w:u w:val="single"/>
        </w:rPr>
        <w:t xml:space="preserve"> indicada en el apartado</w:t>
      </w:r>
      <w:r w:rsidR="001E121F">
        <w:rPr>
          <w:rFonts w:asciiTheme="minorHAnsi" w:hAnsiTheme="minorHAnsi" w:cstheme="minorHAnsi"/>
          <w:b/>
          <w:u w:val="single"/>
        </w:rPr>
        <w:t xml:space="preserve"> </w:t>
      </w:r>
      <w:r w:rsidR="00235FBE">
        <w:rPr>
          <w:rFonts w:asciiTheme="minorHAnsi" w:hAnsiTheme="minorHAnsi" w:cstheme="minorHAnsi"/>
          <w:b/>
          <w:u w:val="single"/>
        </w:rPr>
        <w:t>3</w:t>
      </w:r>
      <w:r w:rsidR="001E121F">
        <w:rPr>
          <w:rFonts w:asciiTheme="minorHAnsi" w:hAnsiTheme="minorHAnsi" w:cstheme="minorHAnsi"/>
          <w:b/>
          <w:u w:val="single"/>
        </w:rPr>
        <w:t xml:space="preserve"> del pliego de prescripciones técnicas.</w:t>
      </w:r>
    </w:p>
    <w:p w14:paraId="0A1FA514" w14:textId="69E97429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LOTE </w:t>
      </w:r>
      <w:r w:rsidR="004F70E3">
        <w:rPr>
          <w:rFonts w:asciiTheme="minorHAnsi" w:hAnsiTheme="minorHAnsi" w:cstheme="minorHAnsi"/>
          <w:i/>
        </w:rPr>
        <w:t>2</w:t>
      </w:r>
    </w:p>
    <w:tbl>
      <w:tblPr>
        <w:tblStyle w:val="Listaclara-nfasis1"/>
        <w:tblW w:w="10450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3645"/>
        <w:gridCol w:w="4111"/>
        <w:gridCol w:w="1813"/>
      </w:tblGrid>
      <w:tr w:rsidR="00550E92" w:rsidRPr="003C4816" w14:paraId="7CA6366D" w14:textId="77777777" w:rsidTr="00550E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7B0CA8C2" w14:textId="77777777" w:rsidR="001E121F" w:rsidRPr="001E121F" w:rsidRDefault="001E121F" w:rsidP="008A5437">
            <w:pPr>
              <w:spacing w:line="312" w:lineRule="auto"/>
              <w:jc w:val="center"/>
              <w:rPr>
                <w:rFonts w:asciiTheme="minorHAnsi" w:hAnsiTheme="minorHAnsi" w:cstheme="minorHAnsi"/>
              </w:rPr>
            </w:pPr>
            <w:r w:rsidRPr="001E121F">
              <w:rPr>
                <w:rFonts w:asciiTheme="minorHAnsi" w:hAnsiTheme="minorHAnsi" w:cstheme="minorHAnsi"/>
              </w:rPr>
              <w:t>REF. METRO</w:t>
            </w:r>
          </w:p>
        </w:tc>
        <w:tc>
          <w:tcPr>
            <w:tcW w:w="3645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2FB31908" w14:textId="77777777" w:rsidR="001E121F" w:rsidRPr="001E121F" w:rsidRDefault="001E121F" w:rsidP="008A543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E121F">
              <w:rPr>
                <w:rFonts w:asciiTheme="minorHAnsi" w:hAnsiTheme="minorHAnsi" w:cstheme="minorHAnsi"/>
              </w:rPr>
              <w:t>DENOMINACIÓN</w:t>
            </w:r>
          </w:p>
        </w:tc>
        <w:tc>
          <w:tcPr>
            <w:tcW w:w="4111" w:type="dxa"/>
            <w:tcBorders>
              <w:bottom w:val="single" w:sz="8" w:space="0" w:color="5B9BD5" w:themeColor="accent1"/>
            </w:tcBorders>
            <w:vAlign w:val="center"/>
          </w:tcPr>
          <w:p w14:paraId="04D419CF" w14:textId="77777777" w:rsidR="001E121F" w:rsidRPr="001E121F" w:rsidRDefault="001E121F" w:rsidP="008A543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</w:rPr>
            </w:pPr>
            <w:r w:rsidRPr="001E121F">
              <w:rPr>
                <w:rFonts w:asciiTheme="minorHAnsi" w:eastAsia="Times New Roman" w:hAnsiTheme="minorHAnsi" w:cstheme="minorHAnsi"/>
                <w:color w:val="FFFFFF"/>
              </w:rPr>
              <w:t>PRODUCTO OFERTADO</w:t>
            </w:r>
          </w:p>
        </w:tc>
        <w:tc>
          <w:tcPr>
            <w:tcW w:w="1813" w:type="dxa"/>
            <w:vAlign w:val="center"/>
          </w:tcPr>
          <w:p w14:paraId="57EEBBC4" w14:textId="77777777" w:rsidR="001E121F" w:rsidRPr="001E121F" w:rsidRDefault="001E121F" w:rsidP="008A543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</w:rPr>
            </w:pPr>
            <w:r w:rsidRPr="001E121F">
              <w:rPr>
                <w:rFonts w:asciiTheme="minorHAnsi" w:eastAsia="Times New Roman" w:hAnsiTheme="minorHAnsi" w:cstheme="minorHAnsi"/>
                <w:color w:val="FFFFFF"/>
              </w:rPr>
              <w:t xml:space="preserve">PLAZO DE </w:t>
            </w:r>
            <w:r w:rsidRPr="001E121F">
              <w:rPr>
                <w:rFonts w:asciiTheme="minorHAnsi" w:eastAsia="Times New Roman" w:hAnsiTheme="minorHAnsi" w:cstheme="minorHAnsi"/>
                <w:bCs w:val="0"/>
                <w:color w:val="FFFFFF"/>
              </w:rPr>
              <w:t>SUMINISTRO</w:t>
            </w:r>
            <w:r w:rsidRPr="001E121F">
              <w:rPr>
                <w:rFonts w:asciiTheme="minorHAnsi" w:eastAsia="Times New Roman" w:hAnsiTheme="minorHAnsi" w:cstheme="minorHAnsi"/>
                <w:color w:val="FFFFFF"/>
              </w:rPr>
              <w:t xml:space="preserve">                   </w:t>
            </w:r>
            <w:proofErr w:type="gramStart"/>
            <w:r w:rsidRPr="001E121F">
              <w:rPr>
                <w:rFonts w:asciiTheme="minorHAnsi" w:eastAsia="Times New Roman" w:hAnsiTheme="minorHAnsi" w:cstheme="minorHAnsi"/>
                <w:color w:val="FFFFFF"/>
              </w:rPr>
              <w:t xml:space="preserve">   (</w:t>
            </w:r>
            <w:proofErr w:type="gramEnd"/>
            <w:r w:rsidRPr="001E121F">
              <w:rPr>
                <w:rFonts w:asciiTheme="minorHAnsi" w:eastAsia="Times New Roman" w:hAnsiTheme="minorHAnsi" w:cstheme="minorHAnsi"/>
                <w:bCs w:val="0"/>
                <w:color w:val="FFFFFF"/>
              </w:rPr>
              <w:t>SEMANAS</w:t>
            </w:r>
            <w:r w:rsidRPr="001E121F">
              <w:rPr>
                <w:rFonts w:asciiTheme="minorHAnsi" w:eastAsia="Times New Roman" w:hAnsiTheme="minorHAnsi" w:cstheme="minorHAnsi"/>
                <w:color w:val="FFFFFF"/>
              </w:rPr>
              <w:t>)</w:t>
            </w:r>
          </w:p>
        </w:tc>
      </w:tr>
      <w:tr w:rsidR="001E121F" w:rsidRPr="003C4816" w14:paraId="471EADB7" w14:textId="77777777" w:rsidTr="00550E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DEEAF6" w:themeFill="accent1" w:themeFillTint="33"/>
            <w:vAlign w:val="center"/>
          </w:tcPr>
          <w:p w14:paraId="0F82E6D7" w14:textId="0184ADBC" w:rsidR="001E121F" w:rsidRPr="001E121F" w:rsidRDefault="001E121F" w:rsidP="001E121F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1E121F">
              <w:rPr>
                <w:rFonts w:asciiTheme="minorHAnsi" w:hAnsiTheme="minorHAnsi" w:cstheme="minorHAnsi"/>
                <w:b w:val="0"/>
                <w:color w:val="000000"/>
                <w:sz w:val="16"/>
                <w:szCs w:val="16"/>
              </w:rPr>
              <w:t>18507</w:t>
            </w:r>
          </w:p>
        </w:tc>
        <w:tc>
          <w:tcPr>
            <w:tcW w:w="3645" w:type="dxa"/>
            <w:shd w:val="clear" w:color="auto" w:fill="DEEAF6" w:themeFill="accent1" w:themeFillTint="33"/>
            <w:noWrap/>
            <w:vAlign w:val="center"/>
          </w:tcPr>
          <w:p w14:paraId="2BDE87AB" w14:textId="41BD58B5" w:rsidR="001E121F" w:rsidRPr="001E121F" w:rsidRDefault="001E121F" w:rsidP="001E121F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E12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INVERSOR RECTIVERTER INTEGRATION 110VCD</w:t>
            </w:r>
          </w:p>
        </w:tc>
        <w:tc>
          <w:tcPr>
            <w:tcW w:w="4111" w:type="dxa"/>
            <w:shd w:val="clear" w:color="auto" w:fill="DEEAF6" w:themeFill="accent1" w:themeFillTint="33"/>
            <w:vAlign w:val="center"/>
          </w:tcPr>
          <w:p w14:paraId="767ACED0" w14:textId="77777777" w:rsidR="001E121F" w:rsidRPr="001E121F" w:rsidRDefault="001E121F" w:rsidP="001E12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1E121F">
              <w:rPr>
                <w:rFonts w:asciiTheme="minorHAnsi" w:hAnsiTheme="minorHAnsi" w:cstheme="minorHAnsi"/>
                <w:color w:val="000000"/>
              </w:rPr>
              <w:t xml:space="preserve">Marca: ELTEK </w:t>
            </w:r>
          </w:p>
          <w:p w14:paraId="605CEAC3" w14:textId="7CD84586" w:rsidR="001E121F" w:rsidRDefault="001E121F" w:rsidP="001E12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1E121F">
              <w:rPr>
                <w:rFonts w:asciiTheme="minorHAnsi" w:hAnsiTheme="minorHAnsi" w:cstheme="minorHAnsi"/>
                <w:color w:val="000000"/>
              </w:rPr>
              <w:t xml:space="preserve">Modelo: </w:t>
            </w:r>
            <w:r w:rsidR="002F3215" w:rsidRPr="002F3215">
              <w:rPr>
                <w:rFonts w:asciiTheme="minorHAnsi" w:hAnsiTheme="minorHAnsi" w:cstheme="minorHAnsi"/>
                <w:color w:val="000000"/>
              </w:rPr>
              <w:t>CTOR0201.001 + 2x 241123.132</w:t>
            </w:r>
          </w:p>
          <w:p w14:paraId="490CEFB5" w14:textId="77777777" w:rsidR="001E121F" w:rsidRPr="001E121F" w:rsidRDefault="001E121F" w:rsidP="001E12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  <w:p w14:paraId="0FF3A756" w14:textId="5848304A" w:rsidR="001E121F" w:rsidRPr="001E121F" w:rsidRDefault="001E121F" w:rsidP="001E12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1E121F">
              <w:rPr>
                <w:rFonts w:asciiTheme="minorHAnsi" w:hAnsiTheme="minorHAnsi" w:cstheme="minorHAnsi"/>
                <w:color w:val="000000"/>
              </w:rPr>
              <w:t xml:space="preserve">Sistema </w:t>
            </w:r>
            <w:proofErr w:type="spellStart"/>
            <w:r w:rsidRPr="001E121F">
              <w:rPr>
                <w:rFonts w:asciiTheme="minorHAnsi" w:hAnsiTheme="minorHAnsi" w:cstheme="minorHAnsi"/>
                <w:color w:val="000000"/>
              </w:rPr>
              <w:t>Rectiverter</w:t>
            </w:r>
            <w:proofErr w:type="spellEnd"/>
            <w:r w:rsidRPr="001E121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1E121F">
              <w:rPr>
                <w:rFonts w:asciiTheme="minorHAnsi" w:hAnsiTheme="minorHAnsi" w:cstheme="minorHAnsi"/>
                <w:color w:val="000000"/>
              </w:rPr>
              <w:t>Integration</w:t>
            </w:r>
            <w:proofErr w:type="spellEnd"/>
            <w:r w:rsidRPr="001E121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1E121F">
              <w:rPr>
                <w:rFonts w:asciiTheme="minorHAnsi" w:hAnsiTheme="minorHAnsi" w:cstheme="minorHAnsi"/>
                <w:color w:val="000000"/>
              </w:rPr>
              <w:t>Standalone</w:t>
            </w:r>
            <w:proofErr w:type="spellEnd"/>
            <w:r w:rsidRPr="001E121F">
              <w:rPr>
                <w:rFonts w:asciiTheme="minorHAnsi" w:hAnsiTheme="minorHAnsi" w:cstheme="minorHAnsi"/>
                <w:color w:val="000000"/>
              </w:rPr>
              <w:t xml:space="preserve"> 110 VDC 3 </w:t>
            </w:r>
            <w:proofErr w:type="spellStart"/>
            <w:r w:rsidRPr="001E121F">
              <w:rPr>
                <w:rFonts w:asciiTheme="minorHAnsi" w:hAnsiTheme="minorHAnsi" w:cstheme="minorHAnsi"/>
                <w:color w:val="000000"/>
              </w:rPr>
              <w:t>kVA</w:t>
            </w:r>
            <w:proofErr w:type="spellEnd"/>
            <w:r w:rsidRPr="001E121F">
              <w:rPr>
                <w:rFonts w:asciiTheme="minorHAnsi" w:hAnsiTheme="minorHAnsi" w:cstheme="minorHAnsi"/>
                <w:color w:val="000000"/>
              </w:rPr>
              <w:t xml:space="preserve"> 1ph (Altura de 1U, sin unidad de control y con 3 salidas de 10A a 230Vca):</w:t>
            </w:r>
          </w:p>
          <w:p w14:paraId="1167362F" w14:textId="61EBC50B" w:rsidR="001E121F" w:rsidRPr="001E121F" w:rsidRDefault="001E121F" w:rsidP="001E12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1E121F">
              <w:rPr>
                <w:rFonts w:asciiTheme="minorHAnsi" w:hAnsiTheme="minorHAnsi" w:cstheme="minorHAnsi"/>
                <w:color w:val="000000"/>
              </w:rPr>
              <w:t xml:space="preserve">• </w:t>
            </w:r>
            <w:r w:rsidR="002F3215">
              <w:rPr>
                <w:rFonts w:asciiTheme="minorHAnsi" w:hAnsiTheme="minorHAnsi" w:cstheme="minorHAnsi"/>
                <w:color w:val="000000"/>
              </w:rPr>
              <w:t xml:space="preserve">Con </w:t>
            </w:r>
            <w:r w:rsidRPr="001E121F">
              <w:rPr>
                <w:rFonts w:asciiTheme="minorHAnsi" w:hAnsiTheme="minorHAnsi" w:cstheme="minorHAnsi"/>
                <w:color w:val="000000"/>
              </w:rPr>
              <w:t xml:space="preserve">2 módulos </w:t>
            </w:r>
            <w:proofErr w:type="spellStart"/>
            <w:r w:rsidRPr="001E121F">
              <w:rPr>
                <w:rFonts w:asciiTheme="minorHAnsi" w:hAnsiTheme="minorHAnsi" w:cstheme="minorHAnsi"/>
                <w:color w:val="000000"/>
              </w:rPr>
              <w:t>Rectiverter</w:t>
            </w:r>
            <w:proofErr w:type="spellEnd"/>
            <w:r w:rsidRPr="001E121F">
              <w:rPr>
                <w:rFonts w:asciiTheme="minorHAnsi" w:hAnsiTheme="minorHAnsi" w:cstheme="minorHAnsi"/>
                <w:color w:val="000000"/>
              </w:rPr>
              <w:t xml:space="preserve"> (3kVA)</w:t>
            </w:r>
          </w:p>
          <w:p w14:paraId="3F96556F" w14:textId="77777777" w:rsidR="001E121F" w:rsidRPr="001E121F" w:rsidRDefault="001E121F" w:rsidP="001E12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1E121F">
              <w:rPr>
                <w:rFonts w:asciiTheme="minorHAnsi" w:hAnsiTheme="minorHAnsi" w:cstheme="minorHAnsi"/>
                <w:color w:val="000000"/>
              </w:rPr>
              <w:t>• Sin unidad de control</w:t>
            </w:r>
          </w:p>
          <w:p w14:paraId="05584B2F" w14:textId="77777777" w:rsidR="001E121F" w:rsidRPr="001E121F" w:rsidRDefault="001E121F" w:rsidP="001E121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1E121F">
              <w:rPr>
                <w:rFonts w:asciiTheme="minorHAnsi" w:hAnsiTheme="minorHAnsi" w:cstheme="minorHAnsi"/>
                <w:color w:val="000000"/>
              </w:rPr>
              <w:t>• Distribución en 3 salidas de 10A a 230Vca en formato enchufe</w:t>
            </w:r>
          </w:p>
          <w:p w14:paraId="2225C74F" w14:textId="1800EC6D" w:rsidR="001E121F" w:rsidRPr="001E121F" w:rsidRDefault="001E121F" w:rsidP="001E121F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1E5BE9A2" w14:textId="23C2ACC2" w:rsidR="001E121F" w:rsidRPr="001E121F" w:rsidRDefault="001E121F" w:rsidP="001E121F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</w:rPr>
            </w:pPr>
          </w:p>
        </w:tc>
      </w:tr>
    </w:tbl>
    <w:p w14:paraId="4700F0B8" w14:textId="424E899F" w:rsidR="001E121F" w:rsidRDefault="001E121F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DAB704" w14:textId="77777777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14475"/>
    <w:rsid w:val="00084CA4"/>
    <w:rsid w:val="0015252D"/>
    <w:rsid w:val="001B3DC3"/>
    <w:rsid w:val="001E121F"/>
    <w:rsid w:val="00235FBE"/>
    <w:rsid w:val="00295809"/>
    <w:rsid w:val="002E04B6"/>
    <w:rsid w:val="002F3215"/>
    <w:rsid w:val="00311512"/>
    <w:rsid w:val="00380EEC"/>
    <w:rsid w:val="003C788A"/>
    <w:rsid w:val="004A1281"/>
    <w:rsid w:val="004F70E3"/>
    <w:rsid w:val="00514FCF"/>
    <w:rsid w:val="00536EF0"/>
    <w:rsid w:val="00550E92"/>
    <w:rsid w:val="0056389D"/>
    <w:rsid w:val="005E3A3D"/>
    <w:rsid w:val="00674B07"/>
    <w:rsid w:val="0069323E"/>
    <w:rsid w:val="006B7CD7"/>
    <w:rsid w:val="006C724D"/>
    <w:rsid w:val="006E724C"/>
    <w:rsid w:val="006F7E62"/>
    <w:rsid w:val="00726477"/>
    <w:rsid w:val="00764ACD"/>
    <w:rsid w:val="00771A21"/>
    <w:rsid w:val="0083014D"/>
    <w:rsid w:val="00864FB1"/>
    <w:rsid w:val="008A0C10"/>
    <w:rsid w:val="00926ACB"/>
    <w:rsid w:val="009C2E09"/>
    <w:rsid w:val="009C6407"/>
    <w:rsid w:val="009D4D09"/>
    <w:rsid w:val="00A15128"/>
    <w:rsid w:val="00A53811"/>
    <w:rsid w:val="00A764A0"/>
    <w:rsid w:val="00A876E2"/>
    <w:rsid w:val="00AD32EF"/>
    <w:rsid w:val="00AF4EB3"/>
    <w:rsid w:val="00B86132"/>
    <w:rsid w:val="00B944FC"/>
    <w:rsid w:val="00BA759A"/>
    <w:rsid w:val="00C14E63"/>
    <w:rsid w:val="00C703B4"/>
    <w:rsid w:val="00CB3707"/>
    <w:rsid w:val="00CC27F1"/>
    <w:rsid w:val="00CD70E4"/>
    <w:rsid w:val="00D523EB"/>
    <w:rsid w:val="00D83B15"/>
    <w:rsid w:val="00DC7DE7"/>
    <w:rsid w:val="00DF2DA5"/>
    <w:rsid w:val="00EC5522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C5263"/>
  <w15:chartTrackingRefBased/>
  <w15:docId w15:val="{6A82DB23-FEDA-4EAE-942A-A90A689B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Madrid. S.A.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Gutiérrez Calzada, Jesús María</dc:creator>
  <cp:keywords/>
  <dc:description/>
  <cp:lastModifiedBy>García Martín, Amaya</cp:lastModifiedBy>
  <cp:revision>5</cp:revision>
  <dcterms:created xsi:type="dcterms:W3CDTF">2021-02-11T10:24:00Z</dcterms:created>
  <dcterms:modified xsi:type="dcterms:W3CDTF">2021-02-12T08:09:00Z</dcterms:modified>
</cp:coreProperties>
</file>