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9DDB0" w14:textId="71F0226E" w:rsidR="006015A5" w:rsidRDefault="004A42B9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B024E7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CA7A97">
        <w:rPr>
          <w:rFonts w:asciiTheme="minorHAnsi" w:hAnsiTheme="minorHAnsi" w:cstheme="minorHAnsi"/>
          <w:i/>
          <w:sz w:val="24"/>
          <w:szCs w:val="24"/>
        </w:rPr>
        <w:t>OFE</w:t>
      </w:r>
      <w:r w:rsidR="009C1AF0">
        <w:rPr>
          <w:rFonts w:asciiTheme="minorHAnsi" w:hAnsiTheme="minorHAnsi" w:cstheme="minorHAnsi"/>
          <w:i/>
          <w:sz w:val="24"/>
          <w:szCs w:val="24"/>
        </w:rPr>
        <w:t>RTA TÉCNICA</w:t>
      </w:r>
    </w:p>
    <w:p w14:paraId="334A8CA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4E034CE5" w14:textId="77777777" w:rsidR="00CC056C" w:rsidRPr="00CC056C" w:rsidRDefault="00CC056C" w:rsidP="00CC056C"/>
    <w:p w14:paraId="6FA9BFAF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5E2B9C4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043635" w14:textId="77777777" w:rsidR="00890898" w:rsidRPr="00CC056C" w:rsidRDefault="00890898" w:rsidP="004905D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52D5E4C" w14:textId="77777777" w:rsidR="00F15B04" w:rsidRPr="00F15B04" w:rsidRDefault="00F15B04" w:rsidP="00F15B04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15B04">
        <w:rPr>
          <w:rFonts w:asciiTheme="minorHAnsi" w:hAnsiTheme="minorHAnsi" w:cstheme="minorHAnsi"/>
          <w:sz w:val="22"/>
          <w:szCs w:val="22"/>
        </w:rPr>
        <w:t xml:space="preserve">Su compromiso al suministro de las referencias actualmente homologadas por Metro de Madrid con total cumplimento </w:t>
      </w:r>
      <w:r>
        <w:rPr>
          <w:rFonts w:asciiTheme="minorHAnsi" w:hAnsiTheme="minorHAnsi" w:cstheme="minorHAnsi"/>
          <w:sz w:val="22"/>
          <w:szCs w:val="22"/>
        </w:rPr>
        <w:t>de los requerimientos</w:t>
      </w:r>
      <w:r w:rsidRPr="00F15B04">
        <w:rPr>
          <w:rFonts w:asciiTheme="minorHAnsi" w:hAnsiTheme="minorHAnsi" w:cstheme="minorHAnsi"/>
          <w:sz w:val="22"/>
          <w:szCs w:val="22"/>
        </w:rPr>
        <w:t xml:space="preserve">, según lo indicado en el presente pliego. </w:t>
      </w:r>
    </w:p>
    <w:p w14:paraId="0A3A576A" w14:textId="77777777" w:rsidR="00890898" w:rsidRDefault="00890898" w:rsidP="004905D3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0E31">
        <w:rPr>
          <w:rFonts w:asciiTheme="minorHAnsi" w:hAnsiTheme="minorHAnsi" w:cstheme="minorHAnsi"/>
          <w:sz w:val="22"/>
          <w:szCs w:val="22"/>
        </w:rPr>
        <w:t>Se compromete al suministro de repuestos nuevos y originales.</w:t>
      </w:r>
    </w:p>
    <w:p w14:paraId="7B38237E" w14:textId="77777777" w:rsidR="00890898" w:rsidRDefault="00890898" w:rsidP="00890898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3A43">
        <w:rPr>
          <w:rFonts w:asciiTheme="minorHAnsi" w:hAnsiTheme="minorHAnsi" w:cstheme="minorHAnsi"/>
          <w:sz w:val="22"/>
          <w:szCs w:val="22"/>
        </w:rPr>
        <w:t>El plazo de suministro no superará lo indicado en el punto 2.2 del PPT y se corresponderá al indicado en la siguiente tabla: (Se debe cumplimentar únicamente la columna habilitadas para tal efecto).</w:t>
      </w:r>
    </w:p>
    <w:tbl>
      <w:tblPr>
        <w:tblpPr w:leftFromText="141" w:rightFromText="141" w:vertAnchor="text" w:horzAnchor="margin" w:tblpXSpec="center" w:tblpY="224"/>
        <w:tblW w:w="92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24"/>
        <w:gridCol w:w="3459"/>
        <w:gridCol w:w="1015"/>
        <w:gridCol w:w="1015"/>
      </w:tblGrid>
      <w:tr w:rsidR="005876A9" w:rsidRPr="002231F0" w14:paraId="45B0F1EE" w14:textId="77777777" w:rsidTr="005876A9">
        <w:trPr>
          <w:trHeight w:val="789"/>
        </w:trPr>
        <w:tc>
          <w:tcPr>
            <w:tcW w:w="1134" w:type="dxa"/>
            <w:tcBorders>
              <w:top w:val="single" w:sz="8" w:space="0" w:color="4F81BD"/>
              <w:left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146AD0B1" w14:textId="77777777" w:rsidR="005876A9" w:rsidRPr="00FF24CD" w:rsidRDefault="005876A9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</w:p>
        </w:tc>
        <w:tc>
          <w:tcPr>
            <w:tcW w:w="2624" w:type="dxa"/>
            <w:tcBorders>
              <w:top w:val="single" w:sz="8" w:space="0" w:color="4F81BD"/>
              <w:left w:val="nil"/>
              <w:right w:val="single" w:sz="8" w:space="0" w:color="4F81BD"/>
            </w:tcBorders>
            <w:shd w:val="clear" w:color="000000" w:fill="4F81BD"/>
            <w:noWrap/>
            <w:vAlign w:val="center"/>
            <w:hideMark/>
          </w:tcPr>
          <w:p w14:paraId="60D4CC53" w14:textId="77777777" w:rsidR="005876A9" w:rsidRPr="00FF24CD" w:rsidRDefault="005876A9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FF24CD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3459" w:type="dxa"/>
            <w:tcBorders>
              <w:top w:val="single" w:sz="8" w:space="0" w:color="4F81BD"/>
              <w:left w:val="nil"/>
              <w:right w:val="single" w:sz="8" w:space="0" w:color="4F81BD"/>
            </w:tcBorders>
            <w:shd w:val="clear" w:color="000000" w:fill="4F81BD"/>
            <w:vAlign w:val="center"/>
          </w:tcPr>
          <w:p w14:paraId="5EAF6491" w14:textId="648E89B0" w:rsidR="005876A9" w:rsidRDefault="005876A9" w:rsidP="00C376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Referencias Fabricante homologado</w:t>
            </w:r>
          </w:p>
        </w:tc>
        <w:tc>
          <w:tcPr>
            <w:tcW w:w="1015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000000" w:fill="4F81BD"/>
            <w:vAlign w:val="center"/>
          </w:tcPr>
          <w:p w14:paraId="6D6FEF25" w14:textId="2720BD32" w:rsidR="005876A9" w:rsidRDefault="005876A9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máximo de suministro (Semanas)*</w:t>
            </w:r>
          </w:p>
        </w:tc>
        <w:tc>
          <w:tcPr>
            <w:tcW w:w="1015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000000" w:fill="4F81BD"/>
            <w:vAlign w:val="center"/>
          </w:tcPr>
          <w:p w14:paraId="0B204B62" w14:textId="67EF9690" w:rsidR="005876A9" w:rsidRDefault="005876A9" w:rsidP="000C7BF3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suministro (Semanas)*</w:t>
            </w:r>
          </w:p>
        </w:tc>
      </w:tr>
      <w:tr w:rsidR="005876A9" w:rsidRPr="00371231" w14:paraId="46E33DFD" w14:textId="77777777" w:rsidTr="00AC2B9E">
        <w:trPr>
          <w:trHeight w:val="825"/>
        </w:trPr>
        <w:tc>
          <w:tcPr>
            <w:tcW w:w="1134" w:type="dxa"/>
            <w:tcBorders>
              <w:top w:val="single" w:sz="8" w:space="0" w:color="4F81BD"/>
              <w:left w:val="nil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E5DFEC" w:themeFill="accent4" w:themeFillTint="33"/>
            <w:vAlign w:val="center"/>
          </w:tcPr>
          <w:p w14:paraId="32C5A539" w14:textId="33C1A05A" w:rsidR="005876A9" w:rsidRPr="00FF24CD" w:rsidRDefault="005876A9" w:rsidP="000C7BF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5008C">
              <w:rPr>
                <w:rFonts w:asciiTheme="minorHAnsi" w:hAnsiTheme="minorHAnsi" w:cstheme="minorHAnsi"/>
                <w:color w:val="002060"/>
                <w:szCs w:val="20"/>
              </w:rPr>
              <w:t>189410</w:t>
            </w:r>
          </w:p>
        </w:tc>
        <w:tc>
          <w:tcPr>
            <w:tcW w:w="2624" w:type="dxa"/>
            <w:tcBorders>
              <w:top w:val="single" w:sz="8" w:space="0" w:color="4F81BD"/>
              <w:left w:val="nil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E5DFEC" w:themeFill="accent4" w:themeFillTint="33"/>
            <w:noWrap/>
            <w:vAlign w:val="center"/>
          </w:tcPr>
          <w:p w14:paraId="63603BC5" w14:textId="1C623D6D" w:rsidR="005876A9" w:rsidRPr="00F36AB1" w:rsidRDefault="005876A9" w:rsidP="000C7BF3">
            <w:pPr>
              <w:spacing w:line="240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en-GB"/>
              </w:rPr>
            </w:pPr>
            <w:r w:rsidRPr="00F36AB1">
              <w:rPr>
                <w:rFonts w:asciiTheme="minorHAnsi" w:hAnsiTheme="minorHAnsi" w:cstheme="minorHAnsi"/>
                <w:b/>
                <w:bCs/>
                <w:color w:val="002060"/>
                <w:szCs w:val="20"/>
                <w:lang w:val="en-GB"/>
              </w:rPr>
              <w:t>COMPRESOR ZR12M3E-TWD-961 + KIT</w:t>
            </w:r>
            <w:r w:rsidR="00AC2B9E" w:rsidRPr="00F36AB1">
              <w:rPr>
                <w:rFonts w:asciiTheme="minorHAnsi" w:hAnsiTheme="minorHAnsi" w:cstheme="minorHAnsi"/>
                <w:b/>
                <w:bCs/>
                <w:color w:val="002060"/>
                <w:szCs w:val="20"/>
                <w:lang w:val="en-GB"/>
              </w:rPr>
              <w:t xml:space="preserve"> ROTALOCK</w:t>
            </w:r>
          </w:p>
        </w:tc>
        <w:tc>
          <w:tcPr>
            <w:tcW w:w="3459" w:type="dxa"/>
            <w:tcBorders>
              <w:top w:val="single" w:sz="8" w:space="0" w:color="4F81BD"/>
              <w:left w:val="nil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E5DFEC" w:themeFill="accent4" w:themeFillTint="33"/>
            <w:vAlign w:val="center"/>
          </w:tcPr>
          <w:p w14:paraId="7A61CDCB" w14:textId="0E106DD9" w:rsidR="005876A9" w:rsidRDefault="005876A9" w:rsidP="000C7BF3">
            <w:pPr>
              <w:spacing w:line="312" w:lineRule="auto"/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>
              <w:rPr>
                <w:rFonts w:asciiTheme="minorHAnsi" w:hAnsiTheme="minorHAnsi" w:cstheme="minorHAnsi"/>
                <w:color w:val="002060"/>
                <w:szCs w:val="20"/>
              </w:rPr>
              <w:t>Fabricante: EMERSON-COPELAND</w:t>
            </w:r>
          </w:p>
          <w:p w14:paraId="2DBC81A9" w14:textId="6D85252F" w:rsidR="005876A9" w:rsidRPr="00D96B24" w:rsidRDefault="005876A9" w:rsidP="000C7BF3">
            <w:pPr>
              <w:spacing w:line="312" w:lineRule="auto"/>
              <w:jc w:val="both"/>
              <w:rPr>
                <w:rFonts w:asciiTheme="minorHAnsi" w:hAnsiTheme="minorHAnsi" w:cstheme="minorHAnsi"/>
                <w:color w:val="002060"/>
                <w:szCs w:val="20"/>
              </w:rPr>
            </w:pPr>
            <w:r w:rsidRPr="003F774E">
              <w:rPr>
                <w:rFonts w:asciiTheme="minorHAnsi" w:hAnsiTheme="minorHAnsi" w:cstheme="minorHAnsi"/>
                <w:color w:val="002060"/>
                <w:szCs w:val="20"/>
              </w:rPr>
              <w:t xml:space="preserve">COMPRESOR ZR12 M3E TWD 961 </w:t>
            </w:r>
            <w:r>
              <w:rPr>
                <w:rFonts w:asciiTheme="minorHAnsi" w:hAnsiTheme="minorHAnsi" w:cstheme="minorHAnsi"/>
                <w:color w:val="002060"/>
                <w:szCs w:val="20"/>
              </w:rPr>
              <w:t>+ KIT ROTA</w:t>
            </w:r>
            <w:r w:rsidRPr="003F774E">
              <w:rPr>
                <w:rFonts w:asciiTheme="minorHAnsi" w:hAnsiTheme="minorHAnsi" w:cstheme="minorHAnsi"/>
                <w:color w:val="002060"/>
                <w:szCs w:val="20"/>
              </w:rPr>
              <w:t>LOCK</w:t>
            </w:r>
          </w:p>
        </w:tc>
        <w:tc>
          <w:tcPr>
            <w:tcW w:w="1015" w:type="dxa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E5DFEC" w:themeFill="accent4" w:themeFillTint="33"/>
            <w:vAlign w:val="center"/>
          </w:tcPr>
          <w:p w14:paraId="26C925F4" w14:textId="200EEF58" w:rsidR="005876A9" w:rsidRPr="00371231" w:rsidRDefault="005876A9" w:rsidP="000C7BF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  <w:r w:rsidR="00890898">
              <w:rPr>
                <w:rFonts w:asciiTheme="minorHAnsi" w:eastAsia="Times New Roman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015" w:type="dxa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vAlign w:val="center"/>
          </w:tcPr>
          <w:p w14:paraId="33C6F2EF" w14:textId="65F29849" w:rsidR="005876A9" w:rsidRPr="00371231" w:rsidRDefault="005876A9" w:rsidP="000C7BF3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6364FD11" w14:textId="77777777" w:rsidR="00371231" w:rsidRDefault="00371231" w:rsidP="004C2202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D55C2A9" w14:textId="77777777" w:rsidR="004B0E31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535039C7" w14:textId="3E1E5954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4EBF4179" w14:textId="0E5F0802" w:rsidR="004B0E31" w:rsidRDefault="00F7338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>*(Se debe cumplimentar la columna habilitada para tal efecto).</w:t>
      </w:r>
    </w:p>
    <w:p w14:paraId="6EC2DD0A" w14:textId="44A6AED6" w:rsidR="00890898" w:rsidRDefault="0089089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9A59CD8" w14:textId="77777777" w:rsidR="00890898" w:rsidRPr="00F36AB1" w:rsidRDefault="00890898" w:rsidP="0089089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4730D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7EFE89" wp14:editId="4FF78F1B">
                <wp:simplePos x="0" y="0"/>
                <wp:positionH relativeFrom="margin">
                  <wp:align>left</wp:align>
                </wp:positionH>
                <wp:positionV relativeFrom="paragraph">
                  <wp:posOffset>349250</wp:posOffset>
                </wp:positionV>
                <wp:extent cx="5811520" cy="749300"/>
                <wp:effectExtent l="0" t="0" r="17780" b="1270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152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7A16C" w14:textId="77777777" w:rsidR="00890898" w:rsidRPr="0074730D" w:rsidRDefault="00890898" w:rsidP="0089089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18"/>
                                <w:szCs w:val="20"/>
                              </w:rPr>
                              <w:t>NOTAS A TENER EN CONSIDERACIÓN:</w:t>
                            </w:r>
                          </w:p>
                          <w:p w14:paraId="61087271" w14:textId="1777715E" w:rsidR="00890898" w:rsidRDefault="00890898" w:rsidP="00890898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</w:pP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*)</w:t>
                            </w:r>
                            <w:r w:rsidRPr="0074730D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En caso de que el plazo de suministro fuera superior a lo indicado en el punto 2.2 del documento PPT</w:t>
                            </w:r>
                            <w:r w:rsidR="00AC2B9E"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 xml:space="preserve"> (22 semanas)</w:t>
                            </w:r>
                            <w:r>
                              <w:rPr>
                                <w:rFonts w:asciiTheme="minorHAnsi" w:hAnsiTheme="minorHAnsi" w:cstheme="minorHAnsi"/>
                                <w:i/>
                                <w:sz w:val="18"/>
                                <w:szCs w:val="20"/>
                              </w:rPr>
                              <w:t>, la oferta será desestimada.</w:t>
                            </w:r>
                          </w:p>
                          <w:p w14:paraId="1C1B3A76" w14:textId="77777777" w:rsidR="00890898" w:rsidRDefault="00890898" w:rsidP="0089089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EFE8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27.5pt;width:457.6pt;height:59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">
                <v:textbox>
                  <w:txbxContent>
                    <w:p w14:paraId="1247A16C" w14:textId="77777777" w:rsidR="00890898" w:rsidRPr="0074730D" w:rsidRDefault="00890898" w:rsidP="0089089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b/>
                          <w:i/>
                          <w:sz w:val="18"/>
                          <w:szCs w:val="20"/>
                        </w:rPr>
                        <w:t>NOTAS A TENER EN CONSIDERACIÓN:</w:t>
                      </w:r>
                    </w:p>
                    <w:p w14:paraId="61087271" w14:textId="1777715E" w:rsidR="00890898" w:rsidRDefault="00890898" w:rsidP="00890898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both"/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</w:pP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*)</w:t>
                      </w:r>
                      <w:r w:rsidRPr="0074730D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En caso de que el plazo de suministro fuera superior a lo indicado en el punto 2.2 del documento PPT</w:t>
                      </w:r>
                      <w:r w:rsidR="00AC2B9E"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 xml:space="preserve"> (22 semanas)</w:t>
                      </w:r>
                      <w:r>
                        <w:rPr>
                          <w:rFonts w:asciiTheme="minorHAnsi" w:hAnsiTheme="minorHAnsi" w:cstheme="minorHAnsi"/>
                          <w:i/>
                          <w:sz w:val="18"/>
                          <w:szCs w:val="20"/>
                        </w:rPr>
                        <w:t>, la oferta será desestimada.</w:t>
                      </w:r>
                    </w:p>
                    <w:p w14:paraId="1C1B3A76" w14:textId="77777777" w:rsidR="00890898" w:rsidRDefault="00890898" w:rsidP="00890898"/>
                  </w:txbxContent>
                </v:textbox>
                <w10:wrap type="square" anchorx="margin"/>
              </v:shape>
            </w:pict>
          </mc:Fallback>
        </mc:AlternateContent>
      </w:r>
    </w:p>
    <w:p w14:paraId="498E184A" w14:textId="77777777" w:rsidR="00890898" w:rsidRDefault="0089089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BD6CDEC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D5499D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F97E9B1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7B9633" w14:textId="77777777" w:rsidR="004B0E31" w:rsidRDefault="004B0E31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1C26514" w14:textId="2757E868" w:rsidR="00CC056C" w:rsidRPr="00CC056C" w:rsidRDefault="00CC056C" w:rsidP="004B0E31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79AC8C20" w14:textId="7777777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6B889BFC" w14:textId="7777777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77777777" w:rsidR="00FC1164" w:rsidRPr="00A600D8" w:rsidRDefault="003D61AB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E80EC9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BCD00D" w14:textId="77777777" w:rsidR="009E6F05" w:rsidRDefault="009E6F05" w:rsidP="006026D8">
      <w:pPr>
        <w:spacing w:line="240" w:lineRule="auto"/>
      </w:pPr>
      <w:r>
        <w:separator/>
      </w:r>
    </w:p>
  </w:endnote>
  <w:endnote w:type="continuationSeparator" w:id="0">
    <w:p w14:paraId="6A6C2B12" w14:textId="77777777" w:rsidR="009E6F05" w:rsidRDefault="009E6F05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7AD4C" w14:textId="77777777" w:rsidR="009E6F05" w:rsidRDefault="009E6F05" w:rsidP="006026D8">
      <w:pPr>
        <w:spacing w:line="240" w:lineRule="auto"/>
      </w:pPr>
      <w:r>
        <w:separator/>
      </w:r>
    </w:p>
  </w:footnote>
  <w:footnote w:type="continuationSeparator" w:id="0">
    <w:p w14:paraId="4D1CAF41" w14:textId="77777777" w:rsidR="009E6F05" w:rsidRDefault="009E6F05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24955" w14:textId="243059E6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A7A9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A7A9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5"/>
  </w:num>
  <w:num w:numId="8">
    <w:abstractNumId w:val="0"/>
  </w:num>
  <w:num w:numId="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44B64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595A"/>
    <w:rsid w:val="000C7BF3"/>
    <w:rsid w:val="000D0B64"/>
    <w:rsid w:val="000D0C9B"/>
    <w:rsid w:val="000D3FED"/>
    <w:rsid w:val="000D44B5"/>
    <w:rsid w:val="000D7151"/>
    <w:rsid w:val="000E2531"/>
    <w:rsid w:val="000F1FCD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91295"/>
    <w:rsid w:val="001A36BD"/>
    <w:rsid w:val="001B1CD8"/>
    <w:rsid w:val="001B2A8F"/>
    <w:rsid w:val="001B5A94"/>
    <w:rsid w:val="001B6713"/>
    <w:rsid w:val="001C1676"/>
    <w:rsid w:val="001C30BD"/>
    <w:rsid w:val="001C3111"/>
    <w:rsid w:val="001C3D57"/>
    <w:rsid w:val="001C683C"/>
    <w:rsid w:val="001D1E42"/>
    <w:rsid w:val="001D5CBF"/>
    <w:rsid w:val="001D6EA1"/>
    <w:rsid w:val="001E03C5"/>
    <w:rsid w:val="001E2ADD"/>
    <w:rsid w:val="001E4EAB"/>
    <w:rsid w:val="001E65CB"/>
    <w:rsid w:val="001F0088"/>
    <w:rsid w:val="001F22B1"/>
    <w:rsid w:val="001F5B69"/>
    <w:rsid w:val="001F7A3F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789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24983"/>
    <w:rsid w:val="0043269B"/>
    <w:rsid w:val="0043686A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A42B9"/>
    <w:rsid w:val="004B0E31"/>
    <w:rsid w:val="004B2B6F"/>
    <w:rsid w:val="004B3334"/>
    <w:rsid w:val="004B35AD"/>
    <w:rsid w:val="004B4BA1"/>
    <w:rsid w:val="004C2202"/>
    <w:rsid w:val="004C7E07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876A9"/>
    <w:rsid w:val="005928B3"/>
    <w:rsid w:val="00592F13"/>
    <w:rsid w:val="005931AD"/>
    <w:rsid w:val="00593655"/>
    <w:rsid w:val="005A28C4"/>
    <w:rsid w:val="005B112E"/>
    <w:rsid w:val="005B1A10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24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4890"/>
    <w:rsid w:val="0071671A"/>
    <w:rsid w:val="00716E6A"/>
    <w:rsid w:val="0072140C"/>
    <w:rsid w:val="00722C77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7F7F4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0898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4CB1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FEA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E6F05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61DC2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C2B9E"/>
    <w:rsid w:val="00AC4752"/>
    <w:rsid w:val="00AD03E4"/>
    <w:rsid w:val="00AD2A09"/>
    <w:rsid w:val="00AD7083"/>
    <w:rsid w:val="00AE0314"/>
    <w:rsid w:val="00AE1A34"/>
    <w:rsid w:val="00AE1A3E"/>
    <w:rsid w:val="00AE1E0A"/>
    <w:rsid w:val="00AE624D"/>
    <w:rsid w:val="00AE70E1"/>
    <w:rsid w:val="00AF4C0D"/>
    <w:rsid w:val="00AF7562"/>
    <w:rsid w:val="00B017F5"/>
    <w:rsid w:val="00B024E7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4F86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F58FD"/>
    <w:rsid w:val="00BF6166"/>
    <w:rsid w:val="00C04687"/>
    <w:rsid w:val="00C15CD3"/>
    <w:rsid w:val="00C16879"/>
    <w:rsid w:val="00C25DDE"/>
    <w:rsid w:val="00C26EC3"/>
    <w:rsid w:val="00C31E55"/>
    <w:rsid w:val="00C3309D"/>
    <w:rsid w:val="00C352CB"/>
    <w:rsid w:val="00C35B39"/>
    <w:rsid w:val="00C3763F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77F0D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A7A97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34F9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B24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42CE"/>
    <w:rsid w:val="00E76EE3"/>
    <w:rsid w:val="00E76F9F"/>
    <w:rsid w:val="00E80E01"/>
    <w:rsid w:val="00E80EC9"/>
    <w:rsid w:val="00E8513D"/>
    <w:rsid w:val="00E90757"/>
    <w:rsid w:val="00E92E7C"/>
    <w:rsid w:val="00E94ECB"/>
    <w:rsid w:val="00E95057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B04"/>
    <w:rsid w:val="00F15ED4"/>
    <w:rsid w:val="00F1725F"/>
    <w:rsid w:val="00F209D1"/>
    <w:rsid w:val="00F215D9"/>
    <w:rsid w:val="00F21A13"/>
    <w:rsid w:val="00F22845"/>
    <w:rsid w:val="00F23BF8"/>
    <w:rsid w:val="00F36AB1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3384"/>
    <w:rsid w:val="00F745EB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36A945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25A88-7119-46C4-BF1D-085C7875C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1103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Francisco José Cañete Mora</cp:lastModifiedBy>
  <cp:revision>2</cp:revision>
  <cp:lastPrinted>2016-03-08T09:02:00Z</cp:lastPrinted>
  <dcterms:created xsi:type="dcterms:W3CDTF">2020-10-01T10:35:00Z</dcterms:created>
  <dcterms:modified xsi:type="dcterms:W3CDTF">2020-10-01T10:35:00Z</dcterms:modified>
</cp:coreProperties>
</file>