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A144F" w14:textId="7F3712A2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3B728B">
        <w:rPr>
          <w:rFonts w:asciiTheme="minorHAnsi" w:hAnsiTheme="minorHAnsi" w:cstheme="minorHAnsi"/>
          <w:i/>
          <w:sz w:val="24"/>
          <w:szCs w:val="24"/>
        </w:rPr>
        <w:t>I</w:t>
      </w:r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4B53805A" w14:textId="20AD2FB5" w:rsid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Teniendo en consideración los </w:t>
      </w:r>
      <w:r w:rsidR="00DF6FCD">
        <w:rPr>
          <w:rFonts w:asciiTheme="minorHAnsi" w:hAnsiTheme="minorHAnsi" w:cstheme="minorHAnsi"/>
          <w:sz w:val="22"/>
          <w:szCs w:val="22"/>
        </w:rPr>
        <w:t>productos</w:t>
      </w:r>
      <w:r>
        <w:rPr>
          <w:rFonts w:asciiTheme="minorHAnsi" w:hAnsiTheme="minorHAnsi" w:cstheme="minorHAnsi"/>
          <w:sz w:val="22"/>
          <w:szCs w:val="22"/>
        </w:rPr>
        <w:t xml:space="preserve"> objeto de la licitación y su</w:t>
      </w:r>
      <w:r w:rsidR="00DF6FCD">
        <w:rPr>
          <w:rFonts w:asciiTheme="minorHAnsi" w:hAnsiTheme="minorHAnsi" w:cstheme="minorHAnsi"/>
          <w:sz w:val="22"/>
          <w:szCs w:val="22"/>
        </w:rPr>
        <w:t xml:space="preserve"> </w:t>
      </w:r>
      <w:r w:rsidR="00AE5B13">
        <w:rPr>
          <w:rFonts w:asciiTheme="minorHAnsi" w:hAnsiTheme="minorHAnsi" w:cstheme="minorHAnsi"/>
          <w:sz w:val="22"/>
          <w:szCs w:val="22"/>
        </w:rPr>
        <w:t>producto</w:t>
      </w:r>
      <w:r w:rsidR="00DF6FCD">
        <w:rPr>
          <w:rFonts w:asciiTheme="minorHAnsi" w:hAnsiTheme="minorHAnsi" w:cstheme="minorHAnsi"/>
          <w:sz w:val="22"/>
          <w:szCs w:val="22"/>
        </w:rPr>
        <w:t xml:space="preserve"> y fabricante</w:t>
      </w:r>
      <w:r>
        <w:rPr>
          <w:rFonts w:asciiTheme="minorHAnsi" w:hAnsiTheme="minorHAnsi" w:cstheme="minorHAnsi"/>
          <w:sz w:val="22"/>
          <w:szCs w:val="22"/>
        </w:rPr>
        <w:t xml:space="preserve"> homologad</w:t>
      </w:r>
      <w:r w:rsidR="00DF6FCD">
        <w:rPr>
          <w:rFonts w:asciiTheme="minorHAnsi" w:hAnsiTheme="minorHAnsi" w:cstheme="minorHAnsi"/>
          <w:sz w:val="22"/>
          <w:szCs w:val="22"/>
        </w:rPr>
        <w:t>os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indicados en el Pliego de </w:t>
      </w:r>
      <w:r w:rsidR="008140CA">
        <w:rPr>
          <w:rFonts w:asciiTheme="minorHAnsi" w:hAnsiTheme="minorHAnsi" w:cstheme="minorHAnsi"/>
          <w:sz w:val="22"/>
          <w:szCs w:val="22"/>
        </w:rPr>
        <w:t>Prescripciones</w:t>
      </w:r>
      <w:r w:rsidR="005E6B4B">
        <w:rPr>
          <w:rFonts w:asciiTheme="minorHAnsi" w:hAnsiTheme="minorHAnsi" w:cstheme="minorHAnsi"/>
          <w:sz w:val="22"/>
          <w:szCs w:val="22"/>
        </w:rPr>
        <w:t xml:space="preserve"> Técnicas,</w:t>
      </w:r>
      <w:r w:rsidR="00936705">
        <w:rPr>
          <w:rFonts w:asciiTheme="minorHAnsi" w:hAnsiTheme="minorHAnsi" w:cstheme="minorHAnsi"/>
          <w:sz w:val="22"/>
          <w:szCs w:val="22"/>
        </w:rPr>
        <w:t xml:space="preserve"> en su apartado 2</w:t>
      </w:r>
      <w:r w:rsidR="008140CA">
        <w:rPr>
          <w:rFonts w:asciiTheme="minorHAnsi" w:hAnsiTheme="minorHAnsi" w:cstheme="minorHAnsi"/>
          <w:sz w:val="22"/>
          <w:szCs w:val="22"/>
        </w:rPr>
        <w:t>.1,</w:t>
      </w:r>
    </w:p>
    <w:tbl>
      <w:tblPr>
        <w:tblStyle w:val="Listaclara-nfasis1"/>
        <w:tblW w:w="9062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10"/>
        <w:gridCol w:w="1119"/>
        <w:gridCol w:w="3389"/>
        <w:gridCol w:w="1718"/>
        <w:gridCol w:w="2126"/>
      </w:tblGrid>
      <w:tr w:rsidR="00936705" w:rsidRPr="00980047" w14:paraId="2060E5D0" w14:textId="77777777" w:rsidTr="00EF0A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6CB904A6" w14:textId="77777777" w:rsidR="00936705" w:rsidRPr="003D5ED9" w:rsidRDefault="00936705" w:rsidP="00EF0A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D5ED9">
              <w:rPr>
                <w:rFonts w:asciiTheme="minorHAnsi" w:eastAsia="Times New Roman" w:hAnsiTheme="minorHAnsi" w:cstheme="minorHAnsi"/>
                <w:bCs w:val="0"/>
              </w:rPr>
              <w:t>POS</w:t>
            </w:r>
          </w:p>
        </w:tc>
        <w:tc>
          <w:tcPr>
            <w:tcW w:w="1119" w:type="dxa"/>
            <w:vAlign w:val="center"/>
          </w:tcPr>
          <w:p w14:paraId="10F43E55" w14:textId="77777777" w:rsidR="00936705" w:rsidRPr="00980047" w:rsidRDefault="00936705" w:rsidP="00EF0A1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REF. INTERNA </w:t>
            </w:r>
            <w:r w:rsidRPr="00980047">
              <w:rPr>
                <w:rFonts w:asciiTheme="minorHAnsi" w:hAnsiTheme="minorHAnsi" w:cstheme="minorHAnsi"/>
              </w:rPr>
              <w:t>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3389" w:type="dxa"/>
            <w:vAlign w:val="center"/>
          </w:tcPr>
          <w:p w14:paraId="0507F742" w14:textId="77777777" w:rsidR="00936705" w:rsidRPr="00980047" w:rsidRDefault="00936705" w:rsidP="00EF0A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1718" w:type="dxa"/>
            <w:vAlign w:val="center"/>
          </w:tcPr>
          <w:p w14:paraId="1DA5512E" w14:textId="77777777" w:rsidR="00936705" w:rsidRPr="00980047" w:rsidRDefault="00936705" w:rsidP="00EF0A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PRODUCTO HOMOLOGADO</w:t>
            </w:r>
          </w:p>
        </w:tc>
        <w:tc>
          <w:tcPr>
            <w:tcW w:w="2126" w:type="dxa"/>
            <w:vAlign w:val="center"/>
          </w:tcPr>
          <w:p w14:paraId="6A282002" w14:textId="77777777" w:rsidR="00936705" w:rsidRDefault="00936705" w:rsidP="00EF0A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FABRICANTE DEL PRODUCTO HOMOLOGADO</w:t>
            </w:r>
          </w:p>
        </w:tc>
      </w:tr>
      <w:tr w:rsidR="00936705" w:rsidRPr="003A17D9" w14:paraId="28BE3CE4" w14:textId="77777777" w:rsidTr="00EF0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405D246B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01</w:t>
            </w:r>
          </w:p>
        </w:tc>
        <w:tc>
          <w:tcPr>
            <w:tcW w:w="1119" w:type="dxa"/>
            <w:vAlign w:val="center"/>
          </w:tcPr>
          <w:p w14:paraId="504AFE21" w14:textId="77777777" w:rsidR="00936705" w:rsidRPr="003A17D9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9286</w:t>
            </w:r>
          </w:p>
        </w:tc>
        <w:tc>
          <w:tcPr>
            <w:tcW w:w="3389" w:type="dxa"/>
            <w:vAlign w:val="center"/>
          </w:tcPr>
          <w:p w14:paraId="680408FC" w14:textId="77777777" w:rsidR="00936705" w:rsidRPr="000B0265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DESENGRASANTE MARDHES-H1 </w:t>
            </w:r>
            <w:r w:rsidRPr="000B0265">
              <w:rPr>
                <w:rFonts w:asciiTheme="minorHAnsi" w:eastAsia="Times New Roman" w:hAnsiTheme="minorHAnsi" w:cstheme="minorHAnsi"/>
                <w:color w:val="000000"/>
              </w:rPr>
              <w:t>(BID. 5L)</w:t>
            </w:r>
          </w:p>
        </w:tc>
        <w:tc>
          <w:tcPr>
            <w:tcW w:w="1718" w:type="dxa"/>
            <w:vAlign w:val="center"/>
          </w:tcPr>
          <w:p w14:paraId="7DD992F2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MARDHES H1</w:t>
            </w:r>
          </w:p>
        </w:tc>
        <w:tc>
          <w:tcPr>
            <w:tcW w:w="2126" w:type="dxa"/>
          </w:tcPr>
          <w:p w14:paraId="1EE7413B" w14:textId="77777777" w:rsidR="00936705" w:rsidRPr="006B45CF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highlight w:val="yellow"/>
                <w:lang w:val="es-ES"/>
              </w:rPr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 xml:space="preserve"> (PROQUISA)</w:t>
            </w:r>
          </w:p>
        </w:tc>
      </w:tr>
      <w:tr w:rsidR="00936705" w:rsidRPr="003A17D9" w14:paraId="2D916966" w14:textId="77777777" w:rsidTr="00EF0A1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2532C31B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02</w:t>
            </w:r>
          </w:p>
        </w:tc>
        <w:tc>
          <w:tcPr>
            <w:tcW w:w="1119" w:type="dxa"/>
            <w:vAlign w:val="center"/>
          </w:tcPr>
          <w:p w14:paraId="2773B934" w14:textId="77777777" w:rsidR="00936705" w:rsidRPr="003A17D9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20541</w:t>
            </w:r>
          </w:p>
        </w:tc>
        <w:tc>
          <w:tcPr>
            <w:tcW w:w="3389" w:type="dxa"/>
            <w:vAlign w:val="center"/>
          </w:tcPr>
          <w:p w14:paraId="1D94C3EE" w14:textId="77777777" w:rsidR="00936705" w:rsidRPr="000B0265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DETERGENTE LIMPIEZA BOGIES</w:t>
            </w:r>
            <w:r w:rsidRPr="000B0265">
              <w:rPr>
                <w:rFonts w:asciiTheme="minorHAnsi" w:eastAsia="Times New Roman" w:hAnsiTheme="minorHAnsi" w:cstheme="minorHAnsi"/>
                <w:color w:val="000000"/>
              </w:rPr>
              <w:t xml:space="preserve"> (BID. 200KG)</w:t>
            </w:r>
          </w:p>
        </w:tc>
        <w:tc>
          <w:tcPr>
            <w:tcW w:w="1718" w:type="dxa"/>
            <w:vAlign w:val="center"/>
          </w:tcPr>
          <w:p w14:paraId="6F2D323D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PQ-20M</w:t>
            </w:r>
          </w:p>
        </w:tc>
        <w:tc>
          <w:tcPr>
            <w:tcW w:w="2126" w:type="dxa"/>
          </w:tcPr>
          <w:p w14:paraId="33ED3184" w14:textId="77777777" w:rsidR="00936705" w:rsidRDefault="00936705" w:rsidP="00EF0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 (PROQUISA)</w:t>
            </w:r>
          </w:p>
        </w:tc>
      </w:tr>
      <w:tr w:rsidR="00936705" w:rsidRPr="003A17D9" w14:paraId="7EACBEF2" w14:textId="77777777" w:rsidTr="00EF0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3E853CBB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03</w:t>
            </w:r>
          </w:p>
        </w:tc>
        <w:tc>
          <w:tcPr>
            <w:tcW w:w="1119" w:type="dxa"/>
            <w:vAlign w:val="center"/>
          </w:tcPr>
          <w:p w14:paraId="1877A123" w14:textId="77777777" w:rsidR="00936705" w:rsidRPr="003A17D9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20542</w:t>
            </w:r>
          </w:p>
        </w:tc>
        <w:tc>
          <w:tcPr>
            <w:tcW w:w="3389" w:type="dxa"/>
            <w:vAlign w:val="center"/>
          </w:tcPr>
          <w:p w14:paraId="406D6EF7" w14:textId="77777777" w:rsidR="00936705" w:rsidRPr="000B0265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0B0265">
              <w:rPr>
                <w:rFonts w:asciiTheme="minorHAnsi" w:eastAsia="Times New Roman" w:hAnsiTheme="minorHAnsi" w:cstheme="minorHAnsi"/>
                <w:color w:val="000000"/>
              </w:rPr>
              <w:t>DETERGENTE LIMP. DEPENDENCIAS (BID. 25L)</w:t>
            </w:r>
          </w:p>
        </w:tc>
        <w:tc>
          <w:tcPr>
            <w:tcW w:w="1718" w:type="dxa"/>
            <w:vAlign w:val="center"/>
          </w:tcPr>
          <w:p w14:paraId="4146DCDC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LIMPOL</w:t>
            </w:r>
          </w:p>
        </w:tc>
        <w:tc>
          <w:tcPr>
            <w:tcW w:w="2126" w:type="dxa"/>
          </w:tcPr>
          <w:p w14:paraId="5693C9AC" w14:textId="77777777" w:rsidR="00936705" w:rsidRDefault="00936705" w:rsidP="00EF0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 (PROQUISA)</w:t>
            </w:r>
          </w:p>
        </w:tc>
      </w:tr>
      <w:tr w:rsidR="00936705" w:rsidRPr="00980047" w14:paraId="46DA522D" w14:textId="77777777" w:rsidTr="00EF0A1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44264698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04</w:t>
            </w:r>
          </w:p>
        </w:tc>
        <w:tc>
          <w:tcPr>
            <w:tcW w:w="1119" w:type="dxa"/>
            <w:vAlign w:val="center"/>
          </w:tcPr>
          <w:p w14:paraId="0B6F18A7" w14:textId="77777777" w:rsidR="00936705" w:rsidRPr="003A17D9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20550</w:t>
            </w:r>
          </w:p>
        </w:tc>
        <w:tc>
          <w:tcPr>
            <w:tcW w:w="3389" w:type="dxa"/>
            <w:vAlign w:val="center"/>
          </w:tcPr>
          <w:p w14:paraId="40117391" w14:textId="77777777" w:rsidR="00936705" w:rsidRPr="003A17D9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DETERGENTE LIMP. EXT. COCHES (BID. 25KG)</w:t>
            </w:r>
          </w:p>
        </w:tc>
        <w:tc>
          <w:tcPr>
            <w:tcW w:w="1718" w:type="dxa"/>
            <w:vAlign w:val="center"/>
          </w:tcPr>
          <w:p w14:paraId="788B64A7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TARSPRAY 8 M</w:t>
            </w:r>
          </w:p>
        </w:tc>
        <w:tc>
          <w:tcPr>
            <w:tcW w:w="2126" w:type="dxa"/>
          </w:tcPr>
          <w:p w14:paraId="16A158DA" w14:textId="77777777" w:rsidR="00936705" w:rsidRDefault="00936705" w:rsidP="00EF0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 (PROQUISA)</w:t>
            </w:r>
          </w:p>
        </w:tc>
      </w:tr>
      <w:tr w:rsidR="00936705" w:rsidRPr="003A17D9" w14:paraId="3C1035C7" w14:textId="77777777" w:rsidTr="00EF0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408F5DEB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05</w:t>
            </w:r>
          </w:p>
        </w:tc>
        <w:tc>
          <w:tcPr>
            <w:tcW w:w="1119" w:type="dxa"/>
            <w:vAlign w:val="center"/>
          </w:tcPr>
          <w:p w14:paraId="5712C47B" w14:textId="77777777" w:rsidR="00936705" w:rsidRPr="003A17D9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20584</w:t>
            </w:r>
          </w:p>
        </w:tc>
        <w:tc>
          <w:tcPr>
            <w:tcW w:w="3389" w:type="dxa"/>
            <w:vAlign w:val="center"/>
          </w:tcPr>
          <w:p w14:paraId="060880CC" w14:textId="77777777" w:rsidR="00936705" w:rsidRPr="002402D2" w:rsidRDefault="00936705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LIMP. DESENGRASANTE VISERAS (BID. 25L)</w:t>
            </w:r>
          </w:p>
        </w:tc>
        <w:tc>
          <w:tcPr>
            <w:tcW w:w="1718" w:type="dxa"/>
            <w:vAlign w:val="center"/>
          </w:tcPr>
          <w:p w14:paraId="0F41CAFC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MARDHES MG</w:t>
            </w:r>
          </w:p>
        </w:tc>
        <w:tc>
          <w:tcPr>
            <w:tcW w:w="2126" w:type="dxa"/>
          </w:tcPr>
          <w:p w14:paraId="6A14D3DA" w14:textId="77777777" w:rsidR="00936705" w:rsidRDefault="00936705" w:rsidP="00EF0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 (PROQUISA)</w:t>
            </w:r>
          </w:p>
        </w:tc>
      </w:tr>
      <w:tr w:rsidR="00936705" w:rsidRPr="002402D2" w14:paraId="16F20CFD" w14:textId="77777777" w:rsidTr="00EF0A1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54EBD621" w14:textId="77777777" w:rsidR="00936705" w:rsidRPr="00EA2B85" w:rsidRDefault="00936705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06</w:t>
            </w:r>
          </w:p>
        </w:tc>
        <w:tc>
          <w:tcPr>
            <w:tcW w:w="1119" w:type="dxa"/>
            <w:vAlign w:val="center"/>
          </w:tcPr>
          <w:p w14:paraId="76828AB9" w14:textId="77777777" w:rsidR="00936705" w:rsidRPr="003A17D9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20591</w:t>
            </w:r>
          </w:p>
        </w:tc>
        <w:tc>
          <w:tcPr>
            <w:tcW w:w="3389" w:type="dxa"/>
            <w:vAlign w:val="center"/>
          </w:tcPr>
          <w:p w14:paraId="0910DA24" w14:textId="77777777" w:rsidR="00936705" w:rsidRPr="002402D2" w:rsidRDefault="00936705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DISOLVENTE IND. NO HALOGENADO (BID. 25L)</w:t>
            </w:r>
          </w:p>
        </w:tc>
        <w:tc>
          <w:tcPr>
            <w:tcW w:w="1718" w:type="dxa"/>
            <w:vAlign w:val="center"/>
          </w:tcPr>
          <w:p w14:paraId="668D3F2A" w14:textId="77777777" w:rsidR="00936705" w:rsidRPr="004A65BC" w:rsidRDefault="00936705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  <w:t>DISOLVMAR NC-7/M</w:t>
            </w:r>
          </w:p>
        </w:tc>
        <w:tc>
          <w:tcPr>
            <w:tcW w:w="2126" w:type="dxa"/>
          </w:tcPr>
          <w:p w14:paraId="53BD0EEA" w14:textId="77777777" w:rsidR="00936705" w:rsidRDefault="00936705" w:rsidP="00EF0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B8">
              <w:rPr>
                <w:rFonts w:asciiTheme="minorHAnsi" w:hAnsiTheme="minorHAnsi" w:cstheme="minorHAnsi"/>
                <w:bCs/>
                <w:color w:val="000000" w:themeColor="text1"/>
              </w:rPr>
              <w:t>PROYECTOS QUÍMICOS, S.A.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 (PROQUISA)</w:t>
            </w:r>
          </w:p>
        </w:tc>
      </w:tr>
    </w:tbl>
    <w:p w14:paraId="6599A013" w14:textId="76309B40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806B0D">
        <w:rPr>
          <w:rFonts w:asciiTheme="minorHAnsi" w:hAnsiTheme="minorHAnsi" w:cstheme="minorHAnsi"/>
          <w:b/>
          <w:sz w:val="18"/>
          <w:szCs w:val="18"/>
        </w:rPr>
        <w:t>Productos originales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 compromete a:</w:t>
      </w:r>
    </w:p>
    <w:p w14:paraId="6D651BC9" w14:textId="4DD0A90E" w:rsidR="002231F0" w:rsidRPr="00936705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="00936705">
        <w:rPr>
          <w:rFonts w:asciiTheme="minorHAnsi" w:hAnsiTheme="minorHAnsi" w:cstheme="minorHAnsi"/>
          <w:sz w:val="22"/>
          <w:szCs w:val="22"/>
          <w:u w:val="single"/>
        </w:rPr>
        <w:t>contrato se compromete al</w:t>
      </w:r>
      <w:r w:rsidR="00936705"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suministro de la referencia </w:t>
      </w:r>
      <w:r w:rsidR="00936705">
        <w:rPr>
          <w:rFonts w:asciiTheme="minorHAnsi" w:hAnsiTheme="minorHAnsi" w:cstheme="minorHAnsi"/>
          <w:sz w:val="22"/>
          <w:szCs w:val="22"/>
          <w:u w:val="single"/>
        </w:rPr>
        <w:t>homologada actualmente</w:t>
      </w:r>
      <w:r w:rsidR="003B3969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58F26FFA" w14:textId="134ED334" w:rsidR="00936705" w:rsidRDefault="00936705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Suministrará productos originales.</w:t>
      </w:r>
    </w:p>
    <w:p w14:paraId="5AE7ED9F" w14:textId="7DCF30B3" w:rsidR="0035379F" w:rsidRPr="00427480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plazo de entrega para cada uno de los </w:t>
      </w:r>
      <w:r w:rsidR="00D62ED7">
        <w:rPr>
          <w:rFonts w:asciiTheme="minorHAnsi" w:hAnsiTheme="minorHAnsi" w:cstheme="minorHAnsi"/>
          <w:sz w:val="22"/>
          <w:szCs w:val="22"/>
        </w:rPr>
        <w:t>productos</w:t>
      </w:r>
      <w:r w:rsidR="005E6B4B">
        <w:rPr>
          <w:rFonts w:asciiTheme="minorHAnsi" w:hAnsiTheme="minorHAnsi" w:cstheme="minorHAnsi"/>
          <w:sz w:val="22"/>
          <w:szCs w:val="22"/>
        </w:rPr>
        <w:t xml:space="preserve"> será</w:t>
      </w:r>
      <w:r w:rsidR="00D62ED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>
        <w:rPr>
          <w:rFonts w:asciiTheme="minorHAnsi" w:hAnsiTheme="minorHAnsi" w:cstheme="minorHAnsi"/>
          <w:sz w:val="22"/>
          <w:szCs w:val="22"/>
        </w:rPr>
        <w:t xml:space="preserve">, expresado en </w:t>
      </w:r>
      <w:r w:rsidR="00936705">
        <w:rPr>
          <w:rFonts w:asciiTheme="minorHAnsi" w:hAnsiTheme="minorHAnsi" w:cstheme="minorHAnsi"/>
          <w:sz w:val="22"/>
          <w:szCs w:val="22"/>
        </w:rPr>
        <w:t>semanas</w:t>
      </w:r>
      <w:r w:rsidR="005E6B4B">
        <w:rPr>
          <w:rFonts w:asciiTheme="minorHAnsi" w:hAnsiTheme="minorHAnsi" w:cstheme="minorHAnsi"/>
          <w:sz w:val="22"/>
          <w:szCs w:val="22"/>
        </w:rPr>
        <w:t xml:space="preserve">, no superando el plazo de </w:t>
      </w:r>
      <w:r w:rsidR="00936705">
        <w:rPr>
          <w:rFonts w:asciiTheme="minorHAnsi" w:hAnsiTheme="minorHAnsi" w:cstheme="minorHAnsi"/>
          <w:sz w:val="22"/>
          <w:szCs w:val="22"/>
        </w:rPr>
        <w:t>seis (6) semanas</w:t>
      </w:r>
      <w:r w:rsidR="005E6B4B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Listaclara-nfasis1"/>
        <w:tblW w:w="693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10"/>
        <w:gridCol w:w="1119"/>
        <w:gridCol w:w="3389"/>
        <w:gridCol w:w="1718"/>
      </w:tblGrid>
      <w:tr w:rsidR="00D22DE7" w:rsidRPr="00980047" w14:paraId="34CCD3A1" w14:textId="77777777" w:rsidTr="004A6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1CC1E63C" w14:textId="77777777" w:rsidR="00D22DE7" w:rsidRPr="003D5ED9" w:rsidRDefault="00D22DE7" w:rsidP="00EF0A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D5ED9">
              <w:rPr>
                <w:rFonts w:asciiTheme="minorHAnsi" w:eastAsia="Times New Roman" w:hAnsiTheme="minorHAnsi" w:cstheme="minorHAnsi"/>
                <w:bCs w:val="0"/>
              </w:rPr>
              <w:t>POS</w:t>
            </w:r>
          </w:p>
        </w:tc>
        <w:tc>
          <w:tcPr>
            <w:tcW w:w="1119" w:type="dxa"/>
            <w:vAlign w:val="center"/>
          </w:tcPr>
          <w:p w14:paraId="55AA596C" w14:textId="77777777" w:rsidR="00D22DE7" w:rsidRPr="00980047" w:rsidRDefault="00D22DE7" w:rsidP="00EF0A1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REF. INTERNA </w:t>
            </w:r>
            <w:r w:rsidRPr="00980047">
              <w:rPr>
                <w:rFonts w:asciiTheme="minorHAnsi" w:hAnsiTheme="minorHAnsi" w:cstheme="minorHAnsi"/>
              </w:rPr>
              <w:t>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3389" w:type="dxa"/>
            <w:vAlign w:val="center"/>
          </w:tcPr>
          <w:p w14:paraId="033564F9" w14:textId="77777777" w:rsidR="00D22DE7" w:rsidRPr="00980047" w:rsidRDefault="00D22DE7" w:rsidP="00EF0A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1718" w:type="dxa"/>
            <w:tcBorders>
              <w:bottom w:val="single" w:sz="8" w:space="0" w:color="4F81BD" w:themeColor="accent1"/>
            </w:tcBorders>
            <w:vAlign w:val="center"/>
          </w:tcPr>
          <w:p w14:paraId="326F44AD" w14:textId="09227621" w:rsidR="00D22DE7" w:rsidRPr="00980047" w:rsidRDefault="00D22DE7" w:rsidP="00EF0A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PLAZO DE ENTREGA (SEMANAS)</w:t>
            </w:r>
          </w:p>
        </w:tc>
      </w:tr>
      <w:tr w:rsidR="00D22DE7" w:rsidRPr="003A17D9" w14:paraId="085FBA05" w14:textId="77777777" w:rsidTr="004A6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30DF9F88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01</w:t>
            </w:r>
          </w:p>
        </w:tc>
        <w:tc>
          <w:tcPr>
            <w:tcW w:w="1119" w:type="dxa"/>
            <w:vAlign w:val="center"/>
          </w:tcPr>
          <w:p w14:paraId="0DF7E84B" w14:textId="77777777" w:rsidR="00D22DE7" w:rsidRPr="003A17D9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9286</w:t>
            </w:r>
          </w:p>
        </w:tc>
        <w:tc>
          <w:tcPr>
            <w:tcW w:w="3389" w:type="dxa"/>
            <w:vAlign w:val="center"/>
          </w:tcPr>
          <w:p w14:paraId="7A974E73" w14:textId="77777777" w:rsidR="00D22DE7" w:rsidRPr="000B0265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DESENGRASANTE MARDHES-H1 </w:t>
            </w:r>
            <w:r w:rsidRPr="000B0265">
              <w:rPr>
                <w:rFonts w:asciiTheme="minorHAnsi" w:eastAsia="Times New Roman" w:hAnsiTheme="minorHAnsi" w:cstheme="minorHAnsi"/>
                <w:color w:val="000000"/>
              </w:rPr>
              <w:t>(BID. 5L)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19A97D61" w14:textId="28E59BEF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D22DE7" w:rsidRPr="003A17D9" w14:paraId="0C99EAC5" w14:textId="77777777" w:rsidTr="004A648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5B7005BE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02</w:t>
            </w:r>
          </w:p>
        </w:tc>
        <w:tc>
          <w:tcPr>
            <w:tcW w:w="1119" w:type="dxa"/>
            <w:vAlign w:val="center"/>
          </w:tcPr>
          <w:p w14:paraId="73991F24" w14:textId="77777777" w:rsidR="00D22DE7" w:rsidRPr="003A17D9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20541</w:t>
            </w:r>
          </w:p>
        </w:tc>
        <w:tc>
          <w:tcPr>
            <w:tcW w:w="3389" w:type="dxa"/>
            <w:vAlign w:val="center"/>
          </w:tcPr>
          <w:p w14:paraId="544C8F1B" w14:textId="77777777" w:rsidR="00D22DE7" w:rsidRPr="000B0265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DETERGENTE LIMPIEZA BOGIES</w:t>
            </w:r>
            <w:r w:rsidRPr="000B0265">
              <w:rPr>
                <w:rFonts w:asciiTheme="minorHAnsi" w:eastAsia="Times New Roman" w:hAnsiTheme="minorHAnsi" w:cstheme="minorHAnsi"/>
                <w:color w:val="000000"/>
              </w:rPr>
              <w:t xml:space="preserve"> (BID. 200KG)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181ACF5C" w14:textId="0B9BE86F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D22DE7" w:rsidRPr="003A17D9" w14:paraId="5C6FC5E4" w14:textId="77777777" w:rsidTr="004A6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07D04DB4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03</w:t>
            </w:r>
          </w:p>
        </w:tc>
        <w:tc>
          <w:tcPr>
            <w:tcW w:w="1119" w:type="dxa"/>
            <w:vAlign w:val="center"/>
          </w:tcPr>
          <w:p w14:paraId="5D41A677" w14:textId="77777777" w:rsidR="00D22DE7" w:rsidRPr="003A17D9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20542</w:t>
            </w:r>
          </w:p>
        </w:tc>
        <w:tc>
          <w:tcPr>
            <w:tcW w:w="3389" w:type="dxa"/>
            <w:vAlign w:val="center"/>
          </w:tcPr>
          <w:p w14:paraId="3A9C0649" w14:textId="77777777" w:rsidR="00D22DE7" w:rsidRPr="000B0265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0B0265">
              <w:rPr>
                <w:rFonts w:asciiTheme="minorHAnsi" w:eastAsia="Times New Roman" w:hAnsiTheme="minorHAnsi" w:cstheme="minorHAnsi"/>
                <w:color w:val="000000"/>
              </w:rPr>
              <w:t>DETERGENTE LIMP. DEPENDENCIAS (BID. 25L)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0EA9FD4F" w14:textId="77309E2C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D22DE7" w:rsidRPr="00980047" w14:paraId="546CD4F0" w14:textId="77777777" w:rsidTr="004A648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4707A2C8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04</w:t>
            </w:r>
          </w:p>
        </w:tc>
        <w:tc>
          <w:tcPr>
            <w:tcW w:w="1119" w:type="dxa"/>
            <w:vAlign w:val="center"/>
          </w:tcPr>
          <w:p w14:paraId="0AFC9C2A" w14:textId="77777777" w:rsidR="00D22DE7" w:rsidRPr="003A17D9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20550</w:t>
            </w:r>
          </w:p>
        </w:tc>
        <w:tc>
          <w:tcPr>
            <w:tcW w:w="3389" w:type="dxa"/>
            <w:vAlign w:val="center"/>
          </w:tcPr>
          <w:p w14:paraId="17FFB201" w14:textId="77777777" w:rsidR="00D22DE7" w:rsidRPr="003A17D9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DETERGENTE LIMP. EXT. COCHES (BID. 25KG)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475C936D" w14:textId="1F30F280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D22DE7" w:rsidRPr="003A17D9" w14:paraId="0BFD1CCB" w14:textId="77777777" w:rsidTr="004A6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6E31F0F9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05</w:t>
            </w:r>
          </w:p>
        </w:tc>
        <w:tc>
          <w:tcPr>
            <w:tcW w:w="1119" w:type="dxa"/>
            <w:vAlign w:val="center"/>
          </w:tcPr>
          <w:p w14:paraId="0CF66EFB" w14:textId="77777777" w:rsidR="00D22DE7" w:rsidRPr="003A17D9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20584</w:t>
            </w:r>
          </w:p>
        </w:tc>
        <w:tc>
          <w:tcPr>
            <w:tcW w:w="3389" w:type="dxa"/>
            <w:vAlign w:val="center"/>
          </w:tcPr>
          <w:p w14:paraId="650C43A9" w14:textId="77777777" w:rsidR="00D22DE7" w:rsidRPr="002402D2" w:rsidRDefault="00D22DE7" w:rsidP="00EF0A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LIMP. DESENGRASANTE VISERAS (BID. 25L)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228C983E" w14:textId="33D3DD5C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D22DE7" w:rsidRPr="002402D2" w14:paraId="5DBC3A2D" w14:textId="77777777" w:rsidTr="004A648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Align w:val="center"/>
          </w:tcPr>
          <w:p w14:paraId="084656EA" w14:textId="77777777" w:rsidR="00D22DE7" w:rsidRPr="00EA2B85" w:rsidRDefault="00D22DE7" w:rsidP="00EF0A1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06</w:t>
            </w:r>
          </w:p>
        </w:tc>
        <w:tc>
          <w:tcPr>
            <w:tcW w:w="1119" w:type="dxa"/>
            <w:vAlign w:val="center"/>
          </w:tcPr>
          <w:p w14:paraId="0D810735" w14:textId="77777777" w:rsidR="00D22DE7" w:rsidRPr="003A17D9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20591</w:t>
            </w:r>
          </w:p>
        </w:tc>
        <w:tc>
          <w:tcPr>
            <w:tcW w:w="3389" w:type="dxa"/>
            <w:vAlign w:val="center"/>
          </w:tcPr>
          <w:p w14:paraId="29FE3893" w14:textId="77777777" w:rsidR="00D22DE7" w:rsidRPr="002402D2" w:rsidRDefault="00D22DE7" w:rsidP="00EF0A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2402D2">
              <w:rPr>
                <w:rFonts w:asciiTheme="minorHAnsi" w:eastAsia="Times New Roman" w:hAnsiTheme="minorHAnsi" w:cstheme="minorHAnsi"/>
                <w:color w:val="000000"/>
              </w:rPr>
              <w:t>DISOLVENTE IND. NO HALOGENADO (BID. 25L)</w:t>
            </w:r>
          </w:p>
        </w:tc>
        <w:tc>
          <w:tcPr>
            <w:tcW w:w="1718" w:type="dxa"/>
            <w:shd w:val="clear" w:color="auto" w:fill="DBE5F1" w:themeFill="accent1" w:themeFillTint="33"/>
            <w:vAlign w:val="center"/>
          </w:tcPr>
          <w:p w14:paraId="18CD1B59" w14:textId="61DFE97D" w:rsidR="00D22DE7" w:rsidRPr="004A65BC" w:rsidRDefault="00D22DE7" w:rsidP="00EF0A1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56598CB7" w14:textId="78F88165" w:rsidR="001C3A88" w:rsidRPr="00804CB9" w:rsidRDefault="009C6ECD" w:rsidP="00804CB9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Plazos de entrega de los productos originales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766FFA78" w14:textId="77777777" w:rsidR="004B3D57" w:rsidRDefault="004B3D57" w:rsidP="001C3A88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1D80790" w14:textId="411756FC" w:rsidR="004B3D57" w:rsidRPr="00050318" w:rsidRDefault="004B3D57" w:rsidP="001C3A88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A Tener en cuenta para la correcta cumplimentación de la oferta:</w:t>
      </w:r>
    </w:p>
    <w:p w14:paraId="539B9ECD" w14:textId="287632F9" w:rsidR="0005501F" w:rsidRDefault="0005501F" w:rsidP="0005501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 El licitador se compromete</w:t>
      </w:r>
      <w:r w:rsidR="002215B8">
        <w:rPr>
          <w:rFonts w:asciiTheme="minorHAnsi" w:hAnsiTheme="minorHAnsi" w:cstheme="minorHAnsi"/>
          <w:i/>
          <w:sz w:val="22"/>
          <w:szCs w:val="22"/>
        </w:rPr>
        <w:t xml:space="preserve"> al suministro del producto homologado</w:t>
      </w:r>
      <w:r>
        <w:rPr>
          <w:rFonts w:asciiTheme="minorHAnsi" w:hAnsiTheme="minorHAnsi" w:cstheme="minorHAnsi"/>
          <w:i/>
          <w:sz w:val="22"/>
          <w:szCs w:val="22"/>
        </w:rPr>
        <w:t xml:space="preserve"> durante toda la vigencia del contrato.</w:t>
      </w:r>
    </w:p>
    <w:p w14:paraId="57BEEE4E" w14:textId="002D2C32" w:rsidR="009363DA" w:rsidRDefault="00DA5A09" w:rsidP="009363DA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 w:rsidR="0005501F">
        <w:rPr>
          <w:rFonts w:asciiTheme="minorHAnsi" w:hAnsiTheme="minorHAnsi" w:cstheme="minorHAnsi"/>
          <w:i/>
          <w:sz w:val="22"/>
          <w:szCs w:val="22"/>
        </w:rPr>
        <w:t xml:space="preserve">** Plazo de entrega: </w:t>
      </w:r>
      <w:r w:rsidR="0055595A">
        <w:rPr>
          <w:rFonts w:asciiTheme="minorHAnsi" w:hAnsiTheme="minorHAnsi" w:cstheme="minorHAnsi"/>
          <w:i/>
          <w:sz w:val="22"/>
          <w:szCs w:val="22"/>
        </w:rPr>
        <w:t>se deberá cumplimentar la columna habilitada para tal efecto. N</w:t>
      </w:r>
      <w:r w:rsidR="0005501F">
        <w:rPr>
          <w:rFonts w:asciiTheme="minorHAnsi" w:hAnsiTheme="minorHAnsi" w:cstheme="minorHAnsi"/>
          <w:i/>
          <w:sz w:val="22"/>
          <w:szCs w:val="22"/>
        </w:rPr>
        <w:t xml:space="preserve">o podrá ser superior a </w:t>
      </w:r>
      <w:r w:rsidR="002215B8">
        <w:rPr>
          <w:rFonts w:asciiTheme="minorHAnsi" w:hAnsiTheme="minorHAnsi" w:cstheme="minorHAnsi"/>
          <w:i/>
          <w:sz w:val="22"/>
          <w:szCs w:val="22"/>
        </w:rPr>
        <w:t>seis (6) semanas, contada</w:t>
      </w:r>
      <w:r w:rsidR="0005501F">
        <w:rPr>
          <w:rFonts w:asciiTheme="minorHAnsi" w:hAnsiTheme="minorHAnsi" w:cstheme="minorHAnsi"/>
          <w:i/>
          <w:sz w:val="22"/>
          <w:szCs w:val="22"/>
        </w:rPr>
        <w:t>s desde la fecha de emisión y envío de la correspondiente orden de entrega.</w:t>
      </w:r>
    </w:p>
    <w:p w14:paraId="63CE73EC" w14:textId="502639A0" w:rsidR="003D61AB" w:rsidRPr="00FE3B73" w:rsidRDefault="00DA5A09" w:rsidP="00FE3B73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5361A713" w14:textId="6D3E070F" w:rsidR="003D61AB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ABEB9ED" w14:textId="309511ED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686D930" w14:textId="06ACE9E7" w:rsidR="003B0C68" w:rsidRDefault="003B0C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295FA11" w14:textId="2B19267C" w:rsidR="003B0C68" w:rsidRDefault="003B0C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942816" w14:textId="76EA5FAD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B3D46F" w14:textId="77777777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1F8C973" w14:textId="77777777" w:rsidR="00427480" w:rsidRDefault="0042748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05ADF034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CE4BEC6" w14:textId="17BA17A9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C6E05" w14:textId="77777777" w:rsidR="0023033D" w:rsidRDefault="0023033D" w:rsidP="006026D8">
      <w:pPr>
        <w:spacing w:line="240" w:lineRule="auto"/>
      </w:pPr>
      <w:r>
        <w:separator/>
      </w:r>
    </w:p>
  </w:endnote>
  <w:endnote w:type="continuationSeparator" w:id="0">
    <w:p w14:paraId="2554E127" w14:textId="77777777" w:rsidR="0023033D" w:rsidRDefault="0023033D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DB60C" w14:textId="5E61EA2C" w:rsidR="0035379F" w:rsidRPr="00FD6EBE" w:rsidRDefault="00833185" w:rsidP="00FD6EBE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050318" w:rsidRPr="00FD6EBE">
      <w:rPr>
        <w:b/>
        <w:bCs/>
      </w:rPr>
      <w:t xml:space="preserve">SUMINISTRO </w:t>
    </w:r>
    <w:r w:rsidR="00FD6EBE" w:rsidRPr="00FD6EBE">
      <w:rPr>
        <w:b/>
        <w:bCs/>
      </w:rPr>
      <w:t>DE DETERGENTES DEL FABRICANTE PROYECTOS QUÍMICOS EMPLEADOS EN LA LIMPIEZA Y MANTENIMIENTO DEL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F0795" w14:textId="77777777" w:rsidR="0023033D" w:rsidRDefault="0023033D" w:rsidP="006026D8">
      <w:pPr>
        <w:spacing w:line="240" w:lineRule="auto"/>
      </w:pPr>
      <w:r>
        <w:separator/>
      </w:r>
    </w:p>
  </w:footnote>
  <w:footnote w:type="continuationSeparator" w:id="0">
    <w:p w14:paraId="53835ABB" w14:textId="77777777" w:rsidR="0023033D" w:rsidRDefault="0023033D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16541" w14:textId="104506D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B728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B728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5B8"/>
    <w:rsid w:val="00221775"/>
    <w:rsid w:val="002231F0"/>
    <w:rsid w:val="002302F7"/>
    <w:rsid w:val="0023033D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28B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A6489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595A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A741A"/>
    <w:rsid w:val="006B05CC"/>
    <w:rsid w:val="006B2CFD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4CB9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33F2"/>
    <w:rsid w:val="008B1197"/>
    <w:rsid w:val="008B5748"/>
    <w:rsid w:val="008B71E0"/>
    <w:rsid w:val="008C0896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36705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C6ECD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35E96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5B13"/>
    <w:rsid w:val="00AE70E1"/>
    <w:rsid w:val="00AF2907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2DE7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D6EBE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5038A-BF9D-4D0A-B13C-A51D60D5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2499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De la Fuente del Cura, Sara</cp:lastModifiedBy>
  <cp:revision>118</cp:revision>
  <cp:lastPrinted>2016-03-08T09:02:00Z</cp:lastPrinted>
  <dcterms:created xsi:type="dcterms:W3CDTF">2016-03-04T11:24:00Z</dcterms:created>
  <dcterms:modified xsi:type="dcterms:W3CDTF">2019-07-31T09:04:00Z</dcterms:modified>
</cp:coreProperties>
</file>