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EA4" w:rsidRDefault="00A85EA4" w:rsidP="00E464B1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452973017"/>
      <w:bookmarkStart w:id="1" w:name="_GoBack"/>
      <w:bookmarkEnd w:id="1"/>
      <w:r w:rsidRPr="006015A5">
        <w:rPr>
          <w:rFonts w:asciiTheme="minorHAnsi" w:hAnsiTheme="minorHAnsi" w:cstheme="minorHAnsi"/>
          <w:sz w:val="22"/>
          <w:szCs w:val="22"/>
        </w:rPr>
        <w:t xml:space="preserve">ANEXO 1: </w:t>
      </w:r>
      <w:bookmarkEnd w:id="0"/>
      <w:r w:rsidR="00F87162">
        <w:rPr>
          <w:rFonts w:asciiTheme="minorHAnsi" w:hAnsiTheme="minorHAnsi" w:cstheme="minorHAnsi"/>
          <w:sz w:val="22"/>
          <w:szCs w:val="22"/>
        </w:rPr>
        <w:t>O</w:t>
      </w:r>
      <w:r w:rsidR="00CB1FA0">
        <w:rPr>
          <w:rFonts w:asciiTheme="minorHAnsi" w:hAnsiTheme="minorHAnsi" w:cstheme="minorHAnsi"/>
          <w:sz w:val="22"/>
          <w:szCs w:val="22"/>
        </w:rPr>
        <w:t>FERTA TÉCNICA</w:t>
      </w:r>
      <w:r w:rsidR="00F8716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85EA4" w:rsidRPr="009252C7" w:rsidRDefault="00A85EA4" w:rsidP="00A85EA4">
      <w:pPr>
        <w:rPr>
          <w:b/>
          <w:i/>
          <w:color w:val="C00000"/>
          <w:sz w:val="18"/>
          <w:szCs w:val="18"/>
        </w:rPr>
      </w:pPr>
      <w:r w:rsidRPr="00475CC6">
        <w:rPr>
          <w:b/>
          <w:i/>
          <w:color w:val="C00000"/>
          <w:sz w:val="18"/>
          <w:szCs w:val="18"/>
        </w:rPr>
        <w:t>*A incluir en la carpeta de oferta técnica</w:t>
      </w:r>
    </w:p>
    <w:p w:rsidR="00A85EA4" w:rsidRPr="00CC056C" w:rsidRDefault="00A85EA4" w:rsidP="00A85EA4"/>
    <w:p w:rsidR="00A85EA4" w:rsidRPr="00B618BA" w:rsidRDefault="00A85EA4" w:rsidP="00A85EA4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B618BA">
        <w:rPr>
          <w:rFonts w:asciiTheme="minorHAnsi" w:hAnsiTheme="minorHAnsi" w:cstheme="minorHAnsi"/>
        </w:rPr>
        <w:t>D./Dña ……………………………………………………, con DNI/NIE …………..……… en nombre propio o en representación de la empresa ……………………..…………………, con NIF nº ….……………, en calidad de ………………………...…………………....………</w:t>
      </w:r>
    </w:p>
    <w:p w:rsidR="00A85EA4" w:rsidRPr="00B618BA" w:rsidRDefault="00A85EA4" w:rsidP="00A85EA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B618BA">
        <w:rPr>
          <w:rFonts w:asciiTheme="minorHAnsi" w:hAnsiTheme="minorHAnsi" w:cstheme="minorHAnsi"/>
          <w:b/>
          <w:i/>
        </w:rPr>
        <w:t xml:space="preserve">DECLARA: </w:t>
      </w:r>
    </w:p>
    <w:p w:rsidR="00A85EA4" w:rsidRPr="00B618BA" w:rsidRDefault="00EF6B86" w:rsidP="00A85EA4">
      <w:pPr>
        <w:pStyle w:val="Textosinformato"/>
        <w:numPr>
          <w:ilvl w:val="0"/>
          <w:numId w:val="2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Su compromiso</w:t>
      </w:r>
      <w:r w:rsidR="00A85EA4" w:rsidRPr="00B618BA">
        <w:rPr>
          <w:rFonts w:asciiTheme="minorHAnsi" w:hAnsiTheme="minorHAnsi" w:cstheme="minorHAnsi"/>
          <w:u w:val="single"/>
        </w:rPr>
        <w:t xml:space="preserve"> al suministro de las referencias originales actualmente homologadas por Metro de Madrid</w:t>
      </w:r>
      <w:r w:rsidR="005D3F0F">
        <w:rPr>
          <w:rFonts w:asciiTheme="minorHAnsi" w:hAnsiTheme="minorHAnsi" w:cstheme="minorHAnsi"/>
        </w:rPr>
        <w:t xml:space="preserve"> </w:t>
      </w:r>
      <w:r w:rsidR="00F87162">
        <w:rPr>
          <w:rFonts w:asciiTheme="minorHAnsi" w:hAnsiTheme="minorHAnsi" w:cstheme="minorHAnsi"/>
        </w:rPr>
        <w:t xml:space="preserve">con total cumplimento de las características técnicas requeridas, </w:t>
      </w:r>
      <w:r w:rsidR="00A85EA4" w:rsidRPr="00B618BA">
        <w:rPr>
          <w:rFonts w:asciiTheme="minorHAnsi" w:hAnsiTheme="minorHAnsi" w:cstheme="minorHAnsi"/>
        </w:rPr>
        <w:t xml:space="preserve">según </w:t>
      </w:r>
      <w:r w:rsidR="00F87162">
        <w:rPr>
          <w:rFonts w:asciiTheme="minorHAnsi" w:hAnsiTheme="minorHAnsi" w:cstheme="minorHAnsi"/>
        </w:rPr>
        <w:t>lo indicado</w:t>
      </w:r>
      <w:r w:rsidR="00A85EA4" w:rsidRPr="00B618BA">
        <w:rPr>
          <w:rFonts w:asciiTheme="minorHAnsi" w:hAnsiTheme="minorHAnsi" w:cstheme="minorHAnsi"/>
        </w:rPr>
        <w:t xml:space="preserve"> en el presente pliego. </w:t>
      </w:r>
    </w:p>
    <w:p w:rsidR="00A85EA4" w:rsidRPr="00B618BA" w:rsidRDefault="00A85EA4" w:rsidP="00A85EA4">
      <w:pPr>
        <w:pStyle w:val="Textosinformato"/>
        <w:numPr>
          <w:ilvl w:val="0"/>
          <w:numId w:val="2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B618BA">
        <w:rPr>
          <w:rFonts w:asciiTheme="minorHAnsi" w:hAnsiTheme="minorHAnsi" w:cstheme="minorHAnsi"/>
        </w:rPr>
        <w:t xml:space="preserve">Los plazos de suministro no </w:t>
      </w:r>
      <w:r w:rsidR="00CB1FA0" w:rsidRPr="00B618BA">
        <w:rPr>
          <w:rFonts w:asciiTheme="minorHAnsi" w:hAnsiTheme="minorHAnsi" w:cstheme="minorHAnsi"/>
        </w:rPr>
        <w:t>superarán</w:t>
      </w:r>
      <w:r w:rsidRPr="00B618BA">
        <w:rPr>
          <w:rFonts w:asciiTheme="minorHAnsi" w:hAnsiTheme="minorHAnsi" w:cstheme="minorHAnsi"/>
        </w:rPr>
        <w:t xml:space="preserve"> las </w:t>
      </w:r>
      <w:r w:rsidR="00CB1FA0">
        <w:rPr>
          <w:rFonts w:asciiTheme="minorHAnsi" w:hAnsiTheme="minorHAnsi" w:cstheme="minorHAnsi"/>
        </w:rPr>
        <w:t>16</w:t>
      </w:r>
      <w:r w:rsidRPr="00B618BA">
        <w:rPr>
          <w:rFonts w:asciiTheme="minorHAnsi" w:hAnsiTheme="minorHAnsi" w:cstheme="minorHAnsi"/>
        </w:rPr>
        <w:t xml:space="preserve"> semanas establecidas</w:t>
      </w:r>
      <w:r w:rsidR="006D58CF">
        <w:rPr>
          <w:rFonts w:asciiTheme="minorHAnsi" w:hAnsiTheme="minorHAnsi" w:cstheme="minorHAnsi"/>
        </w:rPr>
        <w:t>.</w:t>
      </w:r>
      <w:r w:rsidRPr="00B618BA">
        <w:rPr>
          <w:rFonts w:asciiTheme="minorHAnsi" w:hAnsiTheme="minorHAnsi" w:cstheme="minorHAnsi"/>
        </w:rPr>
        <w:t xml:space="preserve"> </w:t>
      </w:r>
    </w:p>
    <w:p w:rsidR="00A85EA4" w:rsidRPr="00B618BA" w:rsidRDefault="00A85EA4" w:rsidP="00A85EA4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</w:rPr>
      </w:pPr>
      <w:r w:rsidRPr="00B618BA">
        <w:rPr>
          <w:rFonts w:asciiTheme="minorHAnsi" w:hAnsiTheme="minorHAnsi" w:cstheme="minorHAnsi"/>
          <w:i/>
        </w:rPr>
        <w:t>*(Se debe cumplimentar la columna habilitada para tal efecto).</w:t>
      </w:r>
    </w:p>
    <w:p w:rsidR="00A85EA4" w:rsidRPr="00E464B1" w:rsidRDefault="00A85EA4" w:rsidP="00A85EA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Style w:val="Listaclara-nfasis1"/>
        <w:tblW w:w="10866" w:type="dxa"/>
        <w:jc w:val="center"/>
        <w:tblBorders>
          <w:insideH w:val="single" w:sz="8" w:space="0" w:color="5B9BD5" w:themeColor="accent1"/>
          <w:insideV w:val="single" w:sz="8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1297"/>
        <w:gridCol w:w="4107"/>
        <w:gridCol w:w="3114"/>
        <w:gridCol w:w="2348"/>
      </w:tblGrid>
      <w:tr w:rsidR="00A85EA4" w:rsidRPr="00E464B1" w:rsidTr="00950A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7" w:type="dxa"/>
            <w:tcBorders>
              <w:bottom w:val="single" w:sz="8" w:space="0" w:color="5B9BD5" w:themeColor="accent1"/>
            </w:tcBorders>
            <w:noWrap/>
            <w:vAlign w:val="center"/>
            <w:hideMark/>
          </w:tcPr>
          <w:p w:rsidR="00A85EA4" w:rsidRPr="00E464B1" w:rsidRDefault="00A85EA4" w:rsidP="002C0D79">
            <w:pPr>
              <w:spacing w:line="31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464B1">
              <w:rPr>
                <w:rFonts w:asciiTheme="minorHAnsi" w:hAnsiTheme="minorHAnsi" w:cstheme="minorHAnsi"/>
                <w:sz w:val="20"/>
                <w:szCs w:val="20"/>
              </w:rPr>
              <w:t>REF. METRO</w:t>
            </w:r>
          </w:p>
        </w:tc>
        <w:tc>
          <w:tcPr>
            <w:tcW w:w="4107" w:type="dxa"/>
            <w:tcBorders>
              <w:bottom w:val="single" w:sz="8" w:space="0" w:color="5B9BD5" w:themeColor="accent1"/>
            </w:tcBorders>
            <w:noWrap/>
            <w:vAlign w:val="center"/>
            <w:hideMark/>
          </w:tcPr>
          <w:p w:rsidR="00A85EA4" w:rsidRPr="00E464B1" w:rsidRDefault="00A85EA4" w:rsidP="002C0D79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64B1">
              <w:rPr>
                <w:rFonts w:asciiTheme="minorHAnsi" w:hAnsiTheme="minorHAnsi" w:cstheme="minorHAnsi"/>
                <w:sz w:val="20"/>
                <w:szCs w:val="20"/>
              </w:rPr>
              <w:t>DENOMINACIÓN</w:t>
            </w:r>
          </w:p>
        </w:tc>
        <w:tc>
          <w:tcPr>
            <w:tcW w:w="3114" w:type="dxa"/>
            <w:tcBorders>
              <w:bottom w:val="single" w:sz="8" w:space="0" w:color="5B9BD5" w:themeColor="accent1"/>
            </w:tcBorders>
            <w:vAlign w:val="center"/>
          </w:tcPr>
          <w:p w:rsidR="00A85EA4" w:rsidRPr="00E464B1" w:rsidRDefault="00F87162" w:rsidP="002C0D7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FFFFFF"/>
                <w:sz w:val="20"/>
                <w:szCs w:val="20"/>
              </w:rPr>
            </w:pPr>
            <w:r w:rsidRPr="00E464B1">
              <w:rPr>
                <w:rFonts w:asciiTheme="minorHAnsi" w:eastAsia="Times New Roman" w:hAnsiTheme="minorHAnsi" w:cstheme="minorHAnsi"/>
                <w:color w:val="FFFFFF"/>
                <w:sz w:val="20"/>
                <w:szCs w:val="20"/>
              </w:rPr>
              <w:t>MARCA-MODELO Y CARACTERÍSTICAS DEL PRODUCTO OFERTADO</w:t>
            </w:r>
          </w:p>
        </w:tc>
        <w:tc>
          <w:tcPr>
            <w:tcW w:w="2348" w:type="dxa"/>
            <w:vAlign w:val="center"/>
          </w:tcPr>
          <w:p w:rsidR="00A85EA4" w:rsidRPr="00E464B1" w:rsidRDefault="00A85EA4" w:rsidP="002C0D7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FFFFFF"/>
                <w:sz w:val="20"/>
                <w:szCs w:val="20"/>
              </w:rPr>
            </w:pPr>
            <w:r w:rsidRPr="00E464B1">
              <w:rPr>
                <w:rFonts w:asciiTheme="minorHAnsi" w:eastAsia="Times New Roman" w:hAnsiTheme="minorHAnsi" w:cstheme="minorHAnsi"/>
                <w:color w:val="FFFFFF"/>
                <w:sz w:val="20"/>
                <w:szCs w:val="20"/>
              </w:rPr>
              <w:t xml:space="preserve">PLAZO DE </w:t>
            </w:r>
            <w:r w:rsidRPr="00E464B1">
              <w:rPr>
                <w:rFonts w:asciiTheme="minorHAnsi" w:eastAsia="Times New Roman" w:hAnsiTheme="minorHAnsi" w:cstheme="minorHAnsi"/>
                <w:bCs w:val="0"/>
                <w:color w:val="FFFFFF"/>
                <w:sz w:val="20"/>
                <w:szCs w:val="20"/>
              </w:rPr>
              <w:t>SUMINISTRO</w:t>
            </w:r>
            <w:r w:rsidRPr="00E464B1">
              <w:rPr>
                <w:rFonts w:asciiTheme="minorHAnsi" w:eastAsia="Times New Roman" w:hAnsiTheme="minorHAnsi" w:cstheme="minorHAnsi"/>
                <w:color w:val="FFFFFF"/>
                <w:sz w:val="20"/>
                <w:szCs w:val="20"/>
              </w:rPr>
              <w:t xml:space="preserve">                      (</w:t>
            </w:r>
            <w:r w:rsidRPr="00E464B1">
              <w:rPr>
                <w:rFonts w:asciiTheme="minorHAnsi" w:eastAsia="Times New Roman" w:hAnsiTheme="minorHAnsi" w:cstheme="minorHAnsi"/>
                <w:bCs w:val="0"/>
                <w:color w:val="FFFFFF"/>
                <w:sz w:val="20"/>
                <w:szCs w:val="20"/>
              </w:rPr>
              <w:t>SEMANAS</w:t>
            </w:r>
            <w:r w:rsidRPr="00E464B1">
              <w:rPr>
                <w:rFonts w:asciiTheme="minorHAnsi" w:eastAsia="Times New Roman" w:hAnsiTheme="minorHAnsi" w:cstheme="minorHAnsi"/>
                <w:color w:val="FFFFFF"/>
                <w:sz w:val="20"/>
                <w:szCs w:val="20"/>
              </w:rPr>
              <w:t>)</w:t>
            </w:r>
            <w:r w:rsidR="00C67DA0">
              <w:rPr>
                <w:rFonts w:asciiTheme="minorHAnsi" w:eastAsia="Times New Roman" w:hAnsiTheme="minorHAnsi" w:cstheme="minorHAnsi"/>
                <w:color w:val="FFFFFF"/>
                <w:sz w:val="20"/>
                <w:szCs w:val="20"/>
              </w:rPr>
              <w:t xml:space="preserve"> (*)</w:t>
            </w:r>
          </w:p>
        </w:tc>
      </w:tr>
      <w:tr w:rsidR="00950ACE" w:rsidRPr="00E464B1" w:rsidTr="00950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7" w:type="dxa"/>
            <w:shd w:val="clear" w:color="auto" w:fill="DEEAF6" w:themeFill="accent1" w:themeFillTint="33"/>
            <w:vAlign w:val="center"/>
          </w:tcPr>
          <w:p w:rsidR="00950ACE" w:rsidRPr="00E464B1" w:rsidRDefault="00950ACE" w:rsidP="00950ACE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highlight w:val="yellow"/>
              </w:rPr>
            </w:pPr>
            <w:r w:rsidRPr="00E464B1">
              <w:rPr>
                <w:rFonts w:asciiTheme="minorHAnsi" w:eastAsia="Times New Roman" w:hAnsiTheme="minorHAnsi"/>
                <w:sz w:val="20"/>
                <w:szCs w:val="20"/>
                <w:lang w:val="en-US"/>
              </w:rPr>
              <w:t>117179</w:t>
            </w:r>
          </w:p>
        </w:tc>
        <w:tc>
          <w:tcPr>
            <w:tcW w:w="4107" w:type="dxa"/>
            <w:shd w:val="clear" w:color="auto" w:fill="DEEAF6" w:themeFill="accent1" w:themeFillTint="33"/>
            <w:noWrap/>
            <w:vAlign w:val="center"/>
          </w:tcPr>
          <w:p w:rsidR="00950ACE" w:rsidRPr="00E464B1" w:rsidRDefault="00950ACE" w:rsidP="00950A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0"/>
                <w:szCs w:val="20"/>
                <w:highlight w:val="yellow"/>
              </w:rPr>
            </w:pPr>
            <w:r w:rsidRPr="00E464B1">
              <w:rPr>
                <w:rFonts w:asciiTheme="minorHAnsi" w:eastAsia="Times New Roman" w:hAnsiTheme="minorHAnsi"/>
                <w:sz w:val="20"/>
                <w:szCs w:val="20"/>
              </w:rPr>
              <w:t>S.A.I. INTERACTIVA EATON 5P 1150-I TORRE</w:t>
            </w:r>
          </w:p>
        </w:tc>
        <w:tc>
          <w:tcPr>
            <w:tcW w:w="3114" w:type="dxa"/>
            <w:shd w:val="clear" w:color="auto" w:fill="DEEAF6" w:themeFill="accent1" w:themeFillTint="33"/>
            <w:vAlign w:val="center"/>
          </w:tcPr>
          <w:p w:rsidR="00950ACE" w:rsidRPr="00E464B1" w:rsidRDefault="00950ACE" w:rsidP="005D3F0F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E464B1">
              <w:rPr>
                <w:rFonts w:asciiTheme="minorHAnsi" w:hAnsiTheme="minorHAnsi"/>
                <w:color w:val="000000"/>
                <w:sz w:val="20"/>
                <w:szCs w:val="20"/>
              </w:rPr>
              <w:t>MARCA: EATON</w:t>
            </w:r>
          </w:p>
          <w:p w:rsidR="00950ACE" w:rsidRPr="00E464B1" w:rsidRDefault="00950ACE" w:rsidP="005D3F0F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E464B1">
              <w:rPr>
                <w:rFonts w:asciiTheme="minorHAnsi" w:hAnsiTheme="minorHAnsi"/>
                <w:color w:val="000000"/>
                <w:sz w:val="20"/>
                <w:szCs w:val="20"/>
              </w:rPr>
              <w:t>MODELO: 5P1150I</w:t>
            </w:r>
          </w:p>
          <w:p w:rsidR="005D3F0F" w:rsidRPr="00E464B1" w:rsidRDefault="005D3F0F" w:rsidP="005D3F0F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5D3F0F" w:rsidRPr="00E464B1" w:rsidRDefault="005D3F0F" w:rsidP="005D3F0F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E464B1">
              <w:rPr>
                <w:rFonts w:asciiTheme="minorHAnsi" w:hAnsiTheme="minorHAnsi"/>
                <w:color w:val="000000"/>
                <w:sz w:val="20"/>
                <w:szCs w:val="20"/>
              </w:rPr>
              <w:t>Cada unidad SAI llevará incorporada una tarjeta de comunicación por red Ethernet, NETWORK-MS</w:t>
            </w:r>
          </w:p>
        </w:tc>
        <w:tc>
          <w:tcPr>
            <w:tcW w:w="2348" w:type="dxa"/>
            <w:vAlign w:val="center"/>
          </w:tcPr>
          <w:p w:rsidR="00950ACE" w:rsidRPr="00E464B1" w:rsidRDefault="00950ACE" w:rsidP="00950ACE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2060"/>
                <w:sz w:val="20"/>
                <w:szCs w:val="20"/>
              </w:rPr>
            </w:pPr>
          </w:p>
        </w:tc>
      </w:tr>
    </w:tbl>
    <w:p w:rsidR="00A85EA4" w:rsidRDefault="00A85EA4" w:rsidP="00A85EA4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</w:rPr>
      </w:pPr>
      <w:r w:rsidRPr="006015A5">
        <w:rPr>
          <w:rFonts w:asciiTheme="minorHAnsi" w:hAnsiTheme="minorHAnsi" w:cstheme="minorHAnsi"/>
          <w:b/>
        </w:rPr>
        <w:t xml:space="preserve">Tabla </w:t>
      </w:r>
      <w:r w:rsidR="006D58CF">
        <w:rPr>
          <w:rFonts w:asciiTheme="minorHAnsi" w:hAnsiTheme="minorHAnsi" w:cstheme="minorHAnsi"/>
          <w:b/>
        </w:rPr>
        <w:t>1</w:t>
      </w:r>
      <w:r w:rsidRPr="006015A5">
        <w:rPr>
          <w:rFonts w:asciiTheme="minorHAnsi" w:hAnsiTheme="minorHAnsi" w:cstheme="minorHAnsi"/>
          <w:b/>
        </w:rPr>
        <w:t xml:space="preserve">: </w:t>
      </w:r>
      <w:r w:rsidR="00E464B1">
        <w:rPr>
          <w:rFonts w:asciiTheme="minorHAnsi" w:hAnsiTheme="minorHAnsi" w:cstheme="minorHAnsi"/>
          <w:b/>
        </w:rPr>
        <w:t>Producto ofertado</w:t>
      </w:r>
      <w:r>
        <w:rPr>
          <w:rFonts w:asciiTheme="minorHAnsi" w:hAnsiTheme="minorHAnsi" w:cstheme="minorHAnsi"/>
          <w:b/>
        </w:rPr>
        <w:t xml:space="preserve"> </w:t>
      </w:r>
    </w:p>
    <w:p w:rsidR="007C1188" w:rsidRDefault="007C1188" w:rsidP="00A85EA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85EA4" w:rsidRPr="00C67DA0" w:rsidRDefault="00C67DA0" w:rsidP="00A85EA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Nota:</w:t>
      </w:r>
      <w:r w:rsidRPr="00C67DA0">
        <w:rPr>
          <w:rFonts w:asciiTheme="minorHAnsi" w:hAnsiTheme="minorHAnsi" w:cstheme="minorHAnsi"/>
          <w:i/>
        </w:rPr>
        <w:t xml:space="preserve"> </w:t>
      </w:r>
      <w:r w:rsidR="00A85EA4" w:rsidRPr="00C67DA0">
        <w:rPr>
          <w:rFonts w:asciiTheme="minorHAnsi" w:hAnsiTheme="minorHAnsi" w:cstheme="minorHAnsi"/>
          <w:i/>
        </w:rPr>
        <w:t xml:space="preserve">Para la correcta cumplimentación del anexo se deberá tener en cuenta: </w:t>
      </w:r>
    </w:p>
    <w:p w:rsidR="004E6DFC" w:rsidRPr="00C67DA0" w:rsidRDefault="00A85EA4" w:rsidP="00E464B1">
      <w:pPr>
        <w:pStyle w:val="Textosinformato"/>
        <w:numPr>
          <w:ilvl w:val="0"/>
          <w:numId w:val="3"/>
        </w:numPr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C67DA0">
        <w:rPr>
          <w:rFonts w:asciiTheme="minorHAnsi" w:hAnsiTheme="minorHAnsi" w:cstheme="minorHAnsi"/>
          <w:i/>
        </w:rPr>
        <w:t xml:space="preserve">Plazo de entrega: Se deberá indicar el plazo de entrega teniendo en cuenta que </w:t>
      </w:r>
      <w:r w:rsidR="007C1188" w:rsidRPr="00C67DA0">
        <w:rPr>
          <w:rFonts w:asciiTheme="minorHAnsi" w:hAnsiTheme="minorHAnsi" w:cstheme="minorHAnsi"/>
          <w:i/>
          <w:u w:val="single"/>
        </w:rPr>
        <w:t>no se admitirá ningún plazo</w:t>
      </w:r>
      <w:r w:rsidRPr="00C67DA0">
        <w:rPr>
          <w:rFonts w:asciiTheme="minorHAnsi" w:hAnsiTheme="minorHAnsi" w:cstheme="minorHAnsi"/>
          <w:i/>
          <w:u w:val="single"/>
        </w:rPr>
        <w:t xml:space="preserve"> de entrega </w:t>
      </w:r>
      <w:r w:rsidR="007C1188" w:rsidRPr="00C67DA0">
        <w:rPr>
          <w:rFonts w:asciiTheme="minorHAnsi" w:hAnsiTheme="minorHAnsi" w:cstheme="minorHAnsi"/>
          <w:i/>
          <w:u w:val="single"/>
        </w:rPr>
        <w:t>superior a</w:t>
      </w:r>
      <w:r w:rsidRPr="00C67DA0">
        <w:rPr>
          <w:rFonts w:asciiTheme="minorHAnsi" w:hAnsiTheme="minorHAnsi" w:cstheme="minorHAnsi"/>
          <w:i/>
          <w:u w:val="single"/>
        </w:rPr>
        <w:t xml:space="preserve"> </w:t>
      </w:r>
      <w:r w:rsidR="007C1188" w:rsidRPr="00C67DA0">
        <w:rPr>
          <w:rFonts w:asciiTheme="minorHAnsi" w:hAnsiTheme="minorHAnsi" w:cstheme="minorHAnsi"/>
          <w:i/>
          <w:u w:val="single"/>
        </w:rPr>
        <w:t>dieciséis (16</w:t>
      </w:r>
      <w:r w:rsidRPr="00C67DA0">
        <w:rPr>
          <w:rFonts w:asciiTheme="minorHAnsi" w:hAnsiTheme="minorHAnsi" w:cstheme="minorHAnsi"/>
          <w:i/>
          <w:u w:val="single"/>
        </w:rPr>
        <w:t>) semanas</w:t>
      </w:r>
      <w:r w:rsidRPr="00C67DA0">
        <w:rPr>
          <w:rFonts w:asciiTheme="minorHAnsi" w:hAnsiTheme="minorHAnsi" w:cstheme="minorHAnsi"/>
          <w:i/>
        </w:rPr>
        <w:t xml:space="preserve">, contadas desde la fecha de formalización del contrato. </w:t>
      </w:r>
    </w:p>
    <w:sectPr w:rsidR="004E6DFC" w:rsidRPr="00C67DA0" w:rsidSect="00A85EA4">
      <w:headerReference w:type="default" r:id="rId7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4D3F" w:rsidRDefault="004F4D3F" w:rsidP="00C67DA0">
      <w:pPr>
        <w:spacing w:line="240" w:lineRule="auto"/>
      </w:pPr>
      <w:r>
        <w:separator/>
      </w:r>
    </w:p>
  </w:endnote>
  <w:endnote w:type="continuationSeparator" w:id="0">
    <w:p w:rsidR="004F4D3F" w:rsidRDefault="004F4D3F" w:rsidP="00C67D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4D3F" w:rsidRDefault="004F4D3F" w:rsidP="00C67DA0">
      <w:pPr>
        <w:spacing w:line="240" w:lineRule="auto"/>
      </w:pPr>
      <w:r>
        <w:separator/>
      </w:r>
    </w:p>
  </w:footnote>
  <w:footnote w:type="continuationSeparator" w:id="0">
    <w:p w:rsidR="004F4D3F" w:rsidRDefault="004F4D3F" w:rsidP="00C67D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DA0" w:rsidRDefault="00C67DA0" w:rsidP="00C67DA0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Página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</w:t>
    </w:r>
    <w:r>
      <w:rPr>
        <w:sz w:val="20"/>
        <w:szCs w:val="20"/>
      </w:rPr>
      <w:fldChar w:fldCharType="end"/>
    </w:r>
  </w:p>
  <w:p w:rsidR="00C67DA0" w:rsidRDefault="00C67D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B57211"/>
    <w:multiLevelType w:val="hybridMultilevel"/>
    <w:tmpl w:val="0BECD5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EA4"/>
    <w:rsid w:val="002477FE"/>
    <w:rsid w:val="004E6DFC"/>
    <w:rsid w:val="004F4D3F"/>
    <w:rsid w:val="005D3F0F"/>
    <w:rsid w:val="006D58CF"/>
    <w:rsid w:val="007C1188"/>
    <w:rsid w:val="008D7A93"/>
    <w:rsid w:val="00950ACE"/>
    <w:rsid w:val="00A85EA4"/>
    <w:rsid w:val="00C67DA0"/>
    <w:rsid w:val="00CB1FA0"/>
    <w:rsid w:val="00CB72F9"/>
    <w:rsid w:val="00CD0587"/>
    <w:rsid w:val="00E464B1"/>
    <w:rsid w:val="00EC675C"/>
    <w:rsid w:val="00EF6B86"/>
    <w:rsid w:val="00F8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F7A8CDF-EFB3-41BF-80BE-CE5F416E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EA4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A85E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85EA4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rsid w:val="00A85EA4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A85EA4"/>
    <w:rPr>
      <w:rFonts w:ascii="Courier New" w:eastAsia="Calibri" w:hAnsi="Courier New" w:cs="Courier New"/>
      <w:sz w:val="20"/>
      <w:szCs w:val="20"/>
      <w:lang w:eastAsia="es-ES"/>
    </w:rPr>
  </w:style>
  <w:style w:type="paragraph" w:customStyle="1" w:styleId="Nor">
    <w:name w:val="Nor"/>
    <w:basedOn w:val="Normal"/>
    <w:link w:val="NorCar"/>
    <w:rsid w:val="00A85EA4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A85EA4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A85E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C67DA0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67DA0"/>
    <w:rPr>
      <w:rFonts w:ascii="Calibri" w:eastAsia="Calibri" w:hAnsi="Calibri" w:cs="Times New Roman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67DA0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7DA0"/>
    <w:rPr>
      <w:rFonts w:ascii="Calibri" w:eastAsia="Calibri" w:hAnsi="Calibri" w:cs="Times New Roman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1036</Characters>
  <Application>Microsoft Office Word</Application>
  <DocSecurity>8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Madrid. S.A.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Gutiérrez Calzada, Jesús María</dc:creator>
  <cp:keywords/>
  <dc:description/>
  <cp:lastModifiedBy>Cañete Mora, Francisco José</cp:lastModifiedBy>
  <cp:revision>2</cp:revision>
  <dcterms:created xsi:type="dcterms:W3CDTF">2020-02-27T13:00:00Z</dcterms:created>
  <dcterms:modified xsi:type="dcterms:W3CDTF">2020-02-27T13:00:00Z</dcterms:modified>
</cp:coreProperties>
</file>