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5A5" w:rsidRDefault="000F5D28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5F70BD">
        <w:rPr>
          <w:rFonts w:asciiTheme="minorHAnsi" w:hAnsiTheme="minorHAnsi" w:cstheme="minorHAnsi"/>
          <w:i/>
          <w:sz w:val="24"/>
          <w:szCs w:val="24"/>
        </w:rPr>
        <w:t>I</w:t>
      </w:r>
      <w:r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  <w:r w:rsidR="00783272">
        <w:rPr>
          <w:rFonts w:asciiTheme="minorHAnsi" w:hAnsiTheme="minorHAnsi" w:cstheme="minorHAnsi"/>
          <w:i/>
          <w:sz w:val="24"/>
          <w:szCs w:val="24"/>
        </w:rPr>
        <w:t xml:space="preserve"> – LOTE 1</w:t>
      </w:r>
      <w:r w:rsidR="00F23504">
        <w:rPr>
          <w:rFonts w:asciiTheme="minorHAnsi" w:hAnsiTheme="minorHAnsi" w:cstheme="minorHAnsi"/>
          <w:i/>
          <w:sz w:val="24"/>
          <w:szCs w:val="24"/>
        </w:rPr>
        <w:t xml:space="preserve">: </w:t>
      </w:r>
      <w:r w:rsidR="00F23504" w:rsidRPr="00F23504">
        <w:rPr>
          <w:rFonts w:asciiTheme="minorHAnsi" w:hAnsiTheme="minorHAnsi" w:cstheme="minorHAnsi"/>
          <w:i/>
          <w:sz w:val="24"/>
          <w:szCs w:val="24"/>
        </w:rPr>
        <w:t>MASCARILLA FFP2</w:t>
      </w:r>
    </w:p>
    <w:p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:rsidR="00CC056C" w:rsidRPr="00CC056C" w:rsidRDefault="00CC056C" w:rsidP="00CC056C"/>
    <w:p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:rsidR="002231F0" w:rsidRPr="00CC056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:rsidR="00580203" w:rsidRPr="00D91FA5" w:rsidRDefault="00405A15" w:rsidP="00580203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91FA5">
        <w:rPr>
          <w:rFonts w:asciiTheme="minorHAnsi" w:hAnsiTheme="minorHAnsi" w:cstheme="minorHAnsi"/>
          <w:sz w:val="22"/>
          <w:szCs w:val="22"/>
        </w:rPr>
        <w:t xml:space="preserve">Las mascarillas que va a ofertar en el presente Acuerdo </w:t>
      </w:r>
      <w:r w:rsidRPr="00D91FA5">
        <w:rPr>
          <w:rFonts w:asciiTheme="minorHAnsi" w:hAnsiTheme="minorHAnsi" w:cstheme="minorHAnsi"/>
          <w:b/>
          <w:sz w:val="22"/>
          <w:szCs w:val="22"/>
          <w:u w:val="single"/>
        </w:rPr>
        <w:t>cumplen con todos los requerimientos técnicos y documentales</w:t>
      </w:r>
      <w:r w:rsidRPr="00D91FA5">
        <w:rPr>
          <w:rFonts w:asciiTheme="minorHAnsi" w:hAnsiTheme="minorHAnsi" w:cstheme="minorHAnsi"/>
          <w:sz w:val="22"/>
          <w:szCs w:val="22"/>
        </w:rPr>
        <w:t xml:space="preserve"> según lo solicitado en el pliego de prescripciones técnicas que rige la licitación, así como con las disposiciones legales vigentes y de aplicación. Metro se reserva el derecho de solicitar la documentación necesaria para confirmar la validez del producto en cualquier momento. </w:t>
      </w:r>
    </w:p>
    <w:p w:rsidR="00814916" w:rsidRPr="00EE57BF" w:rsidRDefault="00814916" w:rsidP="00580203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Suministrará </w:t>
      </w:r>
      <w:r w:rsidR="00D91FA5">
        <w:rPr>
          <w:rFonts w:asciiTheme="minorHAnsi" w:hAnsiTheme="minorHAnsi" w:cstheme="minorHAnsi"/>
          <w:sz w:val="22"/>
          <w:szCs w:val="22"/>
        </w:rPr>
        <w:t>materiales</w:t>
      </w:r>
      <w:r>
        <w:rPr>
          <w:rFonts w:asciiTheme="minorHAnsi" w:hAnsiTheme="minorHAnsi" w:cstheme="minorHAnsi"/>
          <w:sz w:val="22"/>
          <w:szCs w:val="22"/>
        </w:rPr>
        <w:t xml:space="preserve"> nuevos y originales.</w:t>
      </w:r>
    </w:p>
    <w:p w:rsidR="00783272" w:rsidRPr="00F23504" w:rsidRDefault="00783272" w:rsidP="00783272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23504">
        <w:rPr>
          <w:rFonts w:asciiTheme="minorHAnsi" w:hAnsiTheme="minorHAnsi" w:cstheme="minorHAnsi"/>
          <w:sz w:val="22"/>
          <w:szCs w:val="22"/>
        </w:rPr>
        <w:t>Se compromete a mantener en sus instalaciones como stock de seguridad por valor del porcentaje indicado sobre el precio del contrato hasta un máximo del 10%, y representará un mínimo del 1%.</w:t>
      </w:r>
    </w:p>
    <w:p w:rsidR="00783272" w:rsidRPr="00F23504" w:rsidRDefault="00783272" w:rsidP="00783272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23504">
        <w:rPr>
          <w:rFonts w:asciiTheme="minorHAnsi" w:hAnsiTheme="minorHAnsi" w:cstheme="minorHAnsi"/>
          <w:sz w:val="22"/>
          <w:szCs w:val="22"/>
        </w:rPr>
        <w:t xml:space="preserve">Los plazos de suministro no superarán las </w:t>
      </w:r>
      <w:r w:rsidR="00405A15" w:rsidRPr="00F23504">
        <w:rPr>
          <w:rFonts w:asciiTheme="minorHAnsi" w:hAnsiTheme="minorHAnsi" w:cstheme="minorHAnsi"/>
          <w:sz w:val="22"/>
          <w:szCs w:val="22"/>
        </w:rPr>
        <w:t>OCHO</w:t>
      </w:r>
      <w:r w:rsidRPr="00F23504">
        <w:rPr>
          <w:rFonts w:asciiTheme="minorHAnsi" w:hAnsiTheme="minorHAnsi" w:cstheme="minorHAnsi"/>
          <w:sz w:val="22"/>
          <w:szCs w:val="22"/>
        </w:rPr>
        <w:t xml:space="preserve"> (</w:t>
      </w:r>
      <w:r w:rsidR="00405A15" w:rsidRPr="00F23504">
        <w:rPr>
          <w:rFonts w:asciiTheme="minorHAnsi" w:hAnsiTheme="minorHAnsi" w:cstheme="minorHAnsi"/>
          <w:sz w:val="22"/>
          <w:szCs w:val="22"/>
        </w:rPr>
        <w:t>8</w:t>
      </w:r>
      <w:r w:rsidRPr="00F23504">
        <w:rPr>
          <w:rFonts w:asciiTheme="minorHAnsi" w:hAnsiTheme="minorHAnsi" w:cstheme="minorHAnsi"/>
          <w:sz w:val="22"/>
          <w:szCs w:val="22"/>
        </w:rPr>
        <w:t xml:space="preserve">) semanas establecidas, y que durante la vigencia del contrato corresponderán a los que a continuación se indican: </w:t>
      </w:r>
    </w:p>
    <w:p w:rsidR="00580203" w:rsidRPr="00741056" w:rsidRDefault="00580203" w:rsidP="00580203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226" w:type="dxa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"/>
        <w:gridCol w:w="1418"/>
        <w:gridCol w:w="2126"/>
        <w:gridCol w:w="2538"/>
        <w:gridCol w:w="2538"/>
      </w:tblGrid>
      <w:tr w:rsidR="00783272" w:rsidRPr="005158F7" w:rsidTr="00405A15">
        <w:trPr>
          <w:trHeight w:val="588"/>
          <w:jc w:val="center"/>
        </w:trPr>
        <w:tc>
          <w:tcPr>
            <w:tcW w:w="606" w:type="dxa"/>
            <w:shd w:val="clear" w:color="000000" w:fill="4F81BD"/>
            <w:noWrap/>
            <w:vAlign w:val="center"/>
            <w:hideMark/>
          </w:tcPr>
          <w:p w:rsidR="00783272" w:rsidRPr="00DB1624" w:rsidRDefault="00405A15" w:rsidP="0078327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i/>
                <w:iCs/>
                <w:color w:val="FFFFFF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20"/>
                <w:szCs w:val="20"/>
              </w:rPr>
              <w:t>LOTE</w:t>
            </w:r>
          </w:p>
        </w:tc>
        <w:tc>
          <w:tcPr>
            <w:tcW w:w="1418" w:type="dxa"/>
            <w:shd w:val="clear" w:color="000000" w:fill="4F81BD"/>
            <w:noWrap/>
            <w:vAlign w:val="center"/>
            <w:hideMark/>
          </w:tcPr>
          <w:p w:rsidR="00783272" w:rsidRPr="00DB1624" w:rsidRDefault="00783272" w:rsidP="0078327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i/>
                <w:iCs/>
                <w:color w:val="FFFFFF"/>
                <w:sz w:val="20"/>
                <w:szCs w:val="20"/>
              </w:rPr>
            </w:pPr>
            <w:r w:rsidRPr="00DB1624">
              <w:rPr>
                <w:rFonts w:eastAsia="Times New Roman"/>
                <w:b/>
                <w:bCs/>
                <w:i/>
                <w:iCs/>
                <w:color w:val="FFFFFF"/>
                <w:sz w:val="20"/>
                <w:szCs w:val="20"/>
              </w:rPr>
              <w:t>REF. INTERNA METRO</w:t>
            </w:r>
          </w:p>
        </w:tc>
        <w:tc>
          <w:tcPr>
            <w:tcW w:w="2126" w:type="dxa"/>
            <w:shd w:val="clear" w:color="000000" w:fill="4F81BD"/>
            <w:noWrap/>
            <w:vAlign w:val="center"/>
            <w:hideMark/>
          </w:tcPr>
          <w:p w:rsidR="00783272" w:rsidRPr="00DB1624" w:rsidRDefault="00783272" w:rsidP="0078327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i/>
                <w:iCs/>
                <w:color w:val="FFFFFF"/>
                <w:sz w:val="20"/>
                <w:szCs w:val="20"/>
              </w:rPr>
            </w:pPr>
            <w:r w:rsidRPr="00DB1624">
              <w:rPr>
                <w:rFonts w:eastAsia="Times New Roman"/>
                <w:b/>
                <w:bCs/>
                <w:i/>
                <w:iCs/>
                <w:color w:val="FFFFFF"/>
                <w:sz w:val="20"/>
                <w:szCs w:val="20"/>
              </w:rPr>
              <w:t>DENOMINACIÓN</w:t>
            </w:r>
          </w:p>
        </w:tc>
        <w:tc>
          <w:tcPr>
            <w:tcW w:w="2538" w:type="dxa"/>
            <w:shd w:val="clear" w:color="000000" w:fill="4F81BD"/>
            <w:vAlign w:val="center"/>
          </w:tcPr>
          <w:p w:rsidR="00783272" w:rsidRDefault="00783272" w:rsidP="0078327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5158F7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PLAZO DE SUMINISTRO</w:t>
            </w:r>
          </w:p>
          <w:p w:rsidR="00783272" w:rsidRPr="005158F7" w:rsidRDefault="00783272" w:rsidP="0078327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5158F7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(Semanas)</w:t>
            </w:r>
          </w:p>
        </w:tc>
        <w:tc>
          <w:tcPr>
            <w:tcW w:w="2538" w:type="dxa"/>
            <w:shd w:val="clear" w:color="000000" w:fill="4F81BD"/>
            <w:vAlign w:val="center"/>
            <w:hideMark/>
          </w:tcPr>
          <w:p w:rsidR="00783272" w:rsidRPr="005158F7" w:rsidRDefault="00783272" w:rsidP="0078327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Stock de seguridad (</w:t>
            </w:r>
            <w:proofErr w:type="gramStart"/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 xml:space="preserve">%)   </w:t>
            </w:r>
            <w:proofErr w:type="gramEnd"/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 xml:space="preserve">   (mínimo 1% - máximo 10%)</w:t>
            </w:r>
          </w:p>
        </w:tc>
      </w:tr>
      <w:tr w:rsidR="00405A15" w:rsidRPr="005158F7" w:rsidTr="00F23504">
        <w:trPr>
          <w:trHeight w:val="486"/>
          <w:jc w:val="center"/>
        </w:trPr>
        <w:tc>
          <w:tcPr>
            <w:tcW w:w="606" w:type="dxa"/>
            <w:shd w:val="clear" w:color="000000" w:fill="DBE5F1"/>
            <w:vAlign w:val="center"/>
            <w:hideMark/>
          </w:tcPr>
          <w:p w:rsidR="00405A15" w:rsidRPr="00F23504" w:rsidRDefault="00405A15" w:rsidP="00405A1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F23504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000000" w:fill="DBE5F1"/>
            <w:vAlign w:val="center"/>
            <w:hideMark/>
          </w:tcPr>
          <w:p w:rsidR="00405A15" w:rsidRPr="00F23504" w:rsidRDefault="00405A15" w:rsidP="00405A1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F23504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99881</w:t>
            </w:r>
          </w:p>
        </w:tc>
        <w:tc>
          <w:tcPr>
            <w:tcW w:w="2126" w:type="dxa"/>
            <w:shd w:val="clear" w:color="000000" w:fill="DBE5F1"/>
            <w:noWrap/>
            <w:vAlign w:val="center"/>
            <w:hideMark/>
          </w:tcPr>
          <w:p w:rsidR="00405A15" w:rsidRPr="00F23504" w:rsidRDefault="00405A15" w:rsidP="00405A1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F23504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MASCARILLA FFP2</w:t>
            </w:r>
          </w:p>
        </w:tc>
        <w:tc>
          <w:tcPr>
            <w:tcW w:w="2538" w:type="dxa"/>
            <w:vAlign w:val="center"/>
          </w:tcPr>
          <w:p w:rsidR="00405A15" w:rsidRPr="005158F7" w:rsidRDefault="00405A15" w:rsidP="00405A1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(1)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405A15" w:rsidRPr="005158F7" w:rsidRDefault="00405A15" w:rsidP="00405A1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(2)</w:t>
            </w:r>
          </w:p>
        </w:tc>
      </w:tr>
    </w:tbl>
    <w:p w:rsidR="00783272" w:rsidRDefault="00580203" w:rsidP="0058020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:rsidR="00580203" w:rsidRDefault="00580203" w:rsidP="00C03BA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="007F25C4">
        <w:rPr>
          <w:rFonts w:asciiTheme="minorHAnsi" w:hAnsiTheme="minorHAnsi" w:cstheme="minorHAnsi"/>
          <w:sz w:val="22"/>
          <w:szCs w:val="22"/>
        </w:rPr>
        <w:t>Notas:</w:t>
      </w:r>
    </w:p>
    <w:p w:rsidR="00783272" w:rsidRDefault="00783272" w:rsidP="00783272">
      <w:pPr>
        <w:pStyle w:val="Textosinformato"/>
        <w:numPr>
          <w:ilvl w:val="0"/>
          <w:numId w:val="10"/>
        </w:numPr>
        <w:spacing w:after="120" w:line="312" w:lineRule="auto"/>
        <w:ind w:left="1276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90226">
        <w:rPr>
          <w:rFonts w:asciiTheme="minorHAnsi" w:hAnsiTheme="minorHAnsi" w:cstheme="minorHAnsi"/>
          <w:i/>
          <w:sz w:val="18"/>
          <w:szCs w:val="18"/>
        </w:rPr>
        <w:t>Se deberán cumplimentar las columnas</w:t>
      </w:r>
      <w:r>
        <w:rPr>
          <w:rFonts w:asciiTheme="minorHAnsi" w:hAnsiTheme="minorHAnsi" w:cstheme="minorHAnsi"/>
          <w:i/>
          <w:sz w:val="18"/>
          <w:szCs w:val="18"/>
        </w:rPr>
        <w:t xml:space="preserve"> y filas</w:t>
      </w:r>
      <w:r w:rsidRPr="00390226">
        <w:rPr>
          <w:rFonts w:asciiTheme="minorHAnsi" w:hAnsiTheme="minorHAnsi" w:cstheme="minorHAnsi"/>
          <w:i/>
          <w:sz w:val="18"/>
          <w:szCs w:val="18"/>
        </w:rPr>
        <w:t xml:space="preserve"> habilitadas</w:t>
      </w:r>
      <w:r>
        <w:rPr>
          <w:rFonts w:asciiTheme="minorHAnsi" w:hAnsiTheme="minorHAnsi" w:cstheme="minorHAnsi"/>
          <w:i/>
          <w:sz w:val="18"/>
          <w:szCs w:val="18"/>
        </w:rPr>
        <w:t xml:space="preserve"> para tal efecto.</w:t>
      </w:r>
    </w:p>
    <w:p w:rsidR="00783272" w:rsidRPr="00BC200A" w:rsidRDefault="00783272" w:rsidP="00783272">
      <w:pPr>
        <w:pStyle w:val="Textosinformato"/>
        <w:numPr>
          <w:ilvl w:val="0"/>
          <w:numId w:val="10"/>
        </w:numPr>
        <w:spacing w:after="120" w:line="312" w:lineRule="auto"/>
        <w:ind w:left="1276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(1)</w:t>
      </w:r>
      <w:r w:rsidRPr="00BC200A">
        <w:rPr>
          <w:rFonts w:asciiTheme="minorHAnsi" w:hAnsiTheme="minorHAnsi" w:cstheme="minorHAnsi"/>
          <w:i/>
          <w:sz w:val="18"/>
          <w:szCs w:val="18"/>
        </w:rPr>
        <w:t xml:space="preserve"> Plazo de entrega: no podrá ser superior a </w:t>
      </w:r>
      <w:r>
        <w:rPr>
          <w:rFonts w:asciiTheme="minorHAnsi" w:hAnsiTheme="minorHAnsi" w:cstheme="minorHAnsi"/>
          <w:i/>
          <w:sz w:val="18"/>
          <w:szCs w:val="18"/>
        </w:rPr>
        <w:t>OCHO</w:t>
      </w:r>
      <w:r w:rsidRPr="00BC200A">
        <w:rPr>
          <w:rFonts w:asciiTheme="minorHAnsi" w:hAnsiTheme="minorHAnsi" w:cstheme="minorHAnsi"/>
          <w:i/>
          <w:sz w:val="18"/>
          <w:szCs w:val="18"/>
        </w:rPr>
        <w:t xml:space="preserve"> (</w:t>
      </w:r>
      <w:r>
        <w:rPr>
          <w:rFonts w:asciiTheme="minorHAnsi" w:hAnsiTheme="minorHAnsi" w:cstheme="minorHAnsi"/>
          <w:i/>
          <w:sz w:val="18"/>
          <w:szCs w:val="18"/>
        </w:rPr>
        <w:t>8</w:t>
      </w:r>
      <w:r w:rsidRPr="00BC200A">
        <w:rPr>
          <w:rFonts w:asciiTheme="minorHAnsi" w:hAnsiTheme="minorHAnsi" w:cstheme="minorHAnsi"/>
          <w:i/>
          <w:sz w:val="18"/>
          <w:szCs w:val="18"/>
        </w:rPr>
        <w:t xml:space="preserve">) </w:t>
      </w:r>
      <w:r>
        <w:rPr>
          <w:rFonts w:asciiTheme="minorHAnsi" w:hAnsiTheme="minorHAnsi" w:cstheme="minorHAnsi"/>
          <w:i/>
          <w:sz w:val="18"/>
          <w:szCs w:val="18"/>
        </w:rPr>
        <w:t>SEMANAS</w:t>
      </w:r>
      <w:r w:rsidRPr="00BC200A">
        <w:rPr>
          <w:rFonts w:asciiTheme="minorHAnsi" w:hAnsiTheme="minorHAnsi" w:cstheme="minorHAnsi"/>
          <w:i/>
          <w:sz w:val="18"/>
          <w:szCs w:val="18"/>
        </w:rPr>
        <w:t>, contados desde la fecha de emisión y envío de la correspondiente orden de entrega.</w:t>
      </w:r>
    </w:p>
    <w:p w:rsidR="00783272" w:rsidRPr="00BC200A" w:rsidRDefault="00783272" w:rsidP="00783272">
      <w:pPr>
        <w:pStyle w:val="Textosinformato"/>
        <w:numPr>
          <w:ilvl w:val="0"/>
          <w:numId w:val="10"/>
        </w:numPr>
        <w:spacing w:after="120" w:line="312" w:lineRule="auto"/>
        <w:ind w:left="1276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(2)</w:t>
      </w:r>
      <w:r w:rsidRPr="00BC200A">
        <w:rPr>
          <w:rFonts w:asciiTheme="minorHAnsi" w:hAnsiTheme="minorHAnsi" w:cstheme="minorHAnsi"/>
          <w:i/>
          <w:sz w:val="18"/>
          <w:szCs w:val="18"/>
        </w:rPr>
        <w:t xml:space="preserve"> Stock de Seguridad: se deberá indicar el porcenta</w:t>
      </w:r>
      <w:r>
        <w:rPr>
          <w:rFonts w:asciiTheme="minorHAnsi" w:hAnsiTheme="minorHAnsi" w:cstheme="minorHAnsi"/>
          <w:i/>
          <w:sz w:val="18"/>
          <w:szCs w:val="18"/>
        </w:rPr>
        <w:t>je con número entero (mínimo 1% y</w:t>
      </w:r>
      <w:r w:rsidRPr="00BC200A">
        <w:rPr>
          <w:rFonts w:asciiTheme="minorHAnsi" w:hAnsiTheme="minorHAnsi" w:cstheme="minorHAnsi"/>
          <w:i/>
          <w:sz w:val="18"/>
          <w:szCs w:val="18"/>
        </w:rPr>
        <w:t xml:space="preserve"> máximo 10%) </w:t>
      </w:r>
      <w:r>
        <w:rPr>
          <w:rFonts w:asciiTheme="minorHAnsi" w:hAnsiTheme="minorHAnsi" w:cstheme="minorHAnsi"/>
          <w:i/>
          <w:sz w:val="18"/>
          <w:szCs w:val="18"/>
        </w:rPr>
        <w:t xml:space="preserve">correspondiente al porcentaje </w:t>
      </w:r>
      <w:r w:rsidRPr="00BC200A">
        <w:rPr>
          <w:rFonts w:asciiTheme="minorHAnsi" w:hAnsiTheme="minorHAnsi" w:cstheme="minorHAnsi"/>
          <w:i/>
          <w:sz w:val="18"/>
          <w:szCs w:val="18"/>
        </w:rPr>
        <w:t>del precio del contrato al que se compromete el licitador a tener en sus instalaciones</w:t>
      </w:r>
      <w:r>
        <w:rPr>
          <w:rFonts w:asciiTheme="minorHAnsi" w:hAnsiTheme="minorHAnsi" w:cstheme="minorHAnsi"/>
          <w:i/>
          <w:sz w:val="18"/>
          <w:szCs w:val="18"/>
        </w:rPr>
        <w:t xml:space="preserve"> como stock de seguridad</w:t>
      </w:r>
      <w:r w:rsidRPr="00BC200A">
        <w:rPr>
          <w:rFonts w:asciiTheme="minorHAnsi" w:hAnsiTheme="minorHAnsi" w:cstheme="minorHAnsi"/>
          <w:i/>
          <w:sz w:val="18"/>
          <w:szCs w:val="18"/>
        </w:rPr>
        <w:t>.</w:t>
      </w:r>
      <w:r w:rsidRPr="00BC200A">
        <w:rPr>
          <w:rFonts w:asciiTheme="minorHAnsi" w:hAnsiTheme="minorHAnsi" w:cstheme="minorHAnsi"/>
          <w:i/>
          <w:sz w:val="18"/>
          <w:szCs w:val="18"/>
        </w:rPr>
        <w:tab/>
      </w:r>
    </w:p>
    <w:p w:rsidR="00757132" w:rsidRDefault="00757132" w:rsidP="00C03BA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:rsidR="00757132" w:rsidRDefault="00757132" w:rsidP="00C03BA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:rsidR="00580203" w:rsidRDefault="00580203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</w:p>
    <w:p w:rsidR="00CC056C" w:rsidRPr="00CC056C" w:rsidRDefault="00CC056C" w:rsidP="00FA142D">
      <w:pPr>
        <w:autoSpaceDE w:val="0"/>
        <w:autoSpaceDN w:val="0"/>
        <w:adjustRightInd w:val="0"/>
        <w:spacing w:line="240" w:lineRule="auto"/>
        <w:ind w:left="4678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 ….</w:t>
      </w:r>
    </w:p>
    <w:p w:rsidR="00CC056C" w:rsidRDefault="00CC056C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</w:p>
    <w:p w:rsidR="00F23504" w:rsidRDefault="00F23504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</w:p>
    <w:p w:rsidR="00CC056C" w:rsidRDefault="00CC056C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</w:p>
    <w:p w:rsidR="00FC1164" w:rsidRDefault="003D61AB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:rsidR="00F23504" w:rsidRDefault="00F23504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  <w:sectPr w:rsidR="00F23504" w:rsidSect="00E80EC9">
          <w:headerReference w:type="even" r:id="rId8"/>
          <w:headerReference w:type="default" r:id="rId9"/>
          <w:headerReference w:type="first" r:id="rId10"/>
          <w:pgSz w:w="11900" w:h="16840"/>
          <w:pgMar w:top="1740" w:right="1670" w:bottom="1360" w:left="1320" w:header="852" w:footer="510" w:gutter="0"/>
          <w:cols w:space="720"/>
          <w:docGrid w:linePitch="218"/>
        </w:sectPr>
      </w:pPr>
    </w:p>
    <w:p w:rsidR="00F23504" w:rsidRDefault="00F23504" w:rsidP="00F23504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lastRenderedPageBreak/>
        <w:t xml:space="preserve">ANEXO I OFERTA TÉCNICA – LOTE 2: </w:t>
      </w:r>
      <w:r w:rsidRPr="00F23504">
        <w:rPr>
          <w:rFonts w:asciiTheme="minorHAnsi" w:hAnsiTheme="minorHAnsi" w:cstheme="minorHAnsi"/>
          <w:i/>
          <w:sz w:val="24"/>
          <w:szCs w:val="24"/>
        </w:rPr>
        <w:t xml:space="preserve">MASCARILLA </w:t>
      </w:r>
      <w:r w:rsidR="006A010A">
        <w:rPr>
          <w:rFonts w:asciiTheme="minorHAnsi" w:hAnsiTheme="minorHAnsi" w:cstheme="minorHAnsi"/>
          <w:i/>
          <w:sz w:val="24"/>
          <w:szCs w:val="24"/>
        </w:rPr>
        <w:t>QUIRÚRGICA</w:t>
      </w:r>
    </w:p>
    <w:p w:rsidR="00F23504" w:rsidRPr="009252C7" w:rsidRDefault="00F23504" w:rsidP="00F23504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  <w:bookmarkStart w:id="1" w:name="_GoBack"/>
      <w:bookmarkEnd w:id="1"/>
    </w:p>
    <w:p w:rsidR="00F23504" w:rsidRPr="00CC056C" w:rsidRDefault="00F23504" w:rsidP="00F23504"/>
    <w:p w:rsidR="00F23504" w:rsidRPr="002231F0" w:rsidRDefault="00F23504" w:rsidP="00F2350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:rsidR="00F23504" w:rsidRDefault="00F23504" w:rsidP="00F2350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:rsidR="00F23504" w:rsidRPr="00CC056C" w:rsidRDefault="00F23504" w:rsidP="00F2350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:rsidR="00F23504" w:rsidRPr="006A010A" w:rsidRDefault="00F23504" w:rsidP="00F23504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010A">
        <w:rPr>
          <w:rFonts w:asciiTheme="minorHAnsi" w:hAnsiTheme="minorHAnsi" w:cstheme="minorHAnsi"/>
          <w:sz w:val="22"/>
          <w:szCs w:val="22"/>
        </w:rPr>
        <w:t xml:space="preserve">Las mascarillas que va a ofertar en el presente Acuerdo </w:t>
      </w:r>
      <w:r w:rsidRPr="006A010A">
        <w:rPr>
          <w:rFonts w:asciiTheme="minorHAnsi" w:hAnsiTheme="minorHAnsi" w:cstheme="minorHAnsi"/>
          <w:b/>
          <w:sz w:val="22"/>
          <w:szCs w:val="22"/>
          <w:u w:val="single"/>
        </w:rPr>
        <w:t>cumplen con todos los requerimientos técnicos y documentales</w:t>
      </w:r>
      <w:r w:rsidRPr="006A010A">
        <w:rPr>
          <w:rFonts w:asciiTheme="minorHAnsi" w:hAnsiTheme="minorHAnsi" w:cstheme="minorHAnsi"/>
          <w:sz w:val="22"/>
          <w:szCs w:val="22"/>
        </w:rPr>
        <w:t xml:space="preserve"> según lo solicitado en el pliego de prescripciones técnicas que rige la licitación, así como con las disposiciones legales vigentes y de aplicación. Metro se reserva el derecho de solicitar la documentación necesaria para confirmar la validez del producto en cualquier momento. </w:t>
      </w:r>
    </w:p>
    <w:p w:rsidR="00F23504" w:rsidRPr="00EE57BF" w:rsidRDefault="00F23504" w:rsidP="00F23504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Suministrará repuestos/productos nuevos y originales.</w:t>
      </w:r>
    </w:p>
    <w:p w:rsidR="00F23504" w:rsidRPr="00F23504" w:rsidRDefault="00F23504" w:rsidP="00F23504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23504">
        <w:rPr>
          <w:rFonts w:asciiTheme="minorHAnsi" w:hAnsiTheme="minorHAnsi" w:cstheme="minorHAnsi"/>
          <w:sz w:val="22"/>
          <w:szCs w:val="22"/>
        </w:rPr>
        <w:t>Se compromete a mantener en sus instalaciones como stock de seguridad por valor del porcentaje indicado sobre el precio del contrato hasta un máximo del 10%, y representará un mínimo del 1%.</w:t>
      </w:r>
    </w:p>
    <w:p w:rsidR="00F23504" w:rsidRPr="00F23504" w:rsidRDefault="00F23504" w:rsidP="00F23504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23504">
        <w:rPr>
          <w:rFonts w:asciiTheme="minorHAnsi" w:hAnsiTheme="minorHAnsi" w:cstheme="minorHAnsi"/>
          <w:sz w:val="22"/>
          <w:szCs w:val="22"/>
        </w:rPr>
        <w:t xml:space="preserve">Los plazos de suministro no superarán las OCHO (8) semanas establecidas, y que durante la vigencia del contrato corresponderán a los que a continuación se indican: </w:t>
      </w:r>
    </w:p>
    <w:p w:rsidR="00F23504" w:rsidRPr="00741056" w:rsidRDefault="00F23504" w:rsidP="00F23504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226" w:type="dxa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"/>
        <w:gridCol w:w="1418"/>
        <w:gridCol w:w="2126"/>
        <w:gridCol w:w="2538"/>
        <w:gridCol w:w="2538"/>
      </w:tblGrid>
      <w:tr w:rsidR="00F23504" w:rsidRPr="005158F7" w:rsidTr="004322A9">
        <w:trPr>
          <w:trHeight w:val="588"/>
          <w:jc w:val="center"/>
        </w:trPr>
        <w:tc>
          <w:tcPr>
            <w:tcW w:w="606" w:type="dxa"/>
            <w:shd w:val="clear" w:color="000000" w:fill="4F81BD"/>
            <w:noWrap/>
            <w:vAlign w:val="center"/>
            <w:hideMark/>
          </w:tcPr>
          <w:p w:rsidR="00F23504" w:rsidRPr="00DB1624" w:rsidRDefault="00F23504" w:rsidP="004322A9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i/>
                <w:iCs/>
                <w:color w:val="FFFFFF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20"/>
                <w:szCs w:val="20"/>
              </w:rPr>
              <w:t>LOTE</w:t>
            </w:r>
          </w:p>
        </w:tc>
        <w:tc>
          <w:tcPr>
            <w:tcW w:w="1418" w:type="dxa"/>
            <w:shd w:val="clear" w:color="000000" w:fill="4F81BD"/>
            <w:noWrap/>
            <w:vAlign w:val="center"/>
            <w:hideMark/>
          </w:tcPr>
          <w:p w:rsidR="00F23504" w:rsidRPr="00DB1624" w:rsidRDefault="00F23504" w:rsidP="004322A9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i/>
                <w:iCs/>
                <w:color w:val="FFFFFF"/>
                <w:sz w:val="20"/>
                <w:szCs w:val="20"/>
              </w:rPr>
            </w:pPr>
            <w:r w:rsidRPr="00DB1624">
              <w:rPr>
                <w:rFonts w:eastAsia="Times New Roman"/>
                <w:b/>
                <w:bCs/>
                <w:i/>
                <w:iCs/>
                <w:color w:val="FFFFFF"/>
                <w:sz w:val="20"/>
                <w:szCs w:val="20"/>
              </w:rPr>
              <w:t>REF. INTERNA METRO</w:t>
            </w:r>
          </w:p>
        </w:tc>
        <w:tc>
          <w:tcPr>
            <w:tcW w:w="2126" w:type="dxa"/>
            <w:shd w:val="clear" w:color="000000" w:fill="4F81BD"/>
            <w:noWrap/>
            <w:vAlign w:val="center"/>
            <w:hideMark/>
          </w:tcPr>
          <w:p w:rsidR="00F23504" w:rsidRPr="00DB1624" w:rsidRDefault="00F23504" w:rsidP="004322A9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i/>
                <w:iCs/>
                <w:color w:val="FFFFFF"/>
                <w:sz w:val="20"/>
                <w:szCs w:val="20"/>
              </w:rPr>
            </w:pPr>
            <w:r w:rsidRPr="00DB1624">
              <w:rPr>
                <w:rFonts w:eastAsia="Times New Roman"/>
                <w:b/>
                <w:bCs/>
                <w:i/>
                <w:iCs/>
                <w:color w:val="FFFFFF"/>
                <w:sz w:val="20"/>
                <w:szCs w:val="20"/>
              </w:rPr>
              <w:t>DENOMINACIÓN</w:t>
            </w:r>
          </w:p>
        </w:tc>
        <w:tc>
          <w:tcPr>
            <w:tcW w:w="2538" w:type="dxa"/>
            <w:shd w:val="clear" w:color="000000" w:fill="4F81BD"/>
            <w:vAlign w:val="center"/>
          </w:tcPr>
          <w:p w:rsidR="00F23504" w:rsidRDefault="00F23504" w:rsidP="004322A9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5158F7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PLAZO DE SUMINISTRO</w:t>
            </w:r>
          </w:p>
          <w:p w:rsidR="00F23504" w:rsidRPr="005158F7" w:rsidRDefault="00F23504" w:rsidP="004322A9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5158F7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(Semanas)</w:t>
            </w:r>
          </w:p>
        </w:tc>
        <w:tc>
          <w:tcPr>
            <w:tcW w:w="2538" w:type="dxa"/>
            <w:shd w:val="clear" w:color="000000" w:fill="4F81BD"/>
            <w:vAlign w:val="center"/>
            <w:hideMark/>
          </w:tcPr>
          <w:p w:rsidR="00F23504" w:rsidRPr="005158F7" w:rsidRDefault="00F23504" w:rsidP="004322A9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Stock de seguridad (</w:t>
            </w:r>
            <w:proofErr w:type="gramStart"/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 xml:space="preserve">%)   </w:t>
            </w:r>
            <w:proofErr w:type="gramEnd"/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 xml:space="preserve">   (mínimo 1% - máximo 10%)</w:t>
            </w:r>
          </w:p>
        </w:tc>
      </w:tr>
      <w:tr w:rsidR="00F23504" w:rsidRPr="005158F7" w:rsidTr="004322A9">
        <w:trPr>
          <w:trHeight w:val="456"/>
          <w:jc w:val="center"/>
        </w:trPr>
        <w:tc>
          <w:tcPr>
            <w:tcW w:w="606" w:type="dxa"/>
            <w:shd w:val="clear" w:color="000000" w:fill="DBE5F1"/>
            <w:vAlign w:val="center"/>
            <w:hideMark/>
          </w:tcPr>
          <w:p w:rsidR="00F23504" w:rsidRPr="00F23504" w:rsidRDefault="00F23504" w:rsidP="00F2350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F23504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000000" w:fill="DBE5F1"/>
            <w:vAlign w:val="center"/>
            <w:hideMark/>
          </w:tcPr>
          <w:p w:rsidR="00F23504" w:rsidRPr="00F23504" w:rsidRDefault="00F23504" w:rsidP="00F23504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F23504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99883</w:t>
            </w:r>
          </w:p>
        </w:tc>
        <w:tc>
          <w:tcPr>
            <w:tcW w:w="2126" w:type="dxa"/>
            <w:shd w:val="clear" w:color="000000" w:fill="DBE5F1"/>
            <w:noWrap/>
            <w:vAlign w:val="center"/>
            <w:hideMark/>
          </w:tcPr>
          <w:p w:rsidR="00F23504" w:rsidRPr="00F23504" w:rsidRDefault="00F23504" w:rsidP="00F23504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F23504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MASCARILLA QUIRÚRGICA</w:t>
            </w:r>
          </w:p>
        </w:tc>
        <w:tc>
          <w:tcPr>
            <w:tcW w:w="2538" w:type="dxa"/>
            <w:vAlign w:val="center"/>
          </w:tcPr>
          <w:p w:rsidR="00F23504" w:rsidRPr="005158F7" w:rsidRDefault="00F23504" w:rsidP="00F2350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(1)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F23504" w:rsidRPr="005158F7" w:rsidRDefault="00F23504" w:rsidP="00F2350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(2)</w:t>
            </w:r>
          </w:p>
        </w:tc>
      </w:tr>
    </w:tbl>
    <w:p w:rsidR="00F23504" w:rsidRDefault="00F23504" w:rsidP="00F23504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:rsidR="00F23504" w:rsidRDefault="00F23504" w:rsidP="00F23504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Notas:</w:t>
      </w:r>
    </w:p>
    <w:p w:rsidR="00F23504" w:rsidRDefault="00F23504" w:rsidP="00F23504">
      <w:pPr>
        <w:pStyle w:val="Textosinformato"/>
        <w:numPr>
          <w:ilvl w:val="0"/>
          <w:numId w:val="10"/>
        </w:numPr>
        <w:spacing w:after="120" w:line="312" w:lineRule="auto"/>
        <w:ind w:left="1276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90226">
        <w:rPr>
          <w:rFonts w:asciiTheme="minorHAnsi" w:hAnsiTheme="minorHAnsi" w:cstheme="minorHAnsi"/>
          <w:i/>
          <w:sz w:val="18"/>
          <w:szCs w:val="18"/>
        </w:rPr>
        <w:t>Se deberán cumplimentar las columnas</w:t>
      </w:r>
      <w:r>
        <w:rPr>
          <w:rFonts w:asciiTheme="minorHAnsi" w:hAnsiTheme="minorHAnsi" w:cstheme="minorHAnsi"/>
          <w:i/>
          <w:sz w:val="18"/>
          <w:szCs w:val="18"/>
        </w:rPr>
        <w:t xml:space="preserve"> y filas</w:t>
      </w:r>
      <w:r w:rsidRPr="00390226">
        <w:rPr>
          <w:rFonts w:asciiTheme="minorHAnsi" w:hAnsiTheme="minorHAnsi" w:cstheme="minorHAnsi"/>
          <w:i/>
          <w:sz w:val="18"/>
          <w:szCs w:val="18"/>
        </w:rPr>
        <w:t xml:space="preserve"> habilitadas</w:t>
      </w:r>
      <w:r>
        <w:rPr>
          <w:rFonts w:asciiTheme="minorHAnsi" w:hAnsiTheme="minorHAnsi" w:cstheme="minorHAnsi"/>
          <w:i/>
          <w:sz w:val="18"/>
          <w:szCs w:val="18"/>
        </w:rPr>
        <w:t xml:space="preserve"> para tal efecto.</w:t>
      </w:r>
    </w:p>
    <w:p w:rsidR="00F23504" w:rsidRPr="00BC200A" w:rsidRDefault="00F23504" w:rsidP="00F23504">
      <w:pPr>
        <w:pStyle w:val="Textosinformato"/>
        <w:numPr>
          <w:ilvl w:val="0"/>
          <w:numId w:val="10"/>
        </w:numPr>
        <w:spacing w:after="120" w:line="312" w:lineRule="auto"/>
        <w:ind w:left="1276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(1)</w:t>
      </w:r>
      <w:r w:rsidRPr="00BC200A">
        <w:rPr>
          <w:rFonts w:asciiTheme="minorHAnsi" w:hAnsiTheme="minorHAnsi" w:cstheme="minorHAnsi"/>
          <w:i/>
          <w:sz w:val="18"/>
          <w:szCs w:val="18"/>
        </w:rPr>
        <w:t xml:space="preserve"> Plazo de entrega: no podrá ser superior a </w:t>
      </w:r>
      <w:r>
        <w:rPr>
          <w:rFonts w:asciiTheme="minorHAnsi" w:hAnsiTheme="minorHAnsi" w:cstheme="minorHAnsi"/>
          <w:i/>
          <w:sz w:val="18"/>
          <w:szCs w:val="18"/>
        </w:rPr>
        <w:t>OCHO</w:t>
      </w:r>
      <w:r w:rsidRPr="00BC200A">
        <w:rPr>
          <w:rFonts w:asciiTheme="minorHAnsi" w:hAnsiTheme="minorHAnsi" w:cstheme="minorHAnsi"/>
          <w:i/>
          <w:sz w:val="18"/>
          <w:szCs w:val="18"/>
        </w:rPr>
        <w:t xml:space="preserve"> (</w:t>
      </w:r>
      <w:r>
        <w:rPr>
          <w:rFonts w:asciiTheme="minorHAnsi" w:hAnsiTheme="minorHAnsi" w:cstheme="minorHAnsi"/>
          <w:i/>
          <w:sz w:val="18"/>
          <w:szCs w:val="18"/>
        </w:rPr>
        <w:t>8</w:t>
      </w:r>
      <w:r w:rsidRPr="00BC200A">
        <w:rPr>
          <w:rFonts w:asciiTheme="minorHAnsi" w:hAnsiTheme="minorHAnsi" w:cstheme="minorHAnsi"/>
          <w:i/>
          <w:sz w:val="18"/>
          <w:szCs w:val="18"/>
        </w:rPr>
        <w:t xml:space="preserve">) </w:t>
      </w:r>
      <w:r>
        <w:rPr>
          <w:rFonts w:asciiTheme="minorHAnsi" w:hAnsiTheme="minorHAnsi" w:cstheme="minorHAnsi"/>
          <w:i/>
          <w:sz w:val="18"/>
          <w:szCs w:val="18"/>
        </w:rPr>
        <w:t>SEMANAS</w:t>
      </w:r>
      <w:r w:rsidRPr="00BC200A">
        <w:rPr>
          <w:rFonts w:asciiTheme="minorHAnsi" w:hAnsiTheme="minorHAnsi" w:cstheme="minorHAnsi"/>
          <w:i/>
          <w:sz w:val="18"/>
          <w:szCs w:val="18"/>
        </w:rPr>
        <w:t>, contados desde la fecha de emisión y envío de la correspondiente orden de entrega.</w:t>
      </w:r>
    </w:p>
    <w:p w:rsidR="00F23504" w:rsidRPr="00BC200A" w:rsidRDefault="00F23504" w:rsidP="00F23504">
      <w:pPr>
        <w:pStyle w:val="Textosinformato"/>
        <w:numPr>
          <w:ilvl w:val="0"/>
          <w:numId w:val="10"/>
        </w:numPr>
        <w:spacing w:after="120" w:line="312" w:lineRule="auto"/>
        <w:ind w:left="1276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(2)</w:t>
      </w:r>
      <w:r w:rsidRPr="00BC200A">
        <w:rPr>
          <w:rFonts w:asciiTheme="minorHAnsi" w:hAnsiTheme="minorHAnsi" w:cstheme="minorHAnsi"/>
          <w:i/>
          <w:sz w:val="18"/>
          <w:szCs w:val="18"/>
        </w:rPr>
        <w:t xml:space="preserve"> Stock de Seguridad: se deberá indicar el porcenta</w:t>
      </w:r>
      <w:r>
        <w:rPr>
          <w:rFonts w:asciiTheme="minorHAnsi" w:hAnsiTheme="minorHAnsi" w:cstheme="minorHAnsi"/>
          <w:i/>
          <w:sz w:val="18"/>
          <w:szCs w:val="18"/>
        </w:rPr>
        <w:t>je con número entero (mínimo 1% y</w:t>
      </w:r>
      <w:r w:rsidRPr="00BC200A">
        <w:rPr>
          <w:rFonts w:asciiTheme="minorHAnsi" w:hAnsiTheme="minorHAnsi" w:cstheme="minorHAnsi"/>
          <w:i/>
          <w:sz w:val="18"/>
          <w:szCs w:val="18"/>
        </w:rPr>
        <w:t xml:space="preserve"> máximo 10%) </w:t>
      </w:r>
      <w:r>
        <w:rPr>
          <w:rFonts w:asciiTheme="minorHAnsi" w:hAnsiTheme="minorHAnsi" w:cstheme="minorHAnsi"/>
          <w:i/>
          <w:sz w:val="18"/>
          <w:szCs w:val="18"/>
        </w:rPr>
        <w:t xml:space="preserve">correspondiente al porcentaje </w:t>
      </w:r>
      <w:r w:rsidRPr="00BC200A">
        <w:rPr>
          <w:rFonts w:asciiTheme="minorHAnsi" w:hAnsiTheme="minorHAnsi" w:cstheme="minorHAnsi"/>
          <w:i/>
          <w:sz w:val="18"/>
          <w:szCs w:val="18"/>
        </w:rPr>
        <w:t>del precio del contrato al que se compromete el licitador a tener en sus instalaciones</w:t>
      </w:r>
      <w:r>
        <w:rPr>
          <w:rFonts w:asciiTheme="minorHAnsi" w:hAnsiTheme="minorHAnsi" w:cstheme="minorHAnsi"/>
          <w:i/>
          <w:sz w:val="18"/>
          <w:szCs w:val="18"/>
        </w:rPr>
        <w:t xml:space="preserve"> como stock de seguridad</w:t>
      </w:r>
      <w:r w:rsidRPr="00BC200A">
        <w:rPr>
          <w:rFonts w:asciiTheme="minorHAnsi" w:hAnsiTheme="minorHAnsi" w:cstheme="minorHAnsi"/>
          <w:i/>
          <w:sz w:val="18"/>
          <w:szCs w:val="18"/>
        </w:rPr>
        <w:t>.</w:t>
      </w:r>
      <w:r w:rsidRPr="00BC200A">
        <w:rPr>
          <w:rFonts w:asciiTheme="minorHAnsi" w:hAnsiTheme="minorHAnsi" w:cstheme="minorHAnsi"/>
          <w:i/>
          <w:sz w:val="18"/>
          <w:szCs w:val="18"/>
        </w:rPr>
        <w:tab/>
      </w:r>
    </w:p>
    <w:p w:rsidR="00F23504" w:rsidRDefault="00F23504" w:rsidP="00F23504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:rsidR="00F23504" w:rsidRDefault="00F23504" w:rsidP="00F23504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:rsidR="00F23504" w:rsidRDefault="00F23504" w:rsidP="00F23504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</w:p>
    <w:p w:rsidR="00F23504" w:rsidRPr="00CC056C" w:rsidRDefault="00F23504" w:rsidP="00F23504">
      <w:pPr>
        <w:autoSpaceDE w:val="0"/>
        <w:autoSpaceDN w:val="0"/>
        <w:adjustRightInd w:val="0"/>
        <w:spacing w:line="240" w:lineRule="auto"/>
        <w:ind w:left="4678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 ….</w:t>
      </w:r>
    </w:p>
    <w:p w:rsidR="00F23504" w:rsidRDefault="00F23504" w:rsidP="00F23504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</w:p>
    <w:p w:rsidR="00F23504" w:rsidRDefault="00F23504" w:rsidP="00F23504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</w:p>
    <w:p w:rsidR="00F23504" w:rsidRDefault="00F23504" w:rsidP="00F23504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</w:p>
    <w:p w:rsidR="00F23504" w:rsidRPr="00580203" w:rsidRDefault="00F23504" w:rsidP="00F23504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</w:p>
    <w:p w:rsidR="00F23504" w:rsidRPr="00580203" w:rsidRDefault="00F23504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</w:p>
    <w:sectPr w:rsidR="00F23504" w:rsidRPr="00580203" w:rsidSect="00E80EC9">
      <w:headerReference w:type="even" r:id="rId11"/>
      <w:headerReference w:type="default" r:id="rId12"/>
      <w:headerReference w:type="first" r:id="rId13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3407" w:rsidRDefault="00843407" w:rsidP="006026D8">
      <w:pPr>
        <w:spacing w:line="240" w:lineRule="auto"/>
      </w:pPr>
      <w:r>
        <w:separator/>
      </w:r>
    </w:p>
  </w:endnote>
  <w:endnote w:type="continuationSeparator" w:id="0">
    <w:p w:rsidR="00843407" w:rsidRDefault="00843407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3407" w:rsidRDefault="00843407" w:rsidP="006026D8">
      <w:pPr>
        <w:spacing w:line="240" w:lineRule="auto"/>
      </w:pPr>
      <w:r>
        <w:separator/>
      </w:r>
    </w:p>
  </w:footnote>
  <w:footnote w:type="continuationSeparator" w:id="0">
    <w:p w:rsidR="00843407" w:rsidRDefault="00843407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1CD8" w:rsidRDefault="001B1CD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5554" w:rsidRDefault="0088555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1B3CA9C0" wp14:editId="0148F7B5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520E27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520E27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1CD8" w:rsidRDefault="001B1CD8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1CD8" w:rsidRDefault="001B1CD8">
    <w:pPr>
      <w:pStyle w:val="Encabezado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5554" w:rsidRDefault="0088555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CF429D1" wp14:editId="0DF4F21F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520E27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520E27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1CD8" w:rsidRDefault="001B1C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B3816"/>
    <w:multiLevelType w:val="hybridMultilevel"/>
    <w:tmpl w:val="E0D2734C"/>
    <w:lvl w:ilvl="0" w:tplc="5F047534">
      <w:start w:val="2"/>
      <w:numFmt w:val="bullet"/>
      <w:lvlText w:val=""/>
      <w:lvlJc w:val="left"/>
      <w:pPr>
        <w:ind w:left="1080" w:hanging="360"/>
      </w:pPr>
      <w:rPr>
        <w:rFonts w:ascii="Wingdings" w:eastAsia="Times New Roman" w:hAnsi="Wingdings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7"/>
  </w:num>
  <w:num w:numId="8">
    <w:abstractNumId w:val="1"/>
  </w:num>
  <w:num w:numId="9">
    <w:abstractNumId w:val="0"/>
  </w:num>
  <w:num w:numId="10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56BD"/>
    <w:rsid w:val="000167F2"/>
    <w:rsid w:val="000174D8"/>
    <w:rsid w:val="000228A0"/>
    <w:rsid w:val="00022C85"/>
    <w:rsid w:val="00024E69"/>
    <w:rsid w:val="00025A98"/>
    <w:rsid w:val="00032A66"/>
    <w:rsid w:val="000346E6"/>
    <w:rsid w:val="00035A8D"/>
    <w:rsid w:val="00041871"/>
    <w:rsid w:val="000434DE"/>
    <w:rsid w:val="0004467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5D28"/>
    <w:rsid w:val="000F742B"/>
    <w:rsid w:val="000F7D9C"/>
    <w:rsid w:val="001040B0"/>
    <w:rsid w:val="00104DD7"/>
    <w:rsid w:val="001064D6"/>
    <w:rsid w:val="00111930"/>
    <w:rsid w:val="00112105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4056"/>
    <w:rsid w:val="002677C3"/>
    <w:rsid w:val="00267F6A"/>
    <w:rsid w:val="00271FB8"/>
    <w:rsid w:val="00282974"/>
    <w:rsid w:val="00283D51"/>
    <w:rsid w:val="00286057"/>
    <w:rsid w:val="00290D46"/>
    <w:rsid w:val="002912B7"/>
    <w:rsid w:val="002935FF"/>
    <w:rsid w:val="0029664F"/>
    <w:rsid w:val="002A6D7F"/>
    <w:rsid w:val="002B02DC"/>
    <w:rsid w:val="002B1386"/>
    <w:rsid w:val="002C0455"/>
    <w:rsid w:val="002C33F4"/>
    <w:rsid w:val="002C6072"/>
    <w:rsid w:val="002D00FC"/>
    <w:rsid w:val="002D1AC6"/>
    <w:rsid w:val="002D3228"/>
    <w:rsid w:val="002D3D1F"/>
    <w:rsid w:val="002E2597"/>
    <w:rsid w:val="002E32D1"/>
    <w:rsid w:val="002E6E7A"/>
    <w:rsid w:val="002F0FE2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1398E"/>
    <w:rsid w:val="003168F0"/>
    <w:rsid w:val="00321058"/>
    <w:rsid w:val="00323C76"/>
    <w:rsid w:val="0032674A"/>
    <w:rsid w:val="00330D0D"/>
    <w:rsid w:val="00335041"/>
    <w:rsid w:val="00342CF5"/>
    <w:rsid w:val="00344ECD"/>
    <w:rsid w:val="00346FA2"/>
    <w:rsid w:val="00350D5D"/>
    <w:rsid w:val="00360C37"/>
    <w:rsid w:val="003679FE"/>
    <w:rsid w:val="00367CF2"/>
    <w:rsid w:val="00371231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3DC8"/>
    <w:rsid w:val="003B7FDE"/>
    <w:rsid w:val="003C0365"/>
    <w:rsid w:val="003C29AC"/>
    <w:rsid w:val="003C4F4D"/>
    <w:rsid w:val="003C7B4D"/>
    <w:rsid w:val="003D007D"/>
    <w:rsid w:val="003D34C5"/>
    <w:rsid w:val="003D3527"/>
    <w:rsid w:val="003D4CF1"/>
    <w:rsid w:val="003D5553"/>
    <w:rsid w:val="003D61AB"/>
    <w:rsid w:val="003E33A5"/>
    <w:rsid w:val="003E358F"/>
    <w:rsid w:val="003F4FCE"/>
    <w:rsid w:val="004038B9"/>
    <w:rsid w:val="00405452"/>
    <w:rsid w:val="00405A15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A2177"/>
    <w:rsid w:val="004B2B6F"/>
    <w:rsid w:val="004B3334"/>
    <w:rsid w:val="004B35AD"/>
    <w:rsid w:val="004B4BA1"/>
    <w:rsid w:val="004C2202"/>
    <w:rsid w:val="004D2AE7"/>
    <w:rsid w:val="004D536D"/>
    <w:rsid w:val="004D7114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158F7"/>
    <w:rsid w:val="00520E27"/>
    <w:rsid w:val="00527904"/>
    <w:rsid w:val="00530A13"/>
    <w:rsid w:val="005349DC"/>
    <w:rsid w:val="005363F1"/>
    <w:rsid w:val="00536BB3"/>
    <w:rsid w:val="00537B93"/>
    <w:rsid w:val="00542844"/>
    <w:rsid w:val="00544E0C"/>
    <w:rsid w:val="00551B38"/>
    <w:rsid w:val="0055738A"/>
    <w:rsid w:val="00557F04"/>
    <w:rsid w:val="00561C07"/>
    <w:rsid w:val="0056247A"/>
    <w:rsid w:val="00574747"/>
    <w:rsid w:val="005749D9"/>
    <w:rsid w:val="0057659A"/>
    <w:rsid w:val="0057784A"/>
    <w:rsid w:val="00580203"/>
    <w:rsid w:val="00586905"/>
    <w:rsid w:val="00586971"/>
    <w:rsid w:val="005928B3"/>
    <w:rsid w:val="00592F13"/>
    <w:rsid w:val="005931AD"/>
    <w:rsid w:val="00593655"/>
    <w:rsid w:val="005A28C4"/>
    <w:rsid w:val="005B112E"/>
    <w:rsid w:val="005B7A1F"/>
    <w:rsid w:val="005C00BA"/>
    <w:rsid w:val="005C253B"/>
    <w:rsid w:val="005D3037"/>
    <w:rsid w:val="005E0854"/>
    <w:rsid w:val="005E1130"/>
    <w:rsid w:val="005F0346"/>
    <w:rsid w:val="005F0803"/>
    <w:rsid w:val="005F20DE"/>
    <w:rsid w:val="005F4027"/>
    <w:rsid w:val="005F6720"/>
    <w:rsid w:val="005F70BD"/>
    <w:rsid w:val="006015A5"/>
    <w:rsid w:val="006015AA"/>
    <w:rsid w:val="006026D8"/>
    <w:rsid w:val="006109C0"/>
    <w:rsid w:val="0061723A"/>
    <w:rsid w:val="006224D6"/>
    <w:rsid w:val="006234A8"/>
    <w:rsid w:val="0063244E"/>
    <w:rsid w:val="00632AEC"/>
    <w:rsid w:val="00633076"/>
    <w:rsid w:val="00636E42"/>
    <w:rsid w:val="00637811"/>
    <w:rsid w:val="00637B0B"/>
    <w:rsid w:val="006417B1"/>
    <w:rsid w:val="00645CA9"/>
    <w:rsid w:val="00645D92"/>
    <w:rsid w:val="006470FE"/>
    <w:rsid w:val="0064781B"/>
    <w:rsid w:val="006514EB"/>
    <w:rsid w:val="0065186D"/>
    <w:rsid w:val="00660979"/>
    <w:rsid w:val="006616AF"/>
    <w:rsid w:val="00663B0A"/>
    <w:rsid w:val="00665CFB"/>
    <w:rsid w:val="00670C2D"/>
    <w:rsid w:val="00671146"/>
    <w:rsid w:val="00671BE4"/>
    <w:rsid w:val="00681A30"/>
    <w:rsid w:val="0069211A"/>
    <w:rsid w:val="006A010A"/>
    <w:rsid w:val="006A59A9"/>
    <w:rsid w:val="006B05CC"/>
    <w:rsid w:val="006B2CFD"/>
    <w:rsid w:val="006C42CC"/>
    <w:rsid w:val="006E2575"/>
    <w:rsid w:val="006E2DB6"/>
    <w:rsid w:val="006E4E11"/>
    <w:rsid w:val="006E6AD3"/>
    <w:rsid w:val="006F07F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E6A"/>
    <w:rsid w:val="0072140C"/>
    <w:rsid w:val="00725CA2"/>
    <w:rsid w:val="007348D5"/>
    <w:rsid w:val="007369CB"/>
    <w:rsid w:val="00741056"/>
    <w:rsid w:val="00744EFF"/>
    <w:rsid w:val="007529D8"/>
    <w:rsid w:val="00754420"/>
    <w:rsid w:val="00755408"/>
    <w:rsid w:val="00757132"/>
    <w:rsid w:val="007572A6"/>
    <w:rsid w:val="00757C7E"/>
    <w:rsid w:val="007626DE"/>
    <w:rsid w:val="00764989"/>
    <w:rsid w:val="007670E2"/>
    <w:rsid w:val="0077035A"/>
    <w:rsid w:val="007726CB"/>
    <w:rsid w:val="00777D42"/>
    <w:rsid w:val="00783272"/>
    <w:rsid w:val="00786421"/>
    <w:rsid w:val="0079090E"/>
    <w:rsid w:val="0079197E"/>
    <w:rsid w:val="0079320D"/>
    <w:rsid w:val="00796E1C"/>
    <w:rsid w:val="007A292C"/>
    <w:rsid w:val="007A3D16"/>
    <w:rsid w:val="007A5131"/>
    <w:rsid w:val="007B1837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709B"/>
    <w:rsid w:val="007F25C4"/>
    <w:rsid w:val="007F3136"/>
    <w:rsid w:val="007F7C3C"/>
    <w:rsid w:val="00802520"/>
    <w:rsid w:val="008051CD"/>
    <w:rsid w:val="00806F94"/>
    <w:rsid w:val="00811D6D"/>
    <w:rsid w:val="00814916"/>
    <w:rsid w:val="008179E0"/>
    <w:rsid w:val="00822AFC"/>
    <w:rsid w:val="00822FF4"/>
    <w:rsid w:val="00823300"/>
    <w:rsid w:val="00824B34"/>
    <w:rsid w:val="008304AB"/>
    <w:rsid w:val="00834B0D"/>
    <w:rsid w:val="00835EF7"/>
    <w:rsid w:val="00836526"/>
    <w:rsid w:val="00843407"/>
    <w:rsid w:val="00847CBA"/>
    <w:rsid w:val="008505A4"/>
    <w:rsid w:val="008562E5"/>
    <w:rsid w:val="0086275F"/>
    <w:rsid w:val="00871400"/>
    <w:rsid w:val="00871B32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1873"/>
    <w:rsid w:val="008B1F4D"/>
    <w:rsid w:val="008B5748"/>
    <w:rsid w:val="008B71E0"/>
    <w:rsid w:val="008C0896"/>
    <w:rsid w:val="008E5FAB"/>
    <w:rsid w:val="008E6A1D"/>
    <w:rsid w:val="009003C8"/>
    <w:rsid w:val="00900A93"/>
    <w:rsid w:val="0090540E"/>
    <w:rsid w:val="00905945"/>
    <w:rsid w:val="00905A9A"/>
    <w:rsid w:val="00910686"/>
    <w:rsid w:val="00912429"/>
    <w:rsid w:val="00913560"/>
    <w:rsid w:val="00913D05"/>
    <w:rsid w:val="009173F6"/>
    <w:rsid w:val="00921E2B"/>
    <w:rsid w:val="009252C7"/>
    <w:rsid w:val="00926462"/>
    <w:rsid w:val="009405B8"/>
    <w:rsid w:val="00947053"/>
    <w:rsid w:val="009526C0"/>
    <w:rsid w:val="00953701"/>
    <w:rsid w:val="009575A2"/>
    <w:rsid w:val="00961D37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40058"/>
    <w:rsid w:val="00A409AF"/>
    <w:rsid w:val="00A5269A"/>
    <w:rsid w:val="00A532A1"/>
    <w:rsid w:val="00A55AB5"/>
    <w:rsid w:val="00A600D8"/>
    <w:rsid w:val="00A60339"/>
    <w:rsid w:val="00A62238"/>
    <w:rsid w:val="00A7089E"/>
    <w:rsid w:val="00A7248E"/>
    <w:rsid w:val="00A733F2"/>
    <w:rsid w:val="00A7625F"/>
    <w:rsid w:val="00A80FF6"/>
    <w:rsid w:val="00A8305C"/>
    <w:rsid w:val="00A87D18"/>
    <w:rsid w:val="00A95F30"/>
    <w:rsid w:val="00AB0B94"/>
    <w:rsid w:val="00AC4752"/>
    <w:rsid w:val="00AD03E4"/>
    <w:rsid w:val="00AD2A09"/>
    <w:rsid w:val="00AD7083"/>
    <w:rsid w:val="00AE0314"/>
    <w:rsid w:val="00AE1A34"/>
    <w:rsid w:val="00AE1A3E"/>
    <w:rsid w:val="00AE624D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60658"/>
    <w:rsid w:val="00B62C03"/>
    <w:rsid w:val="00B62E45"/>
    <w:rsid w:val="00B65F62"/>
    <w:rsid w:val="00B66009"/>
    <w:rsid w:val="00B66E77"/>
    <w:rsid w:val="00B72194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D0FBC"/>
    <w:rsid w:val="00BD3C3F"/>
    <w:rsid w:val="00BD70F2"/>
    <w:rsid w:val="00BE04A9"/>
    <w:rsid w:val="00BE12F2"/>
    <w:rsid w:val="00BE1E20"/>
    <w:rsid w:val="00BE6969"/>
    <w:rsid w:val="00BF58FD"/>
    <w:rsid w:val="00BF6166"/>
    <w:rsid w:val="00C03BA3"/>
    <w:rsid w:val="00C15CD3"/>
    <w:rsid w:val="00C16879"/>
    <w:rsid w:val="00C25DDE"/>
    <w:rsid w:val="00C26EC3"/>
    <w:rsid w:val="00C31E55"/>
    <w:rsid w:val="00C3309D"/>
    <w:rsid w:val="00C352CB"/>
    <w:rsid w:val="00C35B39"/>
    <w:rsid w:val="00C43338"/>
    <w:rsid w:val="00C44256"/>
    <w:rsid w:val="00C442FD"/>
    <w:rsid w:val="00C44C36"/>
    <w:rsid w:val="00C44D67"/>
    <w:rsid w:val="00C45CC1"/>
    <w:rsid w:val="00C46812"/>
    <w:rsid w:val="00C472F6"/>
    <w:rsid w:val="00C60C67"/>
    <w:rsid w:val="00C6523E"/>
    <w:rsid w:val="00C66CB2"/>
    <w:rsid w:val="00C73826"/>
    <w:rsid w:val="00C74DBF"/>
    <w:rsid w:val="00C7545B"/>
    <w:rsid w:val="00C81637"/>
    <w:rsid w:val="00C830A2"/>
    <w:rsid w:val="00C85298"/>
    <w:rsid w:val="00C9075E"/>
    <w:rsid w:val="00C90EC5"/>
    <w:rsid w:val="00CA100A"/>
    <w:rsid w:val="00CA4A06"/>
    <w:rsid w:val="00CA6958"/>
    <w:rsid w:val="00CA79CD"/>
    <w:rsid w:val="00CB0E26"/>
    <w:rsid w:val="00CB3A7F"/>
    <w:rsid w:val="00CB60A7"/>
    <w:rsid w:val="00CB755F"/>
    <w:rsid w:val="00CC056C"/>
    <w:rsid w:val="00CC4E40"/>
    <w:rsid w:val="00CC6404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303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1FA5"/>
    <w:rsid w:val="00D92F67"/>
    <w:rsid w:val="00D96CA3"/>
    <w:rsid w:val="00DA0DD3"/>
    <w:rsid w:val="00DB12AD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1637"/>
    <w:rsid w:val="00E43D5F"/>
    <w:rsid w:val="00E43D68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6EE3"/>
    <w:rsid w:val="00E76F9F"/>
    <w:rsid w:val="00E80E01"/>
    <w:rsid w:val="00E80EC9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5ED4"/>
    <w:rsid w:val="00F1725F"/>
    <w:rsid w:val="00F209D1"/>
    <w:rsid w:val="00F21A13"/>
    <w:rsid w:val="00F22845"/>
    <w:rsid w:val="00F23504"/>
    <w:rsid w:val="00F23BF8"/>
    <w:rsid w:val="00F379DB"/>
    <w:rsid w:val="00F413F8"/>
    <w:rsid w:val="00F57DB8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142D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4DB07B6"/>
  <w15:docId w15:val="{A51EAF61-6C5D-4340-92A5-61E1F3CBF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267F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124FB-739A-45BA-B0DA-199CAB98F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2</Pages>
  <Words>551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3578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García Martín, Amaya</cp:lastModifiedBy>
  <cp:revision>32</cp:revision>
  <cp:lastPrinted>2016-03-08T09:02:00Z</cp:lastPrinted>
  <dcterms:created xsi:type="dcterms:W3CDTF">2016-09-28T08:15:00Z</dcterms:created>
  <dcterms:modified xsi:type="dcterms:W3CDTF">2020-07-08T08:22:00Z</dcterms:modified>
</cp:coreProperties>
</file>