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AD93A2" w14:textId="392928B0" w:rsidR="003E4B9D" w:rsidRPr="003E4B9D" w:rsidRDefault="003E4B9D" w:rsidP="003E4B9D">
      <w:pPr>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ANEXO IV</w:t>
      </w:r>
    </w:p>
    <w:p w14:paraId="670592EE" w14:textId="77777777" w:rsidR="003E4B9D" w:rsidRPr="003E4B9D" w:rsidRDefault="009A37B9" w:rsidP="003E4B9D">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b/>
          <w:sz w:val="20"/>
          <w:szCs w:val="20"/>
          <w:lang w:eastAsia="es-ES"/>
        </w:rPr>
        <w:t>DECLARACIÓN RESPONSABLE (DOCUMENTO DE CONTRATACIÓN)</w:t>
      </w:r>
    </w:p>
    <w:p w14:paraId="5BE28F9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p w14:paraId="1DAACF73" w14:textId="77777777" w:rsidR="003E4B9D" w:rsidRPr="003E4B9D" w:rsidRDefault="003E4B9D" w:rsidP="003E4B9D">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3E4B9D" w:rsidRPr="003E4B9D" w14:paraId="3E4E7E8D" w14:textId="77777777" w:rsidTr="00A25E91">
        <w:tc>
          <w:tcPr>
            <w:tcW w:w="8494" w:type="dxa"/>
            <w:gridSpan w:val="2"/>
            <w:shd w:val="clear" w:color="auto" w:fill="auto"/>
          </w:tcPr>
          <w:p w14:paraId="3CE52879"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1: INFORMACIÓN DEL CONTRATANTE</w:t>
            </w:r>
          </w:p>
        </w:tc>
      </w:tr>
      <w:tr w:rsidR="003E4B9D" w:rsidRPr="003E4B9D" w14:paraId="2EF34064" w14:textId="77777777" w:rsidTr="00A25E91">
        <w:tc>
          <w:tcPr>
            <w:tcW w:w="3526" w:type="dxa"/>
            <w:shd w:val="clear" w:color="auto" w:fill="auto"/>
          </w:tcPr>
          <w:p w14:paraId="6459C3D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del Contratante:</w:t>
            </w:r>
          </w:p>
        </w:tc>
        <w:tc>
          <w:tcPr>
            <w:tcW w:w="4968" w:type="dxa"/>
            <w:shd w:val="clear" w:color="auto" w:fill="auto"/>
          </w:tcPr>
          <w:p w14:paraId="62BAAFB3"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METRO DE MADRID, S.A.</w:t>
            </w:r>
          </w:p>
        </w:tc>
      </w:tr>
      <w:tr w:rsidR="00A25E91" w:rsidRPr="003E4B9D" w14:paraId="6DE31C5A" w14:textId="77777777" w:rsidTr="00A25E91">
        <w:tc>
          <w:tcPr>
            <w:tcW w:w="3526" w:type="dxa"/>
            <w:shd w:val="clear" w:color="auto" w:fill="auto"/>
          </w:tcPr>
          <w:p w14:paraId="44FA186A" w14:textId="69F7A628" w:rsidR="00A25E91" w:rsidRPr="00180C5A" w:rsidRDefault="00A25E91" w:rsidP="00A25E91">
            <w:pPr>
              <w:widowControl w:val="0"/>
              <w:spacing w:before="120" w:after="120" w:line="240" w:lineRule="auto"/>
              <w:rPr>
                <w:rFonts w:ascii="Arial Unicode MS" w:eastAsia="Arial Unicode MS" w:hAnsi="Arial Unicode MS" w:cs="Arial Unicode MS"/>
                <w:b/>
                <w:sz w:val="18"/>
                <w:szCs w:val="18"/>
                <w:highlight w:val="yellow"/>
                <w:lang w:eastAsia="es-ES"/>
              </w:rPr>
            </w:pPr>
            <w:r w:rsidRPr="00A25E91">
              <w:rPr>
                <w:rFonts w:ascii="Arial Unicode MS" w:eastAsia="Arial Unicode MS" w:hAnsi="Arial Unicode MS" w:cs="Arial Unicode MS"/>
                <w:b/>
                <w:sz w:val="18"/>
                <w:szCs w:val="18"/>
                <w:lang w:eastAsia="es-ES"/>
              </w:rPr>
              <w:t>Título de la contratación:</w:t>
            </w:r>
          </w:p>
        </w:tc>
        <w:tc>
          <w:tcPr>
            <w:tcW w:w="4968" w:type="dxa"/>
            <w:shd w:val="clear" w:color="auto" w:fill="auto"/>
          </w:tcPr>
          <w:p w14:paraId="49877D6A" w14:textId="22F11A6E" w:rsidR="00A25E91" w:rsidRPr="00180C5A" w:rsidRDefault="00A25E91" w:rsidP="00A25E91">
            <w:pPr>
              <w:widowControl w:val="0"/>
              <w:spacing w:before="120" w:after="120" w:line="240" w:lineRule="auto"/>
              <w:rPr>
                <w:rFonts w:ascii="Arial Unicode MS" w:eastAsia="Arial Unicode MS" w:hAnsi="Arial Unicode MS" w:cs="Arial Unicode MS"/>
                <w:b/>
                <w:color w:val="0070C0"/>
                <w:sz w:val="18"/>
                <w:szCs w:val="18"/>
                <w:highlight w:val="yellow"/>
                <w:lang w:eastAsia="es-ES"/>
              </w:rPr>
            </w:pPr>
            <w:r w:rsidRPr="00A25E91">
              <w:rPr>
                <w:rFonts w:ascii="Arial Unicode MS" w:eastAsia="Arial Unicode MS" w:hAnsi="Arial Unicode MS" w:cs="Arial Unicode MS"/>
                <w:b/>
                <w:sz w:val="18"/>
                <w:szCs w:val="18"/>
                <w:lang w:eastAsia="es-ES"/>
              </w:rPr>
              <w:t>OBRAS DE REFORMA INTEGRAL Y DESAMIANTADO DEL CENTRO DE TRACCIÓN LÓPEZ DE HOYOS</w:t>
            </w:r>
          </w:p>
        </w:tc>
      </w:tr>
      <w:tr w:rsidR="00A25E91" w:rsidRPr="003E4B9D" w14:paraId="5965A5BF" w14:textId="77777777" w:rsidTr="00A25E91">
        <w:tc>
          <w:tcPr>
            <w:tcW w:w="3526" w:type="dxa"/>
            <w:shd w:val="clear" w:color="auto" w:fill="auto"/>
          </w:tcPr>
          <w:p w14:paraId="3CC3A886" w14:textId="24A8F861" w:rsidR="00A25E91" w:rsidRPr="00180C5A" w:rsidRDefault="00A25E91" w:rsidP="00A25E91">
            <w:pPr>
              <w:widowControl w:val="0"/>
              <w:spacing w:before="120" w:after="120" w:line="240" w:lineRule="auto"/>
              <w:rPr>
                <w:rFonts w:ascii="Arial Unicode MS" w:eastAsia="Arial Unicode MS" w:hAnsi="Arial Unicode MS" w:cs="Arial Unicode MS"/>
                <w:b/>
                <w:sz w:val="18"/>
                <w:szCs w:val="18"/>
                <w:highlight w:val="yellow"/>
                <w:lang w:eastAsia="es-ES"/>
              </w:rPr>
            </w:pPr>
            <w:proofErr w:type="spellStart"/>
            <w:r w:rsidRPr="00A25E91">
              <w:rPr>
                <w:rFonts w:ascii="Arial Unicode MS" w:eastAsia="Arial Unicode MS" w:hAnsi="Arial Unicode MS" w:cs="Arial Unicode MS"/>
                <w:b/>
                <w:sz w:val="18"/>
                <w:szCs w:val="18"/>
                <w:lang w:eastAsia="es-ES"/>
              </w:rPr>
              <w:t>Nº</w:t>
            </w:r>
            <w:proofErr w:type="spellEnd"/>
            <w:r w:rsidRPr="00A25E91">
              <w:rPr>
                <w:rFonts w:ascii="Arial Unicode MS" w:eastAsia="Arial Unicode MS" w:hAnsi="Arial Unicode MS" w:cs="Arial Unicode MS"/>
                <w:b/>
                <w:sz w:val="18"/>
                <w:szCs w:val="18"/>
                <w:lang w:eastAsia="es-ES"/>
              </w:rPr>
              <w:t xml:space="preserve"> Licitación:</w:t>
            </w:r>
          </w:p>
        </w:tc>
        <w:tc>
          <w:tcPr>
            <w:tcW w:w="4968" w:type="dxa"/>
            <w:shd w:val="clear" w:color="auto" w:fill="auto"/>
          </w:tcPr>
          <w:p w14:paraId="3924F206" w14:textId="1297758A" w:rsidR="00A25E91" w:rsidRPr="00180C5A" w:rsidRDefault="00A25E91" w:rsidP="00A25E91">
            <w:pPr>
              <w:widowControl w:val="0"/>
              <w:spacing w:before="120" w:after="120" w:line="240" w:lineRule="auto"/>
              <w:rPr>
                <w:rFonts w:ascii="Arial Unicode MS" w:eastAsia="Arial Unicode MS" w:hAnsi="Arial Unicode MS" w:cs="Arial Unicode MS"/>
                <w:b/>
                <w:sz w:val="18"/>
                <w:szCs w:val="18"/>
                <w:highlight w:val="yellow"/>
                <w:lang w:eastAsia="es-ES"/>
              </w:rPr>
            </w:pPr>
            <w:r w:rsidRPr="00A25E91">
              <w:rPr>
                <w:rFonts w:ascii="Arial Unicode MS" w:eastAsia="Arial Unicode MS" w:hAnsi="Arial Unicode MS" w:cs="Arial Unicode MS"/>
                <w:b/>
                <w:sz w:val="18"/>
                <w:szCs w:val="18"/>
                <w:lang w:eastAsia="es-ES"/>
              </w:rPr>
              <w:t>6012100353</w:t>
            </w:r>
          </w:p>
        </w:tc>
      </w:tr>
    </w:tbl>
    <w:p w14:paraId="2B947ADD"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2"/>
        <w:gridCol w:w="4962"/>
      </w:tblGrid>
      <w:tr w:rsidR="003E4B9D" w:rsidRPr="003E4B9D" w14:paraId="241E9A24" w14:textId="77777777" w:rsidTr="00FB7CAB">
        <w:tc>
          <w:tcPr>
            <w:tcW w:w="8494" w:type="dxa"/>
            <w:gridSpan w:val="2"/>
            <w:shd w:val="clear" w:color="auto" w:fill="auto"/>
          </w:tcPr>
          <w:p w14:paraId="7A3A2807"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2: INFORMACIÓN SOBRE EL LICITADOR</w:t>
            </w:r>
          </w:p>
        </w:tc>
      </w:tr>
      <w:tr w:rsidR="003E4B9D" w:rsidRPr="003E4B9D" w14:paraId="582553D2" w14:textId="77777777" w:rsidTr="00FB7CAB">
        <w:tc>
          <w:tcPr>
            <w:tcW w:w="3532" w:type="dxa"/>
            <w:shd w:val="clear" w:color="auto" w:fill="auto"/>
          </w:tcPr>
          <w:p w14:paraId="450C2BD2"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empresa:</w:t>
            </w:r>
          </w:p>
        </w:tc>
        <w:tc>
          <w:tcPr>
            <w:tcW w:w="4962" w:type="dxa"/>
            <w:shd w:val="clear" w:color="auto" w:fill="auto"/>
          </w:tcPr>
          <w:p w14:paraId="7EFA01D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B6876D1" w14:textId="77777777" w:rsidTr="00FB7CAB">
        <w:tc>
          <w:tcPr>
            <w:tcW w:w="3532" w:type="dxa"/>
            <w:shd w:val="clear" w:color="auto" w:fill="auto"/>
          </w:tcPr>
          <w:p w14:paraId="2B0D7A7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NIF de la empresa</w:t>
            </w:r>
            <w:r w:rsidRPr="003E4B9D">
              <w:rPr>
                <w:rFonts w:ascii="Arial Unicode MS" w:eastAsia="Arial Unicode MS" w:hAnsi="Arial Unicode MS" w:cs="Arial Unicode MS"/>
                <w:b/>
                <w:sz w:val="18"/>
                <w:szCs w:val="18"/>
                <w:vertAlign w:val="superscript"/>
                <w:lang w:eastAsia="es-ES"/>
              </w:rPr>
              <w:footnoteReference w:id="1"/>
            </w:r>
            <w:r w:rsidRPr="003E4B9D">
              <w:rPr>
                <w:rFonts w:ascii="Arial Unicode MS" w:eastAsia="Arial Unicode MS" w:hAnsi="Arial Unicode MS" w:cs="Arial Unicode MS"/>
                <w:b/>
                <w:sz w:val="18"/>
                <w:szCs w:val="18"/>
                <w:lang w:eastAsia="es-ES"/>
              </w:rPr>
              <w:t>:</w:t>
            </w:r>
          </w:p>
        </w:tc>
        <w:tc>
          <w:tcPr>
            <w:tcW w:w="4962" w:type="dxa"/>
            <w:shd w:val="clear" w:color="auto" w:fill="auto"/>
          </w:tcPr>
          <w:p w14:paraId="3F207655" w14:textId="77777777" w:rsidR="003E4B9D" w:rsidRPr="003E4B9D" w:rsidRDefault="003E4B9D" w:rsidP="003E4B9D">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3E4B9D" w:rsidRPr="003E4B9D" w14:paraId="6A6808DE" w14:textId="77777777" w:rsidTr="00FB7CAB">
        <w:tc>
          <w:tcPr>
            <w:tcW w:w="3532" w:type="dxa"/>
            <w:shd w:val="clear" w:color="auto" w:fill="auto"/>
          </w:tcPr>
          <w:p w14:paraId="51A304E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Dirección postal de la empresa:</w:t>
            </w:r>
          </w:p>
        </w:tc>
        <w:tc>
          <w:tcPr>
            <w:tcW w:w="4962" w:type="dxa"/>
            <w:shd w:val="clear" w:color="auto" w:fill="auto"/>
          </w:tcPr>
          <w:p w14:paraId="75FF9E47"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31B8F28A" w14:textId="77777777" w:rsidTr="00FB7CAB">
        <w:tc>
          <w:tcPr>
            <w:tcW w:w="3532" w:type="dxa"/>
            <w:shd w:val="clear" w:color="auto" w:fill="auto"/>
          </w:tcPr>
          <w:p w14:paraId="34292F40"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y apellidos del representante:</w:t>
            </w:r>
          </w:p>
        </w:tc>
        <w:tc>
          <w:tcPr>
            <w:tcW w:w="4962" w:type="dxa"/>
            <w:shd w:val="clear" w:color="auto" w:fill="auto"/>
          </w:tcPr>
          <w:p w14:paraId="2B0674B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475EEFD5" w14:textId="77777777" w:rsidTr="00FB7CAB">
        <w:tc>
          <w:tcPr>
            <w:tcW w:w="3532" w:type="dxa"/>
            <w:shd w:val="clear" w:color="auto" w:fill="auto"/>
          </w:tcPr>
          <w:p w14:paraId="1F3D725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Cargo del representante:</w:t>
            </w:r>
          </w:p>
        </w:tc>
        <w:tc>
          <w:tcPr>
            <w:tcW w:w="4962" w:type="dxa"/>
            <w:shd w:val="clear" w:color="auto" w:fill="auto"/>
          </w:tcPr>
          <w:p w14:paraId="13588E7C"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2C3B1E04" w14:textId="77777777" w:rsidTr="00FB7CAB">
        <w:tc>
          <w:tcPr>
            <w:tcW w:w="3532" w:type="dxa"/>
            <w:shd w:val="clear" w:color="auto" w:fill="auto"/>
          </w:tcPr>
          <w:p w14:paraId="20238E7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Tipo de empresa</w:t>
            </w:r>
            <w:r w:rsidRPr="003E4B9D">
              <w:rPr>
                <w:rFonts w:ascii="Arial Unicode MS" w:eastAsia="Arial Unicode MS" w:hAnsi="Arial Unicode MS" w:cs="Arial Unicode MS"/>
                <w:b/>
                <w:sz w:val="18"/>
                <w:szCs w:val="18"/>
                <w:vertAlign w:val="superscript"/>
                <w:lang w:eastAsia="es-ES"/>
              </w:rPr>
              <w:footnoteReference w:id="2"/>
            </w:r>
            <w:r w:rsidRPr="003E4B9D">
              <w:rPr>
                <w:rFonts w:ascii="Arial Unicode MS" w:eastAsia="Arial Unicode MS" w:hAnsi="Arial Unicode MS" w:cs="Arial Unicode MS"/>
                <w:b/>
                <w:sz w:val="18"/>
                <w:szCs w:val="18"/>
                <w:lang w:eastAsia="es-ES"/>
              </w:rPr>
              <w:t>:</w:t>
            </w:r>
          </w:p>
        </w:tc>
        <w:tc>
          <w:tcPr>
            <w:tcW w:w="4962" w:type="dxa"/>
            <w:shd w:val="clear" w:color="auto" w:fill="auto"/>
          </w:tcPr>
          <w:p w14:paraId="0F1DBED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Microempresa </w:t>
            </w:r>
          </w:p>
          <w:p w14:paraId="032EA30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Pequeña empresa</w:t>
            </w:r>
          </w:p>
          <w:p w14:paraId="2F323A5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Mediana empresa</w:t>
            </w:r>
          </w:p>
          <w:p w14:paraId="34F4BE7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Ninguna de las anteriores</w:t>
            </w:r>
          </w:p>
        </w:tc>
      </w:tr>
      <w:tr w:rsidR="003E4B9D" w:rsidRPr="003E4B9D" w14:paraId="39A9FE1E" w14:textId="77777777" w:rsidTr="00FB7CAB">
        <w:tc>
          <w:tcPr>
            <w:tcW w:w="3532" w:type="dxa"/>
            <w:shd w:val="clear" w:color="auto" w:fill="auto"/>
          </w:tcPr>
          <w:p w14:paraId="72FB49EE"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Pertenencia a algún grupo empresarial: </w:t>
            </w:r>
          </w:p>
          <w:p w14:paraId="2D501E6E"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p w14:paraId="75AC3C3F"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p w14:paraId="6B90385E"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p w14:paraId="16CF552D"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p w14:paraId="2B036FE6"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62" w:type="dxa"/>
            <w:shd w:val="clear" w:color="auto" w:fill="auto"/>
          </w:tcPr>
          <w:p w14:paraId="3DE88825"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1CBBD91F"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6D85406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2C043D22"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2489441A" w14:textId="77777777" w:rsidTr="00FB7CAB">
        <w:tc>
          <w:tcPr>
            <w:tcW w:w="3532" w:type="dxa"/>
            <w:shd w:val="clear" w:color="auto" w:fill="auto"/>
          </w:tcPr>
          <w:p w14:paraId="4986AAA7" w14:textId="77777777" w:rsidR="003E4B9D" w:rsidRPr="0049004F" w:rsidRDefault="003E4B9D" w:rsidP="00AF31D8">
            <w:pPr>
              <w:widowControl w:val="0"/>
              <w:spacing w:before="120" w:after="120" w:line="240" w:lineRule="auto"/>
              <w:jc w:val="both"/>
              <w:rPr>
                <w:rFonts w:ascii="Arial Unicode MS" w:eastAsia="Arial Unicode MS" w:hAnsi="Arial Unicode MS" w:cs="Arial Unicode MS"/>
                <w:b/>
                <w:i/>
                <w:sz w:val="18"/>
                <w:szCs w:val="18"/>
                <w:lang w:eastAsia="es-ES"/>
              </w:rPr>
            </w:pPr>
            <w:r w:rsidRPr="0049004F">
              <w:rPr>
                <w:rFonts w:ascii="Arial Unicode MS" w:eastAsia="Arial Unicode MS" w:hAnsi="Arial Unicode MS" w:cs="Arial Unicode MS"/>
                <w:b/>
                <w:i/>
                <w:sz w:val="18"/>
                <w:szCs w:val="18"/>
                <w:lang w:eastAsia="es-ES"/>
              </w:rPr>
              <w:t>Sólo para el caso de contratos (o lotes) reservados:</w:t>
            </w:r>
          </w:p>
          <w:p w14:paraId="4E4D95C5"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i/>
                <w:sz w:val="18"/>
                <w:szCs w:val="18"/>
                <w:lang w:eastAsia="es-ES"/>
              </w:rPr>
            </w:pPr>
            <w:r w:rsidRPr="0049004F">
              <w:rPr>
                <w:rFonts w:ascii="Arial Unicode MS" w:eastAsia="Arial Unicode MS" w:hAnsi="Arial Unicode MS" w:cs="Arial Unicode MS"/>
                <w:b/>
                <w:i/>
                <w:sz w:val="18"/>
                <w:szCs w:val="18"/>
                <w:lang w:eastAsia="es-ES"/>
              </w:rPr>
              <w:t>¿Es el operador económico un centro especial de empleo o una empresa de inserción social, o prevé que el contrato se ejecute en el marco de programas de empleo protegido?</w:t>
            </w:r>
          </w:p>
        </w:tc>
        <w:tc>
          <w:tcPr>
            <w:tcW w:w="4962" w:type="dxa"/>
            <w:shd w:val="clear" w:color="auto" w:fill="auto"/>
          </w:tcPr>
          <w:p w14:paraId="11777CE3"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Sí</w:t>
            </w:r>
          </w:p>
          <w:p w14:paraId="2FFECD8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r w:rsidRPr="003E4B9D">
              <w:rPr>
                <w:rFonts w:ascii="Arial Unicode MS" w:eastAsia="Arial Unicode MS" w:hAnsi="Arial Unicode MS" w:cs="Arial Unicode MS"/>
                <w:b/>
                <w:bCs/>
                <w:i/>
                <w:sz w:val="18"/>
                <w:szCs w:val="18"/>
                <w:lang w:val="es-ES_tradnl" w:eastAsia="ja-JP"/>
              </w:rPr>
              <w:t>☐</w:t>
            </w:r>
            <w:r w:rsidR="00A744CC">
              <w:rPr>
                <w:rFonts w:ascii="Arial Unicode MS" w:eastAsia="Arial Unicode MS" w:hAnsi="Arial Unicode MS" w:cs="Arial Unicode MS"/>
                <w:b/>
                <w:bCs/>
                <w:i/>
                <w:sz w:val="18"/>
                <w:szCs w:val="18"/>
                <w:lang w:val="es-ES_tradnl" w:eastAsia="ja-JP"/>
              </w:rPr>
              <w:t xml:space="preserve"> </w:t>
            </w:r>
            <w:r w:rsidRPr="003E4B9D">
              <w:rPr>
                <w:rFonts w:ascii="Arial Unicode MS" w:eastAsia="Arial Unicode MS" w:hAnsi="Arial Unicode MS" w:cs="Arial Unicode MS"/>
                <w:b/>
                <w:bCs/>
                <w:i/>
                <w:sz w:val="18"/>
                <w:szCs w:val="18"/>
                <w:lang w:val="es-ES_tradnl" w:eastAsia="ja-JP"/>
              </w:rPr>
              <w:t>No</w:t>
            </w:r>
          </w:p>
          <w:p w14:paraId="5D1FB5AB"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i/>
                <w:sz w:val="18"/>
                <w:szCs w:val="18"/>
                <w:lang w:val="es-ES_tradnl" w:eastAsia="ja-JP"/>
              </w:rPr>
            </w:pPr>
          </w:p>
        </w:tc>
      </w:tr>
      <w:tr w:rsidR="003E4B9D" w:rsidRPr="003E4B9D" w14:paraId="3D7D0E8D" w14:textId="77777777" w:rsidTr="00FB7CAB">
        <w:tc>
          <w:tcPr>
            <w:tcW w:w="3532" w:type="dxa"/>
            <w:shd w:val="clear" w:color="auto" w:fill="auto"/>
          </w:tcPr>
          <w:p w14:paraId="41067143"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Indicación del lote/s al que el licitador presenta oferta:</w:t>
            </w:r>
          </w:p>
          <w:p w14:paraId="2F33ECAF"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licitación no tenga lotes, deberá indicar “no procede”)</w:t>
            </w:r>
          </w:p>
        </w:tc>
        <w:tc>
          <w:tcPr>
            <w:tcW w:w="4962" w:type="dxa"/>
            <w:shd w:val="clear" w:color="auto" w:fill="auto"/>
          </w:tcPr>
          <w:p w14:paraId="760BCB24"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01A41569"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0ED61CFD" w14:textId="77777777" w:rsidR="00FB7CAB" w:rsidRDefault="00FB7CAB"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722C019" w14:textId="77777777" w:rsidR="00FB7CAB" w:rsidRDefault="00FB7CAB"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5A17B8" w:rsidRPr="005A17B8" w14:paraId="264DB446" w14:textId="77777777" w:rsidTr="00FB7CAB">
        <w:tc>
          <w:tcPr>
            <w:tcW w:w="8494" w:type="dxa"/>
            <w:gridSpan w:val="2"/>
            <w:shd w:val="clear" w:color="auto" w:fill="auto"/>
          </w:tcPr>
          <w:p w14:paraId="1B30482D" w14:textId="77777777" w:rsidR="005A17B8" w:rsidRPr="005A17B8" w:rsidRDefault="005A17B8" w:rsidP="005A17B8">
            <w:pPr>
              <w:widowControl w:val="0"/>
              <w:spacing w:before="120" w:after="120" w:line="240" w:lineRule="auto"/>
              <w:jc w:val="center"/>
              <w:rPr>
                <w:rFonts w:ascii="Arial Unicode MS" w:eastAsia="Arial Unicode MS" w:hAnsi="Arial Unicode MS" w:cs="Arial Unicode MS"/>
                <w:b/>
                <w:sz w:val="20"/>
                <w:szCs w:val="20"/>
                <w:lang w:eastAsia="es-ES"/>
              </w:rPr>
            </w:pPr>
            <w:r w:rsidRPr="005A17B8">
              <w:rPr>
                <w:rFonts w:ascii="Arial Unicode MS" w:eastAsia="Arial Unicode MS" w:hAnsi="Arial Unicode MS" w:cs="Arial Unicode MS"/>
                <w:b/>
                <w:sz w:val="20"/>
                <w:szCs w:val="20"/>
                <w:lang w:eastAsia="es-ES"/>
              </w:rPr>
              <w:t>BLOQUE 3: DATOS DE CONTACTO DEL LICITADOR A EFECTO DE NOTIFICACIONES</w:t>
            </w:r>
          </w:p>
        </w:tc>
      </w:tr>
      <w:tr w:rsidR="005A17B8" w:rsidRPr="005A17B8" w14:paraId="6F01AC4C" w14:textId="77777777" w:rsidTr="00FB7CAB">
        <w:tc>
          <w:tcPr>
            <w:tcW w:w="3562" w:type="dxa"/>
            <w:shd w:val="clear" w:color="auto" w:fill="auto"/>
          </w:tcPr>
          <w:p w14:paraId="0E09B7AD"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1ª) Persona de contacto*:</w:t>
            </w:r>
          </w:p>
        </w:tc>
        <w:tc>
          <w:tcPr>
            <w:tcW w:w="4932" w:type="dxa"/>
            <w:shd w:val="clear" w:color="auto" w:fill="auto"/>
          </w:tcPr>
          <w:p w14:paraId="25D81DF3"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3C9E7460" w14:textId="77777777" w:rsidTr="00FB7CAB">
        <w:tc>
          <w:tcPr>
            <w:tcW w:w="3562" w:type="dxa"/>
            <w:shd w:val="clear" w:color="auto" w:fill="auto"/>
          </w:tcPr>
          <w:p w14:paraId="2E3BC237"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45969351" w14:textId="77777777" w:rsidR="005A17B8" w:rsidRPr="005A17B8" w:rsidRDefault="005A17B8" w:rsidP="005A17B8">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5A17B8" w:rsidRPr="005A17B8" w14:paraId="5CBDAC86" w14:textId="77777777" w:rsidTr="00FB7CAB">
        <w:tc>
          <w:tcPr>
            <w:tcW w:w="3562" w:type="dxa"/>
            <w:shd w:val="clear" w:color="auto" w:fill="auto"/>
          </w:tcPr>
          <w:p w14:paraId="25E35A92"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Teléfono de contacto:</w:t>
            </w:r>
          </w:p>
        </w:tc>
        <w:tc>
          <w:tcPr>
            <w:tcW w:w="4932" w:type="dxa"/>
            <w:shd w:val="clear" w:color="auto" w:fill="auto"/>
          </w:tcPr>
          <w:p w14:paraId="1E1668C2"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6E83742B" w14:textId="77777777" w:rsidTr="00FB7CAB">
        <w:tc>
          <w:tcPr>
            <w:tcW w:w="3562" w:type="dxa"/>
            <w:shd w:val="clear" w:color="auto" w:fill="auto"/>
          </w:tcPr>
          <w:p w14:paraId="7390668B"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2ª) Persona de contacto*:</w:t>
            </w:r>
          </w:p>
        </w:tc>
        <w:tc>
          <w:tcPr>
            <w:tcW w:w="4932" w:type="dxa"/>
            <w:shd w:val="clear" w:color="auto" w:fill="auto"/>
          </w:tcPr>
          <w:p w14:paraId="05BAE8D9"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19CEB44C" w14:textId="77777777" w:rsidTr="00FB7CAB">
        <w:tc>
          <w:tcPr>
            <w:tcW w:w="3562" w:type="dxa"/>
            <w:shd w:val="clear" w:color="auto" w:fill="auto"/>
          </w:tcPr>
          <w:p w14:paraId="440C7D52"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2E309B9D"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08D426F1" w14:textId="77777777" w:rsidTr="00FB7CAB">
        <w:tc>
          <w:tcPr>
            <w:tcW w:w="3562" w:type="dxa"/>
            <w:shd w:val="clear" w:color="auto" w:fill="auto"/>
          </w:tcPr>
          <w:p w14:paraId="29E78E6B"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Teléfono de contacto:</w:t>
            </w:r>
          </w:p>
        </w:tc>
        <w:tc>
          <w:tcPr>
            <w:tcW w:w="4932" w:type="dxa"/>
            <w:shd w:val="clear" w:color="auto" w:fill="auto"/>
          </w:tcPr>
          <w:p w14:paraId="334F6B4D"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5D107E3B" w14:textId="77777777" w:rsidTr="00FB7CAB">
        <w:tc>
          <w:tcPr>
            <w:tcW w:w="3562" w:type="dxa"/>
            <w:shd w:val="clear" w:color="auto" w:fill="auto"/>
          </w:tcPr>
          <w:p w14:paraId="4DE6A758"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Otra persona de contacto*:</w:t>
            </w:r>
          </w:p>
        </w:tc>
        <w:tc>
          <w:tcPr>
            <w:tcW w:w="4932" w:type="dxa"/>
            <w:shd w:val="clear" w:color="auto" w:fill="auto"/>
          </w:tcPr>
          <w:p w14:paraId="24AEB2DD"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1ABF551A" w14:textId="77777777" w:rsidTr="00FB7CAB">
        <w:tc>
          <w:tcPr>
            <w:tcW w:w="3562" w:type="dxa"/>
            <w:shd w:val="clear" w:color="auto" w:fill="auto"/>
          </w:tcPr>
          <w:p w14:paraId="5CC7953E"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6FB5565E"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r w:rsidR="005A17B8" w:rsidRPr="005A17B8" w14:paraId="233FBD47" w14:textId="77777777" w:rsidTr="00FB7CAB">
        <w:tc>
          <w:tcPr>
            <w:tcW w:w="3562" w:type="dxa"/>
            <w:shd w:val="clear" w:color="auto" w:fill="auto"/>
          </w:tcPr>
          <w:p w14:paraId="39309126"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r w:rsidRPr="005A17B8">
              <w:rPr>
                <w:rFonts w:ascii="Arial Unicode MS" w:eastAsia="Arial Unicode MS" w:hAnsi="Arial Unicode MS" w:cs="Arial Unicode MS"/>
                <w:b/>
                <w:sz w:val="18"/>
                <w:szCs w:val="18"/>
                <w:lang w:eastAsia="es-ES"/>
              </w:rPr>
              <w:t>Teléfono de contacto:</w:t>
            </w:r>
          </w:p>
        </w:tc>
        <w:tc>
          <w:tcPr>
            <w:tcW w:w="4932" w:type="dxa"/>
            <w:shd w:val="clear" w:color="auto" w:fill="auto"/>
          </w:tcPr>
          <w:p w14:paraId="173D3C51" w14:textId="77777777" w:rsidR="005A17B8" w:rsidRPr="005A17B8" w:rsidRDefault="005A17B8" w:rsidP="005A17B8">
            <w:pPr>
              <w:widowControl w:val="0"/>
              <w:spacing w:before="120" w:after="120" w:line="240" w:lineRule="auto"/>
              <w:rPr>
                <w:rFonts w:ascii="Arial Unicode MS" w:eastAsia="Arial Unicode MS" w:hAnsi="Arial Unicode MS" w:cs="Arial Unicode MS"/>
                <w:b/>
                <w:sz w:val="18"/>
                <w:szCs w:val="18"/>
                <w:lang w:eastAsia="es-ES"/>
              </w:rPr>
            </w:pPr>
          </w:p>
        </w:tc>
      </w:tr>
    </w:tbl>
    <w:p w14:paraId="5F4D1C11" w14:textId="77777777" w:rsidR="005A17B8" w:rsidRPr="005A17B8" w:rsidRDefault="005A17B8" w:rsidP="005A17B8">
      <w:pPr>
        <w:rPr>
          <w:rFonts w:ascii="Arial Unicode MS" w:eastAsia="Arial Unicode MS" w:hAnsi="Arial Unicode MS" w:cs="Arial Unicode MS"/>
          <w:sz w:val="20"/>
          <w:szCs w:val="20"/>
          <w:lang w:eastAsia="es-ES"/>
        </w:rPr>
      </w:pPr>
    </w:p>
    <w:p w14:paraId="2C3A98C3" w14:textId="77777777" w:rsidR="005A17B8" w:rsidRPr="005A17B8" w:rsidRDefault="005A17B8" w:rsidP="005A17B8">
      <w:pPr>
        <w:jc w:val="both"/>
        <w:rPr>
          <w:rFonts w:ascii="Arial Unicode MS" w:eastAsia="Arial Unicode MS" w:hAnsi="Arial Unicode MS" w:cs="Arial Unicode MS"/>
          <w:sz w:val="20"/>
          <w:szCs w:val="20"/>
          <w:lang w:eastAsia="es-ES"/>
        </w:rPr>
      </w:pPr>
      <w:r w:rsidRPr="005A17B8">
        <w:rPr>
          <w:rFonts w:ascii="Arial Unicode MS" w:eastAsia="Arial Unicode MS" w:hAnsi="Arial Unicode MS" w:cs="Arial Unicode MS"/>
          <w:sz w:val="20"/>
          <w:szCs w:val="20"/>
          <w:lang w:eastAsia="es-ES"/>
        </w:rPr>
        <w:t>*</w:t>
      </w:r>
      <w:r w:rsidRPr="005A17B8">
        <w:rPr>
          <w:rFonts w:ascii="Arial Unicode MS" w:eastAsia="Arial Unicode MS" w:hAnsi="Arial Unicode MS" w:cs="Arial Unicode MS"/>
          <w:sz w:val="16"/>
          <w:szCs w:val="16"/>
        </w:rPr>
        <w:t xml:space="preserve">Esta persona tiene que estar dada de alta como persona de contacto en la empresa, con la misma dirección de correo electrónico, para la concreta licitación en la aplicación SRM, </w:t>
      </w:r>
      <w:r>
        <w:rPr>
          <w:rFonts w:ascii="Arial Unicode MS" w:eastAsia="Arial Unicode MS" w:hAnsi="Arial Unicode MS" w:cs="Arial Unicode MS"/>
          <w:sz w:val="16"/>
          <w:szCs w:val="16"/>
        </w:rPr>
        <w:t>y</w:t>
      </w:r>
      <w:r w:rsidRPr="005A17B8">
        <w:rPr>
          <w:rFonts w:ascii="Arial Unicode MS" w:eastAsia="Arial Unicode MS" w:hAnsi="Arial Unicode MS" w:cs="Arial Unicode MS"/>
          <w:sz w:val="16"/>
          <w:szCs w:val="16"/>
        </w:rPr>
        <w:t xml:space="preserve"> deberá dicha persona de contacto tener registrado un </w:t>
      </w:r>
      <w:r w:rsidRPr="005A17B8">
        <w:rPr>
          <w:rFonts w:ascii="Arial Unicode MS" w:eastAsia="Arial Unicode MS" w:hAnsi="Arial Unicode MS" w:cs="Arial Unicode MS"/>
          <w:sz w:val="16"/>
          <w:szCs w:val="16"/>
        </w:rPr>
        <w:lastRenderedPageBreak/>
        <w:t>certificado de firma digital de la Fábrica Nacional de Moneda y Timbre (FNMT)</w:t>
      </w:r>
      <w:r w:rsidR="0022094F">
        <w:rPr>
          <w:rFonts w:ascii="Arial Unicode MS" w:eastAsia="Arial Unicode MS" w:hAnsi="Arial Unicode MS" w:cs="Arial Unicode MS"/>
          <w:sz w:val="16"/>
          <w:szCs w:val="16"/>
        </w:rPr>
        <w:t xml:space="preserve"> </w:t>
      </w:r>
      <w:r w:rsidRPr="005A17B8">
        <w:rPr>
          <w:rFonts w:ascii="Arial Unicode MS" w:eastAsia="Arial Unicode MS" w:hAnsi="Arial Unicode MS" w:cs="Arial Unicode MS"/>
          <w:sz w:val="16"/>
          <w:szCs w:val="16"/>
        </w:rPr>
        <w:t xml:space="preserve">o certificado de </w:t>
      </w:r>
      <w:proofErr w:type="spellStart"/>
      <w:r w:rsidRPr="005A17B8">
        <w:rPr>
          <w:rFonts w:ascii="Arial Unicode MS" w:eastAsia="Arial Unicode MS" w:hAnsi="Arial Unicode MS" w:cs="Arial Unicode MS"/>
          <w:sz w:val="16"/>
          <w:szCs w:val="16"/>
        </w:rPr>
        <w:t>Camerfirma</w:t>
      </w:r>
      <w:proofErr w:type="spellEnd"/>
      <w:r w:rsidRPr="005A17B8">
        <w:rPr>
          <w:rFonts w:ascii="Arial Unicode MS" w:eastAsia="Arial Unicode MS" w:hAnsi="Arial Unicode MS" w:cs="Arial Unicode MS"/>
          <w:sz w:val="16"/>
          <w:szCs w:val="16"/>
        </w:rPr>
        <w:t xml:space="preserve"> en la aplicación SRM.</w:t>
      </w:r>
    </w:p>
    <w:p w14:paraId="5F03297C"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3E4B9D" w:rsidRPr="003E4B9D" w14:paraId="278567EE" w14:textId="77777777" w:rsidTr="003E4B9D">
        <w:trPr>
          <w:trHeight w:val="273"/>
        </w:trPr>
        <w:tc>
          <w:tcPr>
            <w:tcW w:w="9212" w:type="dxa"/>
            <w:gridSpan w:val="2"/>
            <w:shd w:val="clear" w:color="auto" w:fill="auto"/>
          </w:tcPr>
          <w:p w14:paraId="175B602D"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4: PROHIBICIONES PARA CONTRATAR</w:t>
            </w:r>
          </w:p>
        </w:tc>
      </w:tr>
      <w:tr w:rsidR="003E4B9D" w:rsidRPr="003E4B9D" w14:paraId="7A20C2BE" w14:textId="77777777" w:rsidTr="003E4B9D">
        <w:tc>
          <w:tcPr>
            <w:tcW w:w="3794" w:type="dxa"/>
            <w:shd w:val="clear" w:color="auto" w:fill="auto"/>
          </w:tcPr>
          <w:p w14:paraId="43F0D72C"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relación con las prohibiciones o incompatibilidades para contratar señaladas en el artículo 71 de la Ley 9/2017, de 8 de noviembre, de Contratos del Sector Público.</w:t>
            </w:r>
          </w:p>
        </w:tc>
        <w:tc>
          <w:tcPr>
            <w:tcW w:w="5418" w:type="dxa"/>
            <w:shd w:val="clear" w:color="auto" w:fill="auto"/>
          </w:tcPr>
          <w:p w14:paraId="097B984B" w14:textId="77777777" w:rsidR="003E4B9D" w:rsidRPr="003E4B9D" w:rsidRDefault="003E4B9D" w:rsidP="00AF31D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NO está incurso en prohibición para contratar</w:t>
            </w:r>
          </w:p>
          <w:p w14:paraId="658E1889" w14:textId="77777777" w:rsidR="003E4B9D" w:rsidRPr="003E4B9D" w:rsidRDefault="003E4B9D" w:rsidP="00AF31D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El licitador SI está incurso en prohibición para contratar</w:t>
            </w:r>
          </w:p>
          <w:p w14:paraId="17502ED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5B602F20" w14:textId="77777777" w:rsidTr="003E4B9D">
        <w:tc>
          <w:tcPr>
            <w:tcW w:w="3794" w:type="dxa"/>
            <w:shd w:val="clear" w:color="auto" w:fill="auto"/>
          </w:tcPr>
          <w:p w14:paraId="55DBE36A"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Si el licitador ha respondido que sí está incurso en prohibición para contratar, tiene que indicar la circunstancia por la que está incurso y las medidas correctivas adoptadas en su caso.</w:t>
            </w:r>
          </w:p>
          <w:p w14:paraId="6FB04507"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418" w:type="dxa"/>
            <w:shd w:val="clear" w:color="auto" w:fill="auto"/>
          </w:tcPr>
          <w:p w14:paraId="5855107B" w14:textId="77777777" w:rsidR="003E4B9D" w:rsidRPr="003E4B9D" w:rsidRDefault="003E4B9D" w:rsidP="00065A61">
            <w:pPr>
              <w:widowControl w:val="0"/>
              <w:numPr>
                <w:ilvl w:val="0"/>
                <w:numId w:val="39"/>
              </w:numPr>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Circunstancia por la que está incurso en prohibición de contratar:</w:t>
            </w:r>
          </w:p>
          <w:p w14:paraId="52663119"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357673E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C4A683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6D8D28B9" w14:textId="77777777" w:rsidR="003E4B9D" w:rsidRPr="003E4B9D" w:rsidRDefault="003E4B9D" w:rsidP="00065A61">
            <w:pPr>
              <w:widowControl w:val="0"/>
              <w:numPr>
                <w:ilvl w:val="0"/>
                <w:numId w:val="39"/>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Medidas correctivas adoptadas en su caso:</w:t>
            </w:r>
          </w:p>
        </w:tc>
      </w:tr>
    </w:tbl>
    <w:p w14:paraId="13FCCA7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8"/>
        <w:gridCol w:w="5006"/>
      </w:tblGrid>
      <w:tr w:rsidR="003E4B9D" w:rsidRPr="003E4B9D" w14:paraId="713D8310" w14:textId="77777777" w:rsidTr="00FB7CAB">
        <w:trPr>
          <w:trHeight w:val="273"/>
        </w:trPr>
        <w:tc>
          <w:tcPr>
            <w:tcW w:w="8494" w:type="dxa"/>
            <w:gridSpan w:val="2"/>
            <w:shd w:val="clear" w:color="auto" w:fill="auto"/>
          </w:tcPr>
          <w:p w14:paraId="63EF5FDD"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5: REGISTRO DE LICITADORES </w:t>
            </w:r>
          </w:p>
        </w:tc>
      </w:tr>
      <w:tr w:rsidR="003E4B9D" w:rsidRPr="003E4B9D" w14:paraId="02A8E0F1" w14:textId="77777777" w:rsidTr="00FB7CAB">
        <w:trPr>
          <w:trHeight w:val="930"/>
        </w:trPr>
        <w:tc>
          <w:tcPr>
            <w:tcW w:w="3488" w:type="dxa"/>
            <w:shd w:val="clear" w:color="auto" w:fill="auto"/>
          </w:tcPr>
          <w:p w14:paraId="5FD9FE96"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¿Está el licitador inscrito en algún registro de licitadores?</w:t>
            </w:r>
          </w:p>
        </w:tc>
        <w:tc>
          <w:tcPr>
            <w:tcW w:w="5006" w:type="dxa"/>
            <w:shd w:val="clear" w:color="auto" w:fill="auto"/>
          </w:tcPr>
          <w:p w14:paraId="4908B16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6D8AD8B7"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3E4B9D" w:rsidRPr="003E4B9D" w14:paraId="6D8D1D30" w14:textId="77777777" w:rsidTr="00FB7CAB">
        <w:tc>
          <w:tcPr>
            <w:tcW w:w="3488" w:type="dxa"/>
            <w:shd w:val="clear" w:color="auto" w:fill="auto"/>
          </w:tcPr>
          <w:p w14:paraId="23CA25CA"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Si el licitador ha respondido que sí está inscrito en algún registro de licitadores, tiene que indicar el nombre de la lista o certificado y el </w:t>
            </w: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certificado pertinente, así como las referencias en que se basa la inscripción o certificación y en su caso la clasificación obtenida en la lista oficial.</w:t>
            </w:r>
          </w:p>
          <w:p w14:paraId="1D187E9E"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06" w:type="dxa"/>
            <w:shd w:val="clear" w:color="auto" w:fill="auto"/>
          </w:tcPr>
          <w:p w14:paraId="4FBE41C6" w14:textId="77777777" w:rsidR="003E4B9D" w:rsidRPr="003E4B9D" w:rsidRDefault="003E4B9D"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 lista o certificado:</w:t>
            </w:r>
          </w:p>
          <w:p w14:paraId="50EE229E"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5AB2F17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1DE776C5"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53C4310B" w14:textId="77777777" w:rsidR="003E4B9D" w:rsidRPr="003E4B9D" w:rsidRDefault="003E4B9D"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proofErr w:type="spellStart"/>
            <w:r w:rsidRPr="003E4B9D">
              <w:rPr>
                <w:rFonts w:ascii="Arial Unicode MS" w:eastAsia="Arial Unicode MS" w:hAnsi="Arial Unicode MS" w:cs="Arial Unicode MS"/>
                <w:b/>
                <w:sz w:val="18"/>
                <w:szCs w:val="18"/>
                <w:lang w:eastAsia="es-ES"/>
              </w:rPr>
              <w:t>Nº</w:t>
            </w:r>
            <w:proofErr w:type="spellEnd"/>
            <w:r w:rsidRPr="003E4B9D">
              <w:rPr>
                <w:rFonts w:ascii="Arial Unicode MS" w:eastAsia="Arial Unicode MS" w:hAnsi="Arial Unicode MS" w:cs="Arial Unicode MS"/>
                <w:b/>
                <w:sz w:val="18"/>
                <w:szCs w:val="18"/>
                <w:lang w:eastAsia="es-ES"/>
              </w:rPr>
              <w:t xml:space="preserve"> de inscripción o certificado pertinente:</w:t>
            </w:r>
          </w:p>
          <w:p w14:paraId="289A45CB"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41744B92"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2583FD2D" w14:textId="77777777" w:rsidR="003E4B9D" w:rsidRPr="003E4B9D" w:rsidRDefault="003E4B9D"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Referencias en que se basa la inscripción o certificación:</w:t>
            </w:r>
          </w:p>
          <w:p w14:paraId="539478B8"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01E80EBA"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p w14:paraId="3E89ADEB" w14:textId="77777777" w:rsidR="003E4B9D" w:rsidRPr="003E4B9D" w:rsidRDefault="003E4B9D"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Clasificación obtenida en la lista oficial:</w:t>
            </w:r>
          </w:p>
          <w:p w14:paraId="42E1DAA1"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r>
      <w:tr w:rsidR="003E4B9D" w:rsidRPr="003E4B9D" w14:paraId="0D914167" w14:textId="77777777" w:rsidTr="00FB7CAB">
        <w:tc>
          <w:tcPr>
            <w:tcW w:w="3488" w:type="dxa"/>
            <w:shd w:val="clear" w:color="auto" w:fill="auto"/>
          </w:tcPr>
          <w:p w14:paraId="59A5BE4F"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caso de estar inscrito en el Registro Oficial de Licitadores y empresas clasificadas del Estado (ROLECE), tendrá que indicar la información necesaria para que el órgano de contratación pueda acceder </w:t>
            </w:r>
            <w:r w:rsidRPr="003E4B9D">
              <w:rPr>
                <w:rFonts w:ascii="Arial Unicode MS" w:eastAsia="Arial Unicode MS" w:hAnsi="Arial Unicode MS" w:cs="Arial Unicode MS"/>
                <w:b/>
                <w:sz w:val="18"/>
                <w:szCs w:val="18"/>
                <w:lang w:eastAsia="es-ES"/>
              </w:rPr>
              <w:lastRenderedPageBreak/>
              <w:t>directamente al certificado.</w:t>
            </w:r>
          </w:p>
          <w:p w14:paraId="4682D0EA"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006" w:type="dxa"/>
            <w:shd w:val="clear" w:color="auto" w:fill="auto"/>
          </w:tcPr>
          <w:p w14:paraId="23957049" w14:textId="77777777" w:rsidR="003E4B9D" w:rsidRPr="003E4B9D" w:rsidRDefault="003E4B9D" w:rsidP="00065A61">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Dirección de internet:</w:t>
            </w:r>
          </w:p>
          <w:p w14:paraId="37015AB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A02E3A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6BE4FD3F"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AD449D4"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p w14:paraId="4D21323E" w14:textId="77777777" w:rsidR="003E4B9D" w:rsidRPr="003E4B9D" w:rsidRDefault="003E4B9D" w:rsidP="00065A61">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Datos de Identificación:</w:t>
            </w:r>
          </w:p>
        </w:tc>
      </w:tr>
      <w:tr w:rsidR="003E4B9D" w:rsidRPr="003E4B9D" w14:paraId="33FA649C" w14:textId="77777777" w:rsidTr="00FB7CAB">
        <w:tc>
          <w:tcPr>
            <w:tcW w:w="3488" w:type="dxa"/>
            <w:shd w:val="clear" w:color="auto" w:fill="auto"/>
          </w:tcPr>
          <w:p w14:paraId="1886CDD5" w14:textId="77777777" w:rsidR="003E4B9D" w:rsidRPr="003E4B9D" w:rsidRDefault="003E4B9D" w:rsidP="00AF31D8">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lang w:eastAsia="es-ES"/>
              </w:rPr>
              <w:lastRenderedPageBreak/>
              <w:t>¿</w:t>
            </w:r>
            <w:r w:rsidRPr="003E4B9D">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06932DD0"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06" w:type="dxa"/>
            <w:shd w:val="clear" w:color="auto" w:fill="auto"/>
          </w:tcPr>
          <w:p w14:paraId="57513856"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61EB28C9"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1588964A" w14:textId="77777777" w:rsidR="003E4B9D" w:rsidRPr="003E4B9D" w:rsidRDefault="003E4B9D" w:rsidP="003E4B9D">
            <w:pPr>
              <w:widowControl w:val="0"/>
              <w:spacing w:before="120" w:after="120" w:line="240" w:lineRule="auto"/>
              <w:ind w:left="720"/>
              <w:rPr>
                <w:rFonts w:ascii="Arial Unicode MS" w:eastAsia="Arial Unicode MS" w:hAnsi="Arial Unicode MS" w:cs="Arial Unicode MS"/>
                <w:b/>
                <w:sz w:val="18"/>
                <w:szCs w:val="18"/>
                <w:lang w:eastAsia="es-ES"/>
              </w:rPr>
            </w:pPr>
          </w:p>
        </w:tc>
      </w:tr>
      <w:tr w:rsidR="003E4B9D" w:rsidRPr="003E4B9D" w14:paraId="3CD1005E" w14:textId="77777777" w:rsidTr="00FB7CAB">
        <w:tc>
          <w:tcPr>
            <w:tcW w:w="3488" w:type="dxa"/>
            <w:shd w:val="clear" w:color="auto" w:fill="auto"/>
          </w:tcPr>
          <w:p w14:paraId="27F27257" w14:textId="77777777" w:rsidR="003E4B9D" w:rsidRPr="003E4B9D" w:rsidRDefault="003E4B9D" w:rsidP="00AF31D8">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1B1939E4" w14:textId="77777777" w:rsidR="003E4B9D" w:rsidRPr="003E4B9D" w:rsidRDefault="003E4B9D" w:rsidP="00AF31D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006" w:type="dxa"/>
            <w:shd w:val="clear" w:color="auto" w:fill="auto"/>
          </w:tcPr>
          <w:p w14:paraId="31CEA1D7" w14:textId="77777777" w:rsidR="003E4B9D" w:rsidRPr="003E4B9D" w:rsidRDefault="003E4B9D" w:rsidP="00065A61">
            <w:pPr>
              <w:widowControl w:val="0"/>
              <w:numPr>
                <w:ilvl w:val="0"/>
                <w:numId w:val="42"/>
              </w:numPr>
              <w:autoSpaceDE w:val="0"/>
              <w:autoSpaceDN w:val="0"/>
              <w:adjustRightInd w:val="0"/>
              <w:spacing w:before="120" w:after="120" w:line="240" w:lineRule="auto"/>
              <w:rPr>
                <w:rFonts w:ascii="Arial Unicode MS" w:eastAsia="Arial Unicode MS" w:hAnsi="Arial Unicode MS" w:cs="Arial Unicode MS"/>
                <w:b/>
                <w:sz w:val="18"/>
                <w:szCs w:val="18"/>
              </w:rPr>
            </w:pPr>
            <w:r w:rsidRPr="003E4B9D">
              <w:rPr>
                <w:rFonts w:ascii="Arial Unicode MS" w:eastAsia="Arial Unicode MS" w:hAnsi="Arial Unicode MS" w:cs="Arial Unicode MS"/>
                <w:b/>
                <w:sz w:val="18"/>
                <w:szCs w:val="18"/>
              </w:rPr>
              <w:t>Datos que han sufrido variación:</w:t>
            </w:r>
          </w:p>
          <w:p w14:paraId="5F238FEB"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725509E7"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369D376"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DE2291D" w14:textId="77777777" w:rsidR="003E4B9D" w:rsidRPr="003E4B9D" w:rsidRDefault="003E4B9D" w:rsidP="003E4B9D">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78500FCE" w14:textId="77777777" w:rsidR="003E4B9D" w:rsidRPr="003E4B9D" w:rsidRDefault="003E4B9D" w:rsidP="00065A61">
            <w:pPr>
              <w:widowControl w:val="0"/>
              <w:numPr>
                <w:ilvl w:val="0"/>
                <w:numId w:val="42"/>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rPr>
              <w:t>Documentación justificativa que se adjunta:</w:t>
            </w:r>
          </w:p>
          <w:p w14:paraId="327B3C9C"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3907EBDE"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3E4B9D" w:rsidRPr="003E4B9D" w14:paraId="46E00388" w14:textId="77777777" w:rsidTr="003E4B9D">
        <w:trPr>
          <w:trHeight w:val="250"/>
        </w:trPr>
        <w:tc>
          <w:tcPr>
            <w:tcW w:w="9212" w:type="dxa"/>
            <w:gridSpan w:val="2"/>
            <w:shd w:val="clear" w:color="auto" w:fill="auto"/>
          </w:tcPr>
          <w:p w14:paraId="7FF075B1"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6: PARTICIPACIÓN CON OTRAS ENTIDADES</w:t>
            </w:r>
          </w:p>
        </w:tc>
      </w:tr>
      <w:tr w:rsidR="003E4B9D" w:rsidRPr="003E4B9D" w14:paraId="102B5FDE" w14:textId="77777777" w:rsidTr="003E4B9D">
        <w:trPr>
          <w:trHeight w:val="930"/>
        </w:trPr>
        <w:tc>
          <w:tcPr>
            <w:tcW w:w="3794" w:type="dxa"/>
            <w:shd w:val="clear" w:color="auto" w:fill="auto"/>
          </w:tcPr>
          <w:p w14:paraId="1AF4588B"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¿Participa en esta licitación solo o con otras entidades?</w:t>
            </w:r>
          </w:p>
        </w:tc>
        <w:tc>
          <w:tcPr>
            <w:tcW w:w="5418" w:type="dxa"/>
            <w:shd w:val="clear" w:color="auto" w:fill="auto"/>
          </w:tcPr>
          <w:p w14:paraId="2AF581B2"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En solitario, sin otras entidades</w:t>
            </w:r>
          </w:p>
          <w:p w14:paraId="277D6228"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Bajo el compromiso formal de constituirse en UTE</w:t>
            </w:r>
          </w:p>
        </w:tc>
      </w:tr>
      <w:tr w:rsidR="003E4B9D" w:rsidRPr="003E4B9D" w14:paraId="3F484406" w14:textId="77777777" w:rsidTr="003E4B9D">
        <w:tc>
          <w:tcPr>
            <w:tcW w:w="3794" w:type="dxa"/>
            <w:shd w:val="clear" w:color="auto" w:fill="auto"/>
          </w:tcPr>
          <w:p w14:paraId="6B097820"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el caso de que dos o más empresas se presenten bajo el compromiso formal de constituirse en UTE, se tiene que indicar el nombre de las demás entidades. </w:t>
            </w:r>
          </w:p>
          <w:p w14:paraId="220C4D86" w14:textId="77777777" w:rsidR="00B057D5"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deberá presentar una Declaración Responsable cumplimentada y firmada </w:t>
            </w:r>
            <w:r w:rsidR="00725506">
              <w:rPr>
                <w:rFonts w:ascii="Arial Unicode MS" w:eastAsia="Arial Unicode MS" w:hAnsi="Arial Unicode MS" w:cs="Arial Unicode MS"/>
                <w:b/>
                <w:sz w:val="18"/>
                <w:szCs w:val="18"/>
                <w:lang w:eastAsia="es-ES"/>
              </w:rPr>
              <w:t xml:space="preserve">conforme a este anexo </w:t>
            </w:r>
            <w:r w:rsidRPr="003E4B9D">
              <w:rPr>
                <w:rFonts w:ascii="Arial Unicode MS" w:eastAsia="Arial Unicode MS" w:hAnsi="Arial Unicode MS" w:cs="Arial Unicode MS"/>
                <w:b/>
                <w:sz w:val="18"/>
                <w:szCs w:val="18"/>
                <w:lang w:eastAsia="es-ES"/>
              </w:rPr>
              <w:t>por cada una de las empresas indicadas</w:t>
            </w:r>
            <w:r w:rsidR="00B057D5">
              <w:rPr>
                <w:rFonts w:ascii="Arial Unicode MS" w:eastAsia="Arial Unicode MS" w:hAnsi="Arial Unicode MS" w:cs="Arial Unicode MS"/>
                <w:b/>
                <w:sz w:val="18"/>
                <w:szCs w:val="18"/>
                <w:lang w:eastAsia="es-ES"/>
              </w:rPr>
              <w:t>.</w:t>
            </w:r>
          </w:p>
          <w:p w14:paraId="4D06DADB" w14:textId="65FB4CE4" w:rsidR="003E4B9D" w:rsidRPr="00677EAD" w:rsidRDefault="00677EAD" w:rsidP="00677EAD">
            <w:pPr>
              <w:jc w:val="both"/>
              <w:rPr>
                <w:rFonts w:ascii="Arial Unicode MS" w:eastAsia="Arial Unicode MS" w:hAnsi="Arial Unicode MS" w:cs="Arial Unicode MS"/>
                <w:sz w:val="18"/>
                <w:szCs w:val="18"/>
              </w:rPr>
            </w:pPr>
            <w:bookmarkStart w:id="0" w:name="_Hlk55478719"/>
            <w:r w:rsidRPr="00677EAD">
              <w:rPr>
                <w:rFonts w:ascii="Arial Unicode MS" w:eastAsia="Arial Unicode MS" w:hAnsi="Arial Unicode MS" w:cs="Arial Unicode MS"/>
                <w:b/>
                <w:sz w:val="18"/>
                <w:szCs w:val="18"/>
                <w:lang w:eastAsia="es-ES"/>
              </w:rPr>
              <w:t>Adicionalmente a la declaración o declaraciones a que se refiere el párrafo anterior se aportará el compromiso de constitución de UTE por parte de los empresarios en caso de resultar adjudicatarios, de conformidad con lo exigido en el artículo 69.3 de la LCSP. Este compromiso será un único documento y se deberá presentar cumplimentado y firmado conforme al anexo X de este PCP</w:t>
            </w:r>
            <w:bookmarkEnd w:id="0"/>
            <w:r w:rsidR="00B057D5" w:rsidRPr="00D049D2">
              <w:rPr>
                <w:rFonts w:ascii="Arial Unicode MS" w:eastAsia="Arial Unicode MS" w:hAnsi="Arial Unicode MS" w:cs="Arial Unicode MS"/>
                <w:b/>
                <w:sz w:val="18"/>
                <w:szCs w:val="18"/>
                <w:lang w:eastAsia="es-ES"/>
              </w:rPr>
              <w:t>.</w:t>
            </w:r>
            <w:r w:rsidR="003E4B9D" w:rsidRPr="003E4B9D">
              <w:rPr>
                <w:rFonts w:ascii="Arial Unicode MS" w:eastAsia="Arial Unicode MS" w:hAnsi="Arial Unicode MS" w:cs="Arial Unicode MS"/>
                <w:b/>
                <w:sz w:val="18"/>
                <w:szCs w:val="18"/>
                <w:lang w:eastAsia="es-ES"/>
              </w:rPr>
              <w:t>)</w:t>
            </w:r>
          </w:p>
        </w:tc>
        <w:tc>
          <w:tcPr>
            <w:tcW w:w="5418" w:type="dxa"/>
            <w:shd w:val="clear" w:color="auto" w:fill="auto"/>
          </w:tcPr>
          <w:p w14:paraId="1B06E0D9" w14:textId="77777777" w:rsid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 de las entidades:</w:t>
            </w:r>
          </w:p>
          <w:p w14:paraId="71EC9DC6" w14:textId="77777777" w:rsidR="005A17B8" w:rsidRDefault="005A17B8" w:rsidP="003E4B9D">
            <w:pPr>
              <w:widowControl w:val="0"/>
              <w:spacing w:before="120" w:after="120" w:line="240" w:lineRule="auto"/>
              <w:rPr>
                <w:rFonts w:ascii="Arial Unicode MS" w:eastAsia="Arial Unicode MS" w:hAnsi="Arial Unicode MS" w:cs="Arial Unicode MS"/>
                <w:b/>
                <w:sz w:val="18"/>
                <w:szCs w:val="18"/>
                <w:lang w:eastAsia="es-ES"/>
              </w:rPr>
            </w:pPr>
          </w:p>
          <w:p w14:paraId="1D6DB6EF" w14:textId="77777777" w:rsidR="005A17B8" w:rsidRDefault="005A17B8" w:rsidP="003E4B9D">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Porcentaje de participación de las entidades en la UTE:</w:t>
            </w:r>
          </w:p>
          <w:p w14:paraId="150FA7FF" w14:textId="77777777" w:rsidR="005A17B8" w:rsidRDefault="005A17B8" w:rsidP="003E4B9D">
            <w:pPr>
              <w:widowControl w:val="0"/>
              <w:spacing w:before="120" w:after="120" w:line="240" w:lineRule="auto"/>
              <w:rPr>
                <w:rFonts w:ascii="Arial Unicode MS" w:eastAsia="Arial Unicode MS" w:hAnsi="Arial Unicode MS" w:cs="Arial Unicode MS"/>
                <w:b/>
                <w:sz w:val="18"/>
                <w:szCs w:val="18"/>
                <w:lang w:eastAsia="es-ES"/>
              </w:rPr>
            </w:pPr>
          </w:p>
          <w:p w14:paraId="14ACABD2" w14:textId="77777777" w:rsidR="003E4B9D" w:rsidRPr="003E4B9D" w:rsidRDefault="003E4B9D" w:rsidP="00F16FA2">
            <w:pPr>
              <w:widowControl w:val="0"/>
              <w:spacing w:before="120" w:after="120" w:line="240" w:lineRule="auto"/>
              <w:rPr>
                <w:rFonts w:ascii="Arial Unicode MS" w:eastAsia="Arial Unicode MS" w:hAnsi="Arial Unicode MS" w:cs="Arial Unicode MS"/>
                <w:b/>
                <w:sz w:val="18"/>
                <w:szCs w:val="18"/>
                <w:lang w:eastAsia="es-ES"/>
              </w:rPr>
            </w:pPr>
          </w:p>
        </w:tc>
      </w:tr>
    </w:tbl>
    <w:p w14:paraId="52665E8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6"/>
        <w:gridCol w:w="4968"/>
      </w:tblGrid>
      <w:tr w:rsidR="00E241F8" w:rsidRPr="003E4B9D" w14:paraId="33B79F2E" w14:textId="77777777" w:rsidTr="00255642">
        <w:trPr>
          <w:trHeight w:val="273"/>
        </w:trPr>
        <w:tc>
          <w:tcPr>
            <w:tcW w:w="8720" w:type="dxa"/>
            <w:gridSpan w:val="2"/>
            <w:shd w:val="clear" w:color="auto" w:fill="auto"/>
          </w:tcPr>
          <w:p w14:paraId="3C44BA9B" w14:textId="77777777" w:rsidR="00E241F8" w:rsidRPr="003E4B9D" w:rsidRDefault="00E241F8" w:rsidP="002377C8">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 xml:space="preserve">BLOQUE 7: </w:t>
            </w:r>
            <w:r w:rsidR="00764088" w:rsidRPr="003E4B9D">
              <w:rPr>
                <w:rFonts w:ascii="Arial Unicode MS" w:eastAsia="Arial Unicode MS" w:hAnsi="Arial Unicode MS" w:cs="Arial Unicode MS"/>
                <w:b/>
                <w:sz w:val="20"/>
                <w:szCs w:val="20"/>
                <w:lang w:eastAsia="es-ES"/>
              </w:rPr>
              <w:t xml:space="preserve">CAPACIDAD DE OBRAR, </w:t>
            </w:r>
            <w:r w:rsidR="00764088">
              <w:rPr>
                <w:rFonts w:ascii="Arial Unicode MS" w:eastAsia="Arial Unicode MS" w:hAnsi="Arial Unicode MS" w:cs="Arial Unicode MS"/>
                <w:b/>
                <w:sz w:val="20"/>
                <w:szCs w:val="20"/>
                <w:lang w:eastAsia="es-ES"/>
              </w:rPr>
              <w:t>CLASIFICACIÓN</w:t>
            </w:r>
            <w:r w:rsidR="002377C8">
              <w:rPr>
                <w:rFonts w:ascii="Arial Unicode MS" w:eastAsia="Arial Unicode MS" w:hAnsi="Arial Unicode MS" w:cs="Arial Unicode MS"/>
                <w:b/>
                <w:sz w:val="20"/>
                <w:szCs w:val="20"/>
                <w:lang w:eastAsia="es-ES"/>
              </w:rPr>
              <w:t xml:space="preserve"> O</w:t>
            </w:r>
            <w:r w:rsidR="00764088">
              <w:rPr>
                <w:rFonts w:ascii="Arial Unicode MS" w:eastAsia="Arial Unicode MS" w:hAnsi="Arial Unicode MS" w:cs="Arial Unicode MS"/>
                <w:b/>
                <w:sz w:val="20"/>
                <w:szCs w:val="20"/>
                <w:lang w:eastAsia="es-ES"/>
              </w:rPr>
              <w:t xml:space="preserve"> </w:t>
            </w:r>
            <w:r w:rsidR="00764088" w:rsidRPr="003E4B9D">
              <w:rPr>
                <w:rFonts w:ascii="Arial Unicode MS" w:eastAsia="Arial Unicode MS" w:hAnsi="Arial Unicode MS" w:cs="Arial Unicode MS"/>
                <w:b/>
                <w:sz w:val="20"/>
                <w:szCs w:val="20"/>
                <w:lang w:eastAsia="es-ES"/>
              </w:rPr>
              <w:t>SOLVENCIA</w:t>
            </w:r>
            <w:r w:rsidR="00764088" w:rsidRPr="001A36C9">
              <w:rPr>
                <w:rFonts w:ascii="Arial Unicode MS" w:eastAsia="Arial Unicode MS" w:hAnsi="Arial Unicode MS" w:cs="Arial Unicode MS"/>
                <w:b/>
                <w:sz w:val="20"/>
                <w:szCs w:val="20"/>
                <w:lang w:eastAsia="es-ES"/>
              </w:rPr>
              <w:t xml:space="preserve">, HABILITACIÓN </w:t>
            </w:r>
            <w:r w:rsidR="00764088" w:rsidRPr="001A36C9">
              <w:rPr>
                <w:rFonts w:ascii="Arial Unicode MS" w:eastAsia="Arial Unicode MS" w:hAnsi="Arial Unicode MS" w:cs="Arial Unicode MS"/>
                <w:b/>
                <w:sz w:val="20"/>
                <w:szCs w:val="20"/>
                <w:lang w:eastAsia="es-ES"/>
              </w:rPr>
              <w:lastRenderedPageBreak/>
              <w:t>EMPRESARIAL</w:t>
            </w:r>
            <w:r w:rsidR="00764088" w:rsidRPr="003E4B9D">
              <w:rPr>
                <w:rFonts w:ascii="Arial Unicode MS" w:eastAsia="Arial Unicode MS" w:hAnsi="Arial Unicode MS" w:cs="Arial Unicode MS"/>
                <w:b/>
                <w:sz w:val="20"/>
                <w:szCs w:val="20"/>
                <w:lang w:eastAsia="es-ES"/>
              </w:rPr>
              <w:t xml:space="preserve"> Y ADSCRIPCIÓN DE MEDIOS</w:t>
            </w:r>
          </w:p>
        </w:tc>
      </w:tr>
      <w:tr w:rsidR="00E241F8" w:rsidRPr="003E4B9D" w14:paraId="63125FE2" w14:textId="77777777" w:rsidTr="00255642">
        <w:trPr>
          <w:trHeight w:val="930"/>
        </w:trPr>
        <w:tc>
          <w:tcPr>
            <w:tcW w:w="3611" w:type="dxa"/>
            <w:shd w:val="clear" w:color="auto" w:fill="auto"/>
          </w:tcPr>
          <w:p w14:paraId="26627D81"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¿Cumple el licitador con los requisitos de capacidad de obrar y representación precisos para participar en la presente licitación?</w:t>
            </w:r>
          </w:p>
          <w:p w14:paraId="2B7596E1"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592A077C"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C6E0068"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r w:rsidR="00764088" w:rsidRPr="003E4B9D" w14:paraId="78952CEC" w14:textId="77777777" w:rsidTr="00255642">
        <w:trPr>
          <w:trHeight w:val="930"/>
        </w:trPr>
        <w:tc>
          <w:tcPr>
            <w:tcW w:w="3611" w:type="dxa"/>
            <w:shd w:val="clear" w:color="auto" w:fill="auto"/>
          </w:tcPr>
          <w:p w14:paraId="52F55397" w14:textId="77777777" w:rsidR="00764088" w:rsidRPr="003E4B9D" w:rsidRDefault="00764088" w:rsidP="00764088">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¿Cumple el </w:t>
            </w:r>
            <w:r>
              <w:rPr>
                <w:rFonts w:ascii="Arial Unicode MS" w:eastAsia="Arial Unicode MS" w:hAnsi="Arial Unicode MS" w:cs="Arial Unicode MS"/>
                <w:b/>
                <w:sz w:val="18"/>
                <w:szCs w:val="18"/>
                <w:lang w:eastAsia="es-ES"/>
              </w:rPr>
              <w:t>licitador con la clasificación</w:t>
            </w:r>
            <w:r w:rsidRPr="000526D4">
              <w:rPr>
                <w:rFonts w:ascii="Arial Unicode MS" w:eastAsia="Arial Unicode MS" w:hAnsi="Arial Unicode MS" w:cs="Arial Unicode MS"/>
                <w:b/>
                <w:sz w:val="18"/>
                <w:szCs w:val="18"/>
                <w:lang w:eastAsia="es-ES"/>
              </w:rPr>
              <w:t xml:space="preserve"> recogid</w:t>
            </w:r>
            <w:r>
              <w:rPr>
                <w:rFonts w:ascii="Arial Unicode MS" w:eastAsia="Arial Unicode MS" w:hAnsi="Arial Unicode MS" w:cs="Arial Unicode MS"/>
                <w:b/>
                <w:sz w:val="18"/>
                <w:szCs w:val="18"/>
                <w:lang w:eastAsia="es-ES"/>
              </w:rPr>
              <w:t>a</w:t>
            </w:r>
            <w:r w:rsidRPr="000526D4">
              <w:rPr>
                <w:rFonts w:ascii="Arial Unicode MS" w:eastAsia="Arial Unicode MS" w:hAnsi="Arial Unicode MS" w:cs="Arial Unicode MS"/>
                <w:b/>
                <w:sz w:val="18"/>
                <w:szCs w:val="18"/>
                <w:lang w:eastAsia="es-ES"/>
              </w:rPr>
              <w:t xml:space="preserve"> en el apartado </w:t>
            </w:r>
            <w:r>
              <w:rPr>
                <w:rFonts w:ascii="Arial Unicode MS" w:eastAsia="Arial Unicode MS" w:hAnsi="Arial Unicode MS" w:cs="Arial Unicode MS"/>
                <w:b/>
                <w:sz w:val="18"/>
                <w:szCs w:val="18"/>
                <w:lang w:eastAsia="es-ES"/>
              </w:rPr>
              <w:t>19</w:t>
            </w:r>
            <w:r w:rsidRPr="000526D4">
              <w:rPr>
                <w:rFonts w:ascii="Arial Unicode MS" w:eastAsia="Arial Unicode MS" w:hAnsi="Arial Unicode MS" w:cs="Arial Unicode MS"/>
                <w:b/>
                <w:sz w:val="18"/>
                <w:szCs w:val="18"/>
                <w:lang w:eastAsia="es-ES"/>
              </w:rPr>
              <w:t xml:space="preserve"> del cuadro resumen del PCP?</w:t>
            </w:r>
          </w:p>
        </w:tc>
        <w:tc>
          <w:tcPr>
            <w:tcW w:w="5109" w:type="dxa"/>
            <w:shd w:val="clear" w:color="auto" w:fill="auto"/>
          </w:tcPr>
          <w:p w14:paraId="2894B6AD" w14:textId="77777777" w:rsidR="00764088" w:rsidRPr="000526D4"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solo con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del licitador</w:t>
            </w:r>
          </w:p>
          <w:p w14:paraId="6C30D71F" w14:textId="77777777" w:rsidR="00764088" w:rsidRPr="000526D4"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Sí, basándose en la </w:t>
            </w:r>
            <w:r>
              <w:rPr>
                <w:rFonts w:ascii="Arial Unicode MS" w:eastAsia="Arial Unicode MS" w:hAnsi="Arial Unicode MS" w:cs="Arial Unicode MS"/>
                <w:b/>
                <w:bCs/>
                <w:sz w:val="18"/>
                <w:szCs w:val="18"/>
                <w:lang w:val="es-ES_tradnl" w:eastAsia="ja-JP"/>
              </w:rPr>
              <w:t>clasificación</w:t>
            </w:r>
            <w:r w:rsidRPr="000526D4">
              <w:rPr>
                <w:rFonts w:ascii="Arial Unicode MS" w:eastAsia="Arial Unicode MS" w:hAnsi="Arial Unicode MS" w:cs="Arial Unicode MS"/>
                <w:b/>
                <w:bCs/>
                <w:sz w:val="18"/>
                <w:szCs w:val="18"/>
                <w:lang w:val="es-ES_tradnl" w:eastAsia="ja-JP"/>
              </w:rPr>
              <w:t xml:space="preserve"> de otras entidades</w:t>
            </w:r>
          </w:p>
          <w:p w14:paraId="28B9BD05" w14:textId="77777777" w:rsidR="00764088" w:rsidRPr="003E4B9D"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0526D4">
              <w:rPr>
                <w:rFonts w:ascii="Segoe UI Symbol" w:eastAsia="Arial Unicode MS" w:hAnsi="Segoe UI Symbol" w:cs="Segoe UI Symbol"/>
                <w:b/>
                <w:bCs/>
                <w:sz w:val="18"/>
                <w:szCs w:val="18"/>
                <w:lang w:val="es-ES_tradnl" w:eastAsia="ja-JP"/>
              </w:rPr>
              <w:t>☐</w:t>
            </w:r>
            <w:r w:rsidRPr="000526D4">
              <w:rPr>
                <w:rFonts w:ascii="Arial Unicode MS" w:eastAsia="Arial Unicode MS" w:hAnsi="Arial Unicode MS" w:cs="Arial Unicode MS"/>
                <w:b/>
                <w:bCs/>
                <w:sz w:val="18"/>
                <w:szCs w:val="18"/>
                <w:lang w:val="es-ES_tradnl" w:eastAsia="ja-JP"/>
              </w:rPr>
              <w:t xml:space="preserve"> No</w:t>
            </w:r>
          </w:p>
        </w:tc>
      </w:tr>
      <w:tr w:rsidR="00764088" w:rsidRPr="003E4B9D" w14:paraId="0ED63FAC" w14:textId="77777777" w:rsidTr="00255642">
        <w:trPr>
          <w:trHeight w:val="930"/>
        </w:trPr>
        <w:tc>
          <w:tcPr>
            <w:tcW w:w="3611" w:type="dxa"/>
            <w:shd w:val="clear" w:color="auto" w:fill="auto"/>
          </w:tcPr>
          <w:p w14:paraId="0DE95E36" w14:textId="77777777" w:rsidR="00764088" w:rsidRPr="000526D4" w:rsidRDefault="00764088" w:rsidP="00764088">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 xml:space="preserve">En el caso de haber marcado la opción “sí, basándose en la </w:t>
            </w:r>
            <w:r>
              <w:rPr>
                <w:rFonts w:ascii="Arial Unicode MS" w:eastAsia="Arial Unicode MS" w:hAnsi="Arial Unicode MS" w:cs="Arial Unicode MS"/>
                <w:b/>
                <w:sz w:val="18"/>
                <w:szCs w:val="18"/>
                <w:lang w:eastAsia="es-ES"/>
              </w:rPr>
              <w:t>clasificación</w:t>
            </w:r>
            <w:r w:rsidRPr="000526D4">
              <w:rPr>
                <w:rFonts w:ascii="Arial Unicode MS" w:eastAsia="Arial Unicode MS" w:hAnsi="Arial Unicode MS" w:cs="Arial Unicode MS"/>
                <w:b/>
                <w:sz w:val="18"/>
                <w:szCs w:val="18"/>
                <w:lang w:eastAsia="es-ES"/>
              </w:rPr>
              <w:t xml:space="preserve"> de otras entidades” en el punto anterior, el licitador deberá indicar la entidad y qué parte de la </w:t>
            </w:r>
            <w:r>
              <w:rPr>
                <w:rFonts w:ascii="Arial Unicode MS" w:eastAsia="Arial Unicode MS" w:hAnsi="Arial Unicode MS" w:cs="Arial Unicode MS"/>
                <w:b/>
                <w:sz w:val="18"/>
                <w:szCs w:val="18"/>
                <w:lang w:eastAsia="es-ES"/>
              </w:rPr>
              <w:t xml:space="preserve">clasificación </w:t>
            </w:r>
            <w:r w:rsidRPr="000526D4">
              <w:rPr>
                <w:rFonts w:ascii="Arial Unicode MS" w:eastAsia="Arial Unicode MS" w:hAnsi="Arial Unicode MS" w:cs="Arial Unicode MS"/>
                <w:b/>
                <w:sz w:val="18"/>
                <w:szCs w:val="18"/>
                <w:lang w:eastAsia="es-ES"/>
              </w:rPr>
              <w:t>va a acreditar esta entidad.</w:t>
            </w:r>
          </w:p>
          <w:p w14:paraId="4CCFF67D" w14:textId="77777777" w:rsidR="00764088" w:rsidRPr="000526D4" w:rsidRDefault="00764088" w:rsidP="00764088">
            <w:pPr>
              <w:widowControl w:val="0"/>
              <w:spacing w:before="120" w:after="120" w:line="240" w:lineRule="auto"/>
              <w:jc w:val="both"/>
              <w:rPr>
                <w:rFonts w:ascii="Arial Unicode MS" w:eastAsia="Arial Unicode MS" w:hAnsi="Arial Unicode MS" w:cs="Arial Unicode MS"/>
                <w:b/>
                <w:sz w:val="18"/>
                <w:szCs w:val="18"/>
                <w:lang w:eastAsia="es-ES"/>
              </w:rPr>
            </w:pPr>
          </w:p>
          <w:p w14:paraId="612FEE14" w14:textId="77777777" w:rsidR="00764088" w:rsidRPr="003E4B9D" w:rsidRDefault="00764088" w:rsidP="00764088">
            <w:pPr>
              <w:widowControl w:val="0"/>
              <w:spacing w:before="120" w:after="120" w:line="240" w:lineRule="auto"/>
              <w:jc w:val="both"/>
              <w:rPr>
                <w:rFonts w:ascii="Arial Unicode MS" w:eastAsia="Arial Unicode MS" w:hAnsi="Arial Unicode MS" w:cs="Arial Unicode MS"/>
                <w:b/>
                <w:sz w:val="18"/>
                <w:szCs w:val="18"/>
                <w:lang w:eastAsia="es-ES"/>
              </w:rPr>
            </w:pPr>
            <w:r w:rsidRPr="000526D4">
              <w:rPr>
                <w:rFonts w:ascii="Arial Unicode MS" w:eastAsia="Arial Unicode MS" w:hAnsi="Arial Unicode MS" w:cs="Arial Unicode MS"/>
                <w:b/>
                <w:sz w:val="18"/>
                <w:szCs w:val="18"/>
                <w:lang w:eastAsia="es-ES"/>
              </w:rPr>
              <w:t>(El licitador deberá aportar, además de su Declaración Responsable conforme a este Anexo IV, una Declaración Responsable cumplimentada y firmada conforme al anexo IV Bis por cada una de las empresas a cuya capacidad recurra)</w:t>
            </w:r>
          </w:p>
        </w:tc>
        <w:tc>
          <w:tcPr>
            <w:tcW w:w="5109" w:type="dxa"/>
            <w:shd w:val="clear" w:color="auto" w:fill="auto"/>
          </w:tcPr>
          <w:p w14:paraId="06CD58D9" w14:textId="77777777" w:rsidR="00764088" w:rsidRPr="003E4B9D"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E241F8" w:rsidRPr="003E4B9D" w14:paraId="52E8FA8E" w14:textId="77777777" w:rsidTr="00255642">
        <w:tc>
          <w:tcPr>
            <w:tcW w:w="3611" w:type="dxa"/>
            <w:shd w:val="clear" w:color="auto" w:fill="auto"/>
          </w:tcPr>
          <w:p w14:paraId="4C555DDC"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¿Cumple el licitador con los requisitos de solvencia económica y financiera recogidos en </w:t>
            </w:r>
            <w:r>
              <w:rPr>
                <w:rFonts w:ascii="Arial Unicode MS" w:eastAsia="Arial Unicode MS" w:hAnsi="Arial Unicode MS" w:cs="Arial Unicode MS"/>
                <w:b/>
                <w:sz w:val="18"/>
                <w:szCs w:val="18"/>
                <w:lang w:eastAsia="es-ES"/>
              </w:rPr>
              <w:t>el</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 xml:space="preserve">20 </w:t>
            </w:r>
            <w:r w:rsidRPr="003E4B9D">
              <w:rPr>
                <w:rFonts w:ascii="Arial Unicode MS" w:eastAsia="Arial Unicode MS" w:hAnsi="Arial Unicode MS" w:cs="Arial Unicode MS"/>
                <w:b/>
                <w:sz w:val="18"/>
                <w:szCs w:val="18"/>
                <w:lang w:eastAsia="es-ES"/>
              </w:rPr>
              <w:t>del cuadro resumen del PCP?</w:t>
            </w:r>
          </w:p>
          <w:p w14:paraId="01FE997E"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1F531EB6"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52CDFED7"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43B65CF7"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461947EC"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color w:val="365F91"/>
                <w:sz w:val="18"/>
                <w:szCs w:val="18"/>
                <w:lang w:eastAsia="ja-JP"/>
              </w:rPr>
            </w:pPr>
          </w:p>
        </w:tc>
      </w:tr>
      <w:tr w:rsidR="00E241F8" w:rsidRPr="003E4B9D" w14:paraId="0D23541C" w14:textId="77777777" w:rsidTr="00255642">
        <w:tc>
          <w:tcPr>
            <w:tcW w:w="3611" w:type="dxa"/>
            <w:shd w:val="clear" w:color="auto" w:fill="auto"/>
          </w:tcPr>
          <w:p w14:paraId="4EE100E9"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28ECD6FE"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21009AC7" w14:textId="77777777" w:rsidR="00E241F8" w:rsidRPr="003E4B9D" w:rsidRDefault="00E241F8" w:rsidP="00A1243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sidR="00A12433">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sidR="00A12433">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cumplimentada y firmada conforme a</w:t>
            </w:r>
            <w:r w:rsidR="007A75A6">
              <w:rPr>
                <w:rFonts w:ascii="Arial Unicode MS" w:eastAsia="Arial Unicode MS" w:hAnsi="Arial Unicode MS" w:cs="Arial Unicode MS"/>
                <w:b/>
                <w:sz w:val="18"/>
                <w:szCs w:val="18"/>
                <w:lang w:eastAsia="es-ES"/>
              </w:rPr>
              <w:t xml:space="preserve">l anexo IV Bis </w:t>
            </w:r>
            <w:r w:rsidRPr="003E4B9D">
              <w:rPr>
                <w:rFonts w:ascii="Arial Unicode MS" w:eastAsia="Arial Unicode MS" w:hAnsi="Arial Unicode MS" w:cs="Arial Unicode MS"/>
                <w:b/>
                <w:sz w:val="18"/>
                <w:szCs w:val="18"/>
                <w:lang w:eastAsia="es-ES"/>
              </w:rPr>
              <w:t>por cada una de las em</w:t>
            </w:r>
            <w:r w:rsidR="00582071">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2F3E893A" w14:textId="77777777" w:rsidR="00E241F8" w:rsidRPr="003E4B9D" w:rsidRDefault="00E241F8" w:rsidP="00255642">
            <w:pPr>
              <w:keepNext/>
              <w:widowControl w:val="0"/>
              <w:spacing w:before="120" w:after="120" w:line="240" w:lineRule="auto"/>
              <w:ind w:left="720"/>
              <w:rPr>
                <w:rFonts w:ascii="Arial Unicode MS" w:eastAsia="Arial Unicode MS" w:hAnsi="Arial Unicode MS" w:cs="Arial Unicode MS"/>
                <w:b/>
                <w:bCs/>
                <w:sz w:val="18"/>
                <w:szCs w:val="18"/>
                <w:lang w:val="es-ES_tradnl" w:eastAsia="ja-JP"/>
              </w:rPr>
            </w:pPr>
          </w:p>
        </w:tc>
      </w:tr>
      <w:tr w:rsidR="00E241F8" w:rsidRPr="003E4B9D" w14:paraId="41CA2EA6" w14:textId="77777777" w:rsidTr="00255642">
        <w:tc>
          <w:tcPr>
            <w:tcW w:w="3611" w:type="dxa"/>
            <w:shd w:val="clear" w:color="auto" w:fill="auto"/>
          </w:tcPr>
          <w:p w14:paraId="1F5E6814"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lastRenderedPageBreak/>
              <w:t xml:space="preserve">¿Cumple el licitador con los requisitos de solvencia técnica y profesional recogidos en el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21</w:t>
            </w:r>
            <w:r w:rsidRPr="003E4B9D">
              <w:rPr>
                <w:rFonts w:ascii="Arial Unicode MS" w:eastAsia="Arial Unicode MS" w:hAnsi="Arial Unicode MS" w:cs="Arial Unicode MS"/>
                <w:b/>
                <w:sz w:val="18"/>
                <w:szCs w:val="18"/>
                <w:lang w:eastAsia="es-ES"/>
              </w:rPr>
              <w:t xml:space="preserve"> del cuadro resumen del PCP?</w:t>
            </w:r>
          </w:p>
        </w:tc>
        <w:tc>
          <w:tcPr>
            <w:tcW w:w="5109" w:type="dxa"/>
            <w:shd w:val="clear" w:color="auto" w:fill="auto"/>
          </w:tcPr>
          <w:p w14:paraId="03CB79B2"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solvencia del licitador</w:t>
            </w:r>
          </w:p>
          <w:p w14:paraId="30085E82"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la solvencia de otras entidades</w:t>
            </w:r>
          </w:p>
          <w:p w14:paraId="4C1E6795"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4578AE79" w14:textId="77777777" w:rsidR="00E241F8" w:rsidRPr="003E4B9D" w:rsidRDefault="00E241F8" w:rsidP="00294322">
            <w:pPr>
              <w:keepNext/>
              <w:widowControl w:val="0"/>
              <w:spacing w:before="120" w:after="120" w:line="240" w:lineRule="auto"/>
              <w:ind w:left="360"/>
              <w:jc w:val="both"/>
              <w:rPr>
                <w:rFonts w:ascii="Arial Unicode MS" w:eastAsia="Arial Unicode MS" w:hAnsi="Arial Unicode MS" w:cs="Arial Unicode MS"/>
                <w:b/>
                <w:bCs/>
                <w:color w:val="365F91"/>
                <w:sz w:val="18"/>
                <w:szCs w:val="18"/>
                <w:lang w:eastAsia="ja-JP"/>
              </w:rPr>
            </w:pPr>
            <w:r w:rsidRPr="003E4B9D">
              <w:rPr>
                <w:rFonts w:ascii="Arial Unicode MS" w:eastAsia="Arial Unicode MS" w:hAnsi="Arial Unicode MS" w:cs="Arial Unicode MS"/>
                <w:b/>
                <w:bCs/>
                <w:sz w:val="18"/>
                <w:szCs w:val="18"/>
                <w:lang w:val="es-ES_tradnl" w:eastAsia="ja-JP"/>
              </w:rPr>
              <w:t xml:space="preserve"> </w:t>
            </w:r>
          </w:p>
        </w:tc>
      </w:tr>
      <w:tr w:rsidR="00E241F8" w:rsidRPr="003E4B9D" w14:paraId="05FEE4CC" w14:textId="77777777" w:rsidTr="00255642">
        <w:tc>
          <w:tcPr>
            <w:tcW w:w="3611" w:type="dxa"/>
            <w:shd w:val="clear" w:color="auto" w:fill="auto"/>
          </w:tcPr>
          <w:p w14:paraId="046C7638"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la solvencia de otras entidades” en el punto anterior, el licitador deberá indicar la entidad y qué parte de la solvencia va a acreditar esta entidad.</w:t>
            </w:r>
          </w:p>
          <w:p w14:paraId="4FFFE2A3"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26A66C12" w14:textId="77777777" w:rsidR="00E241F8" w:rsidRPr="003E4B9D" w:rsidRDefault="00A12433" w:rsidP="0058207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598CB4BF"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E241F8" w:rsidRPr="003E4B9D" w14:paraId="621E3951" w14:textId="77777777" w:rsidTr="00255642">
        <w:tc>
          <w:tcPr>
            <w:tcW w:w="3611" w:type="dxa"/>
            <w:shd w:val="clear" w:color="auto" w:fill="auto"/>
          </w:tcPr>
          <w:p w14:paraId="1E9C1EAF" w14:textId="77777777" w:rsidR="00E241F8" w:rsidRPr="001A36C9" w:rsidRDefault="00C37EA6" w:rsidP="00C97B54">
            <w:pPr>
              <w:spacing w:before="120" w:after="120" w:line="240" w:lineRule="auto"/>
              <w:jc w:val="both"/>
              <w:rPr>
                <w:rFonts w:ascii="Arial Unicode MS" w:eastAsia="Arial Unicode MS" w:hAnsi="Arial Unicode MS" w:cs="Arial Unicode MS"/>
                <w:sz w:val="18"/>
                <w:szCs w:val="18"/>
              </w:rPr>
            </w:pPr>
            <w:r>
              <w:rPr>
                <w:rFonts w:ascii="Arial Unicode MS" w:eastAsia="Arial Unicode MS" w:hAnsi="Arial Unicode MS" w:cs="Arial Unicode MS"/>
                <w:b/>
                <w:sz w:val="18"/>
                <w:szCs w:val="18"/>
                <w:lang w:eastAsia="es-ES"/>
              </w:rPr>
              <w:t>¿Dispone el licitador y su personal de las h</w:t>
            </w:r>
            <w:r>
              <w:rPr>
                <w:rFonts w:ascii="Arial Unicode MS" w:eastAsia="Arial Unicode MS" w:hAnsi="Arial Unicode MS" w:cs="Arial Unicode MS"/>
                <w:b/>
                <w:sz w:val="18"/>
                <w:szCs w:val="18"/>
              </w:rPr>
              <w:t>abilitaciones empresariales o profesionales precisas para la realización del contrato de acuerdo con lo establecido en el apartado 23 del cuadro resumen del PCP?</w:t>
            </w:r>
          </w:p>
        </w:tc>
        <w:tc>
          <w:tcPr>
            <w:tcW w:w="5109" w:type="dxa"/>
            <w:shd w:val="clear" w:color="auto" w:fill="auto"/>
          </w:tcPr>
          <w:p w14:paraId="10467B41" w14:textId="77777777" w:rsidR="006E3741" w:rsidRDefault="006E3741" w:rsidP="006E3741">
            <w:pPr>
              <w:keepNext/>
              <w:spacing w:before="120" w:after="120"/>
              <w:ind w:left="360"/>
              <w:jc w:val="both"/>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 solo con medios del licitador</w:t>
            </w:r>
          </w:p>
          <w:p w14:paraId="7AF32063" w14:textId="77777777" w:rsidR="006E3741" w:rsidRDefault="006E3741" w:rsidP="006E3741">
            <w:pPr>
              <w:keepNext/>
              <w:spacing w:before="120" w:after="120"/>
              <w:ind w:left="360"/>
              <w:jc w:val="both"/>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 basándose en la habilitación de otras entidades</w:t>
            </w:r>
          </w:p>
          <w:p w14:paraId="6CE68236" w14:textId="5C2E6382" w:rsidR="00E241F8" w:rsidRPr="001A36C9" w:rsidRDefault="006E3741" w:rsidP="006E3741">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hAnsi="Arial Unicode MS" w:hint="eastAsia"/>
                <w:b/>
                <w:bCs/>
                <w:sz w:val="18"/>
                <w:szCs w:val="18"/>
                <w:lang w:val="es-ES_tradnl" w:eastAsia="ja-JP"/>
              </w:rPr>
              <w:t xml:space="preserve"> No</w:t>
            </w:r>
          </w:p>
        </w:tc>
      </w:tr>
      <w:tr w:rsidR="006E3741" w:rsidRPr="003E4B9D" w14:paraId="0DB85DA2" w14:textId="77777777" w:rsidTr="00255642">
        <w:tc>
          <w:tcPr>
            <w:tcW w:w="3611" w:type="dxa"/>
            <w:shd w:val="clear" w:color="auto" w:fill="auto"/>
          </w:tcPr>
          <w:p w14:paraId="49CFA1AC" w14:textId="77777777" w:rsidR="006E3741" w:rsidRPr="006E3741" w:rsidRDefault="006E3741" w:rsidP="006E3741">
            <w:pPr>
              <w:widowControl w:val="0"/>
              <w:spacing w:before="120" w:after="120" w:line="240" w:lineRule="auto"/>
              <w:jc w:val="both"/>
              <w:rPr>
                <w:rFonts w:ascii="Arial Unicode MS" w:eastAsia="Arial Unicode MS" w:hAnsi="Arial Unicode MS" w:cs="Arial Unicode MS"/>
                <w:b/>
                <w:sz w:val="18"/>
                <w:szCs w:val="18"/>
                <w:lang w:eastAsia="es-ES"/>
              </w:rPr>
            </w:pPr>
            <w:r w:rsidRPr="006E3741">
              <w:rPr>
                <w:rFonts w:ascii="Arial Unicode MS" w:eastAsia="Arial Unicode MS" w:hAnsi="Arial Unicode MS" w:cs="Arial Unicode MS"/>
                <w:b/>
                <w:sz w:val="18"/>
                <w:szCs w:val="18"/>
                <w:lang w:eastAsia="es-ES"/>
              </w:rPr>
              <w:t>En el caso de haber marcado la opción “sí, basándose en la habilitación de otras entidades” en el punto anterior, el licitador deberá indicar la entidad que va a acreditar la habilitación.</w:t>
            </w:r>
          </w:p>
          <w:p w14:paraId="002AF3E3" w14:textId="3D7A18FA" w:rsidR="006E3741" w:rsidRPr="003E4B9D" w:rsidRDefault="006E3741" w:rsidP="006E3741">
            <w:pPr>
              <w:widowControl w:val="0"/>
              <w:spacing w:before="120" w:after="120" w:line="240" w:lineRule="auto"/>
              <w:jc w:val="both"/>
              <w:rPr>
                <w:rFonts w:ascii="Arial Unicode MS" w:eastAsia="Arial Unicode MS" w:hAnsi="Arial Unicode MS" w:cs="Arial Unicode MS"/>
                <w:b/>
                <w:sz w:val="18"/>
                <w:szCs w:val="18"/>
                <w:lang w:eastAsia="es-ES"/>
              </w:rPr>
            </w:pPr>
            <w:r w:rsidRPr="006E3741">
              <w:rPr>
                <w:rFonts w:ascii="Arial Unicode MS" w:eastAsia="Arial Unicode MS" w:hAnsi="Arial Unicode MS" w:cs="Arial Unicode MS"/>
                <w:b/>
                <w:sz w:val="18"/>
                <w:szCs w:val="18"/>
                <w:lang w:eastAsia="es-ES"/>
              </w:rPr>
              <w:t>(El licitador deberá aportar, además de su Declaración Responsable conforme a este Anexo IV, una Declaración Responsable cumplimentada y firmada conforme al anexo IV Bis por cada una de las empresas a cuya habilitación recurra)</w:t>
            </w:r>
          </w:p>
        </w:tc>
        <w:tc>
          <w:tcPr>
            <w:tcW w:w="5109" w:type="dxa"/>
            <w:shd w:val="clear" w:color="auto" w:fill="auto"/>
          </w:tcPr>
          <w:p w14:paraId="0ADAFA13" w14:textId="77777777" w:rsidR="006E3741" w:rsidRPr="003E4B9D" w:rsidRDefault="006E3741"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E241F8" w:rsidRPr="003E4B9D" w14:paraId="6F194826" w14:textId="77777777" w:rsidTr="00255642">
        <w:tc>
          <w:tcPr>
            <w:tcW w:w="3611" w:type="dxa"/>
            <w:shd w:val="clear" w:color="auto" w:fill="auto"/>
          </w:tcPr>
          <w:p w14:paraId="3C89C140"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¿Cumple el licitador con los requisitos de adscripción de medios que, en su caso, se hayan podido fijar en el </w:t>
            </w:r>
            <w:r>
              <w:rPr>
                <w:rFonts w:ascii="Arial Unicode MS" w:eastAsia="Arial Unicode MS" w:hAnsi="Arial Unicode MS" w:cs="Arial Unicode MS"/>
                <w:b/>
                <w:sz w:val="18"/>
                <w:szCs w:val="18"/>
                <w:lang w:eastAsia="es-ES"/>
              </w:rPr>
              <w:t>apartado</w:t>
            </w:r>
            <w:r w:rsidRPr="003E4B9D">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24</w:t>
            </w:r>
            <w:r w:rsidRPr="003E4B9D">
              <w:rPr>
                <w:rFonts w:ascii="Arial Unicode MS" w:eastAsia="Arial Unicode MS" w:hAnsi="Arial Unicode MS" w:cs="Arial Unicode MS"/>
                <w:b/>
                <w:sz w:val="18"/>
                <w:szCs w:val="18"/>
                <w:lang w:eastAsia="es-ES"/>
              </w:rPr>
              <w:t xml:space="preserve"> del cuadro resumen del PCP?</w:t>
            </w:r>
          </w:p>
          <w:p w14:paraId="0BC79283" w14:textId="77777777" w:rsidR="00E241F8" w:rsidRPr="003E4B9D" w:rsidRDefault="00E241F8" w:rsidP="00C97B54">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lang w:eastAsia="es-ES"/>
              </w:rPr>
            </w:pPr>
          </w:p>
        </w:tc>
        <w:tc>
          <w:tcPr>
            <w:tcW w:w="5109" w:type="dxa"/>
            <w:shd w:val="clear" w:color="auto" w:fill="auto"/>
          </w:tcPr>
          <w:p w14:paraId="024C7267"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solo con medios del licitador</w:t>
            </w:r>
          </w:p>
          <w:p w14:paraId="49CD7F7B"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 basándose en los medios de otras entidades</w:t>
            </w:r>
          </w:p>
          <w:p w14:paraId="6BA07603"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05DC4A41" w14:textId="77777777" w:rsidR="00E241F8" w:rsidRPr="003E4B9D" w:rsidRDefault="00E241F8" w:rsidP="00C97B54">
            <w:pPr>
              <w:keepNext/>
              <w:widowControl w:val="0"/>
              <w:spacing w:before="120" w:after="120" w:line="240" w:lineRule="auto"/>
              <w:ind w:left="360"/>
              <w:jc w:val="both"/>
              <w:rPr>
                <w:rFonts w:ascii="Arial Unicode MS" w:eastAsia="Arial Unicode MS" w:hAnsi="Arial Unicode MS" w:cs="Arial Unicode MS"/>
                <w:b/>
                <w:bCs/>
                <w:color w:val="365F91"/>
                <w:sz w:val="18"/>
                <w:szCs w:val="18"/>
                <w:lang w:eastAsia="ja-JP"/>
              </w:rPr>
            </w:pPr>
          </w:p>
        </w:tc>
      </w:tr>
      <w:tr w:rsidR="00E241F8" w:rsidRPr="003E4B9D" w14:paraId="5314919A" w14:textId="77777777" w:rsidTr="00255642">
        <w:tc>
          <w:tcPr>
            <w:tcW w:w="3611" w:type="dxa"/>
            <w:shd w:val="clear" w:color="auto" w:fill="auto"/>
          </w:tcPr>
          <w:p w14:paraId="37F1BDE9"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haber marcado la opción “sí, basándose en los medios de otras entidades” en el punto anterior, el licitador deberá indicar la entidad y qué parte de la adscripción de medios va a acreditar esta entidad.</w:t>
            </w:r>
          </w:p>
          <w:p w14:paraId="500F60E5" w14:textId="77777777" w:rsidR="00E241F8" w:rsidRPr="003E4B9D" w:rsidRDefault="00A12433" w:rsidP="00582071">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deberá aportar</w:t>
            </w:r>
            <w:r>
              <w:rPr>
                <w:rFonts w:ascii="Arial Unicode MS" w:eastAsia="Arial Unicode MS" w:hAnsi="Arial Unicode MS" w:cs="Arial Unicode MS"/>
                <w:b/>
                <w:sz w:val="18"/>
                <w:szCs w:val="18"/>
                <w:lang w:eastAsia="es-ES"/>
              </w:rPr>
              <w:t xml:space="preserve">, además de </w:t>
            </w:r>
            <w:r>
              <w:rPr>
                <w:rFonts w:ascii="Arial Unicode MS" w:eastAsia="Arial Unicode MS" w:hAnsi="Arial Unicode MS" w:cs="Arial Unicode MS"/>
                <w:b/>
                <w:sz w:val="18"/>
                <w:szCs w:val="18"/>
                <w:lang w:eastAsia="es-ES"/>
              </w:rPr>
              <w:lastRenderedPageBreak/>
              <w:t xml:space="preserve">su </w:t>
            </w:r>
            <w:r w:rsidRPr="003E4B9D">
              <w:rPr>
                <w:rFonts w:ascii="Arial Unicode MS" w:eastAsia="Arial Unicode MS" w:hAnsi="Arial Unicode MS" w:cs="Arial Unicode MS"/>
                <w:b/>
                <w:sz w:val="18"/>
                <w:szCs w:val="18"/>
                <w:lang w:eastAsia="es-ES"/>
              </w:rPr>
              <w:t>Declaración Responsable</w:t>
            </w:r>
            <w:r>
              <w:rPr>
                <w:rFonts w:ascii="Arial Unicode MS" w:eastAsia="Arial Unicode MS" w:hAnsi="Arial Unicode MS" w:cs="Arial Unicode MS"/>
                <w:b/>
                <w:sz w:val="18"/>
                <w:szCs w:val="18"/>
                <w:lang w:eastAsia="es-ES"/>
              </w:rPr>
              <w:t xml:space="preserve"> conforme a este Anexo IV, u</w:t>
            </w:r>
            <w:r w:rsidRPr="003E4B9D">
              <w:rPr>
                <w:rFonts w:ascii="Arial Unicode MS" w:eastAsia="Arial Unicode MS" w:hAnsi="Arial Unicode MS" w:cs="Arial Unicode MS"/>
                <w:b/>
                <w:sz w:val="18"/>
                <w:szCs w:val="18"/>
                <w:lang w:eastAsia="es-ES"/>
              </w:rPr>
              <w:t xml:space="preserve">na Declaración Responsable </w:t>
            </w:r>
            <w:r>
              <w:rPr>
                <w:rFonts w:ascii="Arial Unicode MS" w:eastAsia="Arial Unicode MS" w:hAnsi="Arial Unicode MS" w:cs="Arial Unicode MS"/>
                <w:b/>
                <w:sz w:val="18"/>
                <w:szCs w:val="18"/>
                <w:lang w:eastAsia="es-ES"/>
              </w:rPr>
              <w:t xml:space="preserve">cumplimentada y firmada conforme al anexo IV Bis </w:t>
            </w:r>
            <w:r w:rsidRPr="003E4B9D">
              <w:rPr>
                <w:rFonts w:ascii="Arial Unicode MS" w:eastAsia="Arial Unicode MS" w:hAnsi="Arial Unicode MS" w:cs="Arial Unicode MS"/>
                <w:b/>
                <w:sz w:val="18"/>
                <w:szCs w:val="18"/>
                <w:lang w:eastAsia="es-ES"/>
              </w:rPr>
              <w:t>por cada una de las em</w:t>
            </w:r>
            <w:r>
              <w:rPr>
                <w:rFonts w:ascii="Arial Unicode MS" w:eastAsia="Arial Unicode MS" w:hAnsi="Arial Unicode MS" w:cs="Arial Unicode MS"/>
                <w:b/>
                <w:sz w:val="18"/>
                <w:szCs w:val="18"/>
                <w:lang w:eastAsia="es-ES"/>
              </w:rPr>
              <w:t>presas a cuya capacidad recurra</w:t>
            </w:r>
            <w:r w:rsidRPr="003E4B9D">
              <w:rPr>
                <w:rFonts w:ascii="Arial Unicode MS" w:eastAsia="Arial Unicode MS" w:hAnsi="Arial Unicode MS" w:cs="Arial Unicode MS"/>
                <w:b/>
                <w:sz w:val="18"/>
                <w:szCs w:val="18"/>
                <w:lang w:eastAsia="es-ES"/>
              </w:rPr>
              <w:t>)</w:t>
            </w:r>
          </w:p>
        </w:tc>
        <w:tc>
          <w:tcPr>
            <w:tcW w:w="5109" w:type="dxa"/>
            <w:shd w:val="clear" w:color="auto" w:fill="auto"/>
          </w:tcPr>
          <w:p w14:paraId="79051571"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r w:rsidR="00E241F8" w:rsidRPr="003E4B9D" w14:paraId="217DE26A" w14:textId="77777777" w:rsidTr="00255642">
        <w:tc>
          <w:tcPr>
            <w:tcW w:w="3611" w:type="dxa"/>
            <w:shd w:val="clear" w:color="auto" w:fill="auto"/>
          </w:tcPr>
          <w:p w14:paraId="57229D08" w14:textId="77777777" w:rsidR="00E241F8" w:rsidRPr="003E4B9D" w:rsidRDefault="00E241F8"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la documentación acreditativa de la capacidad de obrar, solvencia o adscripción de medios, o parte de ella, esté accesible y pueda consultarse de forma gratuita, tendrá que indicar la información necesaria (dirección de la página web, autoridad u organismo expedidor, y resto de la información necesaria para el acceso a los documentos) para que el órgano de contratación tenga la posibilidad de obtener directamente los documentos justificativos de que se trate.</w:t>
            </w:r>
          </w:p>
        </w:tc>
        <w:tc>
          <w:tcPr>
            <w:tcW w:w="5109" w:type="dxa"/>
            <w:shd w:val="clear" w:color="auto" w:fill="auto"/>
          </w:tcPr>
          <w:p w14:paraId="65EF1ECF" w14:textId="77777777" w:rsidR="00E241F8" w:rsidRPr="003E4B9D" w:rsidRDefault="00E241F8" w:rsidP="00255642">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p>
        </w:tc>
      </w:tr>
    </w:tbl>
    <w:p w14:paraId="7563AF9B"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9"/>
        <w:gridCol w:w="4985"/>
      </w:tblGrid>
      <w:tr w:rsidR="003E4B9D" w:rsidRPr="003E4B9D" w14:paraId="2BAAB45B" w14:textId="77777777" w:rsidTr="00363EB2">
        <w:trPr>
          <w:trHeight w:val="250"/>
        </w:trPr>
        <w:tc>
          <w:tcPr>
            <w:tcW w:w="8494" w:type="dxa"/>
            <w:gridSpan w:val="2"/>
            <w:shd w:val="clear" w:color="auto" w:fill="auto"/>
          </w:tcPr>
          <w:p w14:paraId="0C54C8DE"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8: INFORMACIÓN RELATIVA A LOS SUBCONTRATISTAS</w:t>
            </w:r>
          </w:p>
        </w:tc>
      </w:tr>
      <w:tr w:rsidR="003E4B9D" w:rsidRPr="003E4B9D" w14:paraId="698A032F" w14:textId="77777777" w:rsidTr="00363EB2">
        <w:trPr>
          <w:trHeight w:val="930"/>
        </w:trPr>
        <w:tc>
          <w:tcPr>
            <w:tcW w:w="3509" w:type="dxa"/>
            <w:shd w:val="clear" w:color="auto" w:fill="auto"/>
          </w:tcPr>
          <w:p w14:paraId="4ED5DA61"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¿Tiene el licitador intención de subcontratar alguna parte del contrato a terceros?</w:t>
            </w:r>
          </w:p>
        </w:tc>
        <w:tc>
          <w:tcPr>
            <w:tcW w:w="4985" w:type="dxa"/>
            <w:shd w:val="clear" w:color="auto" w:fill="auto"/>
          </w:tcPr>
          <w:p w14:paraId="7D279479"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7277F2F8"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7EB10E99"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3E4B9D" w:rsidRPr="003E4B9D" w14:paraId="073B6B79" w14:textId="77777777" w:rsidTr="00363EB2">
        <w:tc>
          <w:tcPr>
            <w:tcW w:w="3509" w:type="dxa"/>
            <w:shd w:val="clear" w:color="auto" w:fill="auto"/>
          </w:tcPr>
          <w:p w14:paraId="6EA908CC" w14:textId="77777777" w:rsidR="00A95AA0" w:rsidRPr="003E4B9D" w:rsidRDefault="00A95AA0" w:rsidP="00A95AA0">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 la parte del contrato que tenga previsto subcontratar</w:t>
            </w:r>
            <w:r w:rsidRPr="003E4B9D">
              <w:rPr>
                <w:rFonts w:ascii="Arial Unicode MS" w:eastAsia="Arial Unicode MS" w:hAnsi="Arial Unicode MS" w:cs="Arial Unicode MS"/>
                <w:b/>
                <w:sz w:val="18"/>
                <w:szCs w:val="18"/>
                <w:lang w:eastAsia="es-ES"/>
              </w:rPr>
              <w:t xml:space="preserve"> y el % total de subcontratación</w:t>
            </w:r>
            <w:r>
              <w:rPr>
                <w:rFonts w:ascii="Arial Unicode MS" w:eastAsia="Arial Unicode MS" w:hAnsi="Arial Unicode MS" w:cs="Arial Unicode MS"/>
                <w:b/>
                <w:sz w:val="18"/>
                <w:szCs w:val="18"/>
                <w:lang w:eastAsia="es-ES"/>
              </w:rPr>
              <w:t>.</w:t>
            </w:r>
          </w:p>
        </w:tc>
        <w:tc>
          <w:tcPr>
            <w:tcW w:w="4985" w:type="dxa"/>
            <w:shd w:val="clear" w:color="auto" w:fill="auto"/>
          </w:tcPr>
          <w:p w14:paraId="65C37B6F" w14:textId="77777777" w:rsidR="00A95AA0" w:rsidRDefault="00A95AA0" w:rsidP="00065A61">
            <w:pPr>
              <w:widowControl w:val="0"/>
              <w:numPr>
                <w:ilvl w:val="0"/>
                <w:numId w:val="43"/>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Nombre</w:t>
            </w:r>
            <w:r>
              <w:rPr>
                <w:rFonts w:ascii="Arial Unicode MS" w:eastAsia="Arial Unicode MS" w:hAnsi="Arial Unicode MS" w:cs="Arial Unicode MS"/>
                <w:b/>
                <w:sz w:val="18"/>
                <w:szCs w:val="18"/>
                <w:lang w:eastAsia="es-ES"/>
              </w:rPr>
              <w:t xml:space="preserve"> </w:t>
            </w:r>
            <w:r w:rsidRPr="003E4B9D">
              <w:rPr>
                <w:rFonts w:ascii="Arial Unicode MS" w:eastAsia="Arial Unicode MS" w:hAnsi="Arial Unicode MS" w:cs="Arial Unicode MS"/>
                <w:b/>
                <w:sz w:val="18"/>
                <w:szCs w:val="18"/>
                <w:lang w:eastAsia="es-ES"/>
              </w:rPr>
              <w:t>o perfil empresarial de los subcontratistas:</w:t>
            </w:r>
          </w:p>
          <w:p w14:paraId="17633EF2" w14:textId="77777777" w:rsidR="00A95AA0" w:rsidRPr="003E4B9D" w:rsidRDefault="00A95AA0" w:rsidP="00A95AA0">
            <w:pPr>
              <w:widowControl w:val="0"/>
              <w:spacing w:before="120" w:after="120" w:line="240" w:lineRule="auto"/>
              <w:ind w:left="720"/>
              <w:rPr>
                <w:rFonts w:ascii="Arial Unicode MS" w:eastAsia="Arial Unicode MS" w:hAnsi="Arial Unicode MS" w:cs="Arial Unicode MS"/>
                <w:b/>
                <w:sz w:val="18"/>
                <w:szCs w:val="18"/>
                <w:lang w:eastAsia="es-ES"/>
              </w:rPr>
            </w:pPr>
          </w:p>
          <w:p w14:paraId="557299C9" w14:textId="77777777" w:rsidR="00A95AA0" w:rsidRDefault="00A95AA0" w:rsidP="00065A61">
            <w:pPr>
              <w:widowControl w:val="0"/>
              <w:numPr>
                <w:ilvl w:val="0"/>
                <w:numId w:val="43"/>
              </w:numPr>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P</w:t>
            </w:r>
            <w:r w:rsidRPr="003C4FE6">
              <w:rPr>
                <w:rFonts w:ascii="Arial Unicode MS" w:eastAsia="Arial Unicode MS" w:hAnsi="Arial Unicode MS" w:cs="Arial Unicode MS"/>
                <w:b/>
                <w:sz w:val="18"/>
                <w:szCs w:val="18"/>
                <w:lang w:eastAsia="es-ES"/>
              </w:rPr>
              <w:t xml:space="preserve">arte del contrato que </w:t>
            </w:r>
            <w:r>
              <w:rPr>
                <w:rFonts w:ascii="Arial Unicode MS" w:eastAsia="Arial Unicode MS" w:hAnsi="Arial Unicode MS" w:cs="Arial Unicode MS"/>
                <w:b/>
                <w:sz w:val="18"/>
                <w:szCs w:val="18"/>
                <w:lang w:eastAsia="es-ES"/>
              </w:rPr>
              <w:t>tenga</w:t>
            </w:r>
            <w:r w:rsidRPr="003C4FE6">
              <w:rPr>
                <w:rFonts w:ascii="Arial Unicode MS" w:eastAsia="Arial Unicode MS" w:hAnsi="Arial Unicode MS" w:cs="Arial Unicode MS"/>
                <w:b/>
                <w:sz w:val="18"/>
                <w:szCs w:val="18"/>
                <w:lang w:eastAsia="es-ES"/>
              </w:rPr>
              <w:t xml:space="preserve"> previsto subcontratar</w:t>
            </w:r>
            <w:r>
              <w:rPr>
                <w:rFonts w:ascii="Arial Unicode MS" w:eastAsia="Arial Unicode MS" w:hAnsi="Arial Unicode MS" w:cs="Arial Unicode MS"/>
                <w:b/>
                <w:sz w:val="18"/>
                <w:szCs w:val="18"/>
                <w:lang w:eastAsia="es-ES"/>
              </w:rPr>
              <w:t>:</w:t>
            </w:r>
          </w:p>
          <w:p w14:paraId="2882A5FD" w14:textId="77777777" w:rsidR="00A95AA0" w:rsidRPr="003E4B9D" w:rsidRDefault="00A95AA0" w:rsidP="00A95AA0">
            <w:pPr>
              <w:widowControl w:val="0"/>
              <w:spacing w:before="120" w:after="120" w:line="240" w:lineRule="auto"/>
              <w:ind w:left="720"/>
              <w:jc w:val="both"/>
              <w:rPr>
                <w:rFonts w:ascii="Arial Unicode MS" w:eastAsia="Arial Unicode MS" w:hAnsi="Arial Unicode MS" w:cs="Arial Unicode MS"/>
                <w:b/>
                <w:sz w:val="18"/>
                <w:szCs w:val="18"/>
                <w:lang w:eastAsia="es-ES"/>
              </w:rPr>
            </w:pPr>
          </w:p>
          <w:p w14:paraId="372698F4" w14:textId="77777777" w:rsidR="00A95AA0" w:rsidRPr="003E4B9D" w:rsidRDefault="00A95AA0" w:rsidP="00065A61">
            <w:pPr>
              <w:widowControl w:val="0"/>
              <w:numPr>
                <w:ilvl w:val="0"/>
                <w:numId w:val="43"/>
              </w:numPr>
              <w:spacing w:before="120" w:after="120" w:line="240" w:lineRule="auto"/>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total de subcontratación:</w:t>
            </w:r>
          </w:p>
          <w:p w14:paraId="5EC68B66"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01DEC231"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59CC881F"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168F018E"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p>
        </w:tc>
      </w:tr>
      <w:tr w:rsidR="006E3741" w:rsidRPr="003E4B9D" w14:paraId="0F30E646" w14:textId="77777777" w:rsidTr="00363EB2">
        <w:tc>
          <w:tcPr>
            <w:tcW w:w="3509" w:type="dxa"/>
            <w:shd w:val="clear" w:color="auto" w:fill="auto"/>
          </w:tcPr>
          <w:p w14:paraId="40977A76" w14:textId="51EF48B4" w:rsidR="006E3741" w:rsidRPr="003E4B9D" w:rsidRDefault="006E3741" w:rsidP="00C97B54">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hAnsi="Arial Unicode MS" w:hint="eastAsia"/>
                <w:b/>
                <w:bCs/>
                <w:sz w:val="18"/>
                <w:szCs w:val="18"/>
                <w:lang w:eastAsia="es-ES"/>
              </w:rPr>
              <w:t>¿</w:t>
            </w:r>
            <w:r>
              <w:rPr>
                <w:rFonts w:ascii="Arial Unicode MS" w:hAnsi="Arial Unicode MS" w:hint="eastAsia"/>
                <w:b/>
                <w:bCs/>
                <w:sz w:val="18"/>
                <w:szCs w:val="18"/>
                <w:lang w:eastAsia="es-ES"/>
              </w:rPr>
              <w:t>Dispone el subcontratista de la h</w:t>
            </w:r>
            <w:r>
              <w:rPr>
                <w:rFonts w:ascii="Arial Unicode MS" w:hAnsi="Arial Unicode MS" w:hint="eastAsia"/>
                <w:b/>
                <w:bCs/>
                <w:sz w:val="18"/>
                <w:szCs w:val="18"/>
              </w:rPr>
              <w:t>abilitación empresarial o profesional precisa para la realización del contrato de acuerdo con lo establecido en el apartado 23 del cuadro resumen del PCP?</w:t>
            </w:r>
          </w:p>
        </w:tc>
        <w:tc>
          <w:tcPr>
            <w:tcW w:w="4985" w:type="dxa"/>
            <w:shd w:val="clear" w:color="auto" w:fill="auto"/>
          </w:tcPr>
          <w:p w14:paraId="09C76DC9" w14:textId="77777777" w:rsidR="006E3741" w:rsidRDefault="006E3741" w:rsidP="006E3741">
            <w:pPr>
              <w:keepNext/>
              <w:spacing w:before="120" w:after="120"/>
              <w:ind w:left="360"/>
              <w:rPr>
                <w:rFonts w:ascii="Arial Unicode MS" w:eastAsia="Arial Unicode MS" w:hAnsi="Arial Unicode MS" w:cs="Arial Unicode MS"/>
                <w:b/>
                <w:bCs/>
                <w:sz w:val="18"/>
                <w:szCs w:val="18"/>
                <w:lang w:val="es-ES_tradnl" w:eastAsia="ja-JP"/>
              </w:rPr>
            </w:pPr>
            <w:r>
              <w:rPr>
                <w:rFonts w:ascii="Segoe UI Symbol" w:hAnsi="Segoe UI Symbol"/>
                <w:b/>
                <w:bCs/>
                <w:sz w:val="18"/>
                <w:szCs w:val="18"/>
                <w:lang w:val="es-ES_tradnl" w:eastAsia="ja-JP"/>
              </w:rPr>
              <w:t>☐</w:t>
            </w:r>
            <w:r>
              <w:rPr>
                <w:rFonts w:ascii="Arial Unicode MS" w:eastAsia="Arial Unicode MS" w:hAnsi="Arial Unicode MS" w:cs="Arial Unicode MS" w:hint="eastAsia"/>
                <w:b/>
                <w:bCs/>
                <w:sz w:val="18"/>
                <w:szCs w:val="18"/>
                <w:lang w:val="es-ES_tradnl" w:eastAsia="ja-JP"/>
              </w:rPr>
              <w:t xml:space="preserve"> Sí</w:t>
            </w:r>
          </w:p>
          <w:p w14:paraId="0E41D910" w14:textId="57DF0CC1" w:rsidR="006E3741" w:rsidRPr="003E4B9D" w:rsidRDefault="006E3741" w:rsidP="006E3741">
            <w:pPr>
              <w:keepNext/>
              <w:widowControl w:val="0"/>
              <w:spacing w:before="120" w:after="120" w:line="240" w:lineRule="auto"/>
              <w:ind w:left="360"/>
              <w:jc w:val="both"/>
              <w:rPr>
                <w:rFonts w:ascii="Segoe UI Symbol" w:eastAsia="Arial Unicode MS" w:hAnsi="Segoe UI Symbol" w:cs="Segoe UI Symbol"/>
                <w:b/>
                <w:bCs/>
                <w:sz w:val="18"/>
                <w:szCs w:val="18"/>
                <w:lang w:val="es-ES_tradnl" w:eastAsia="ja-JP"/>
              </w:rPr>
            </w:pPr>
            <w:r>
              <w:rPr>
                <w:rFonts w:ascii="Segoe UI Symbol" w:hAnsi="Segoe UI Symbol"/>
                <w:b/>
                <w:bCs/>
                <w:sz w:val="18"/>
                <w:szCs w:val="18"/>
                <w:lang w:val="es-ES_tradnl" w:eastAsia="ja-JP"/>
              </w:rPr>
              <w:t>☐</w:t>
            </w:r>
            <w:r>
              <w:rPr>
                <w:rFonts w:ascii="Arial Unicode MS" w:hAnsi="Arial Unicode MS" w:hint="eastAsia"/>
                <w:b/>
                <w:bCs/>
                <w:sz w:val="18"/>
                <w:szCs w:val="18"/>
                <w:lang w:val="es-ES_tradnl" w:eastAsia="ja-JP"/>
              </w:rPr>
              <w:t xml:space="preserve"> No</w:t>
            </w:r>
          </w:p>
        </w:tc>
      </w:tr>
      <w:tr w:rsidR="003E4B9D" w:rsidRPr="003E4B9D" w14:paraId="4E49C219" w14:textId="77777777" w:rsidTr="00363EB2">
        <w:tc>
          <w:tcPr>
            <w:tcW w:w="3509" w:type="dxa"/>
            <w:shd w:val="clear" w:color="auto" w:fill="auto"/>
          </w:tcPr>
          <w:p w14:paraId="0D96ADFE"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¿El licitador va a acreditar la solvencia y/o la adscripción de medios necesarios para celebrar el contrato con medios de sus sub</w:t>
            </w:r>
            <w:r w:rsidR="001F7319">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p w14:paraId="689DA31E"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p>
          <w:p w14:paraId="0287986F" w14:textId="77777777" w:rsidR="003E4B9D" w:rsidRPr="003E4B9D" w:rsidRDefault="003E4B9D" w:rsidP="00A12433">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(En caso afirmativo, </w:t>
            </w:r>
            <w:r w:rsidR="00A12433">
              <w:rPr>
                <w:rFonts w:ascii="Arial Unicode MS" w:eastAsia="Arial Unicode MS" w:hAnsi="Arial Unicode MS" w:cs="Arial Unicode MS"/>
                <w:b/>
                <w:sz w:val="18"/>
                <w:szCs w:val="18"/>
                <w:lang w:eastAsia="es-ES"/>
              </w:rPr>
              <w:t>e</w:t>
            </w:r>
            <w:r w:rsidR="00A12433" w:rsidRPr="003E4B9D">
              <w:rPr>
                <w:rFonts w:ascii="Arial Unicode MS" w:eastAsia="Arial Unicode MS" w:hAnsi="Arial Unicode MS" w:cs="Arial Unicode MS"/>
                <w:b/>
                <w:sz w:val="18"/>
                <w:szCs w:val="18"/>
                <w:lang w:eastAsia="es-ES"/>
              </w:rPr>
              <w:t>l licitador deberá aportar</w:t>
            </w:r>
            <w:r w:rsidR="00A12433">
              <w:rPr>
                <w:rFonts w:ascii="Arial Unicode MS" w:eastAsia="Arial Unicode MS" w:hAnsi="Arial Unicode MS" w:cs="Arial Unicode MS"/>
                <w:b/>
                <w:sz w:val="18"/>
                <w:szCs w:val="18"/>
                <w:lang w:eastAsia="es-ES"/>
              </w:rPr>
              <w:t xml:space="preserve">, además de su </w:t>
            </w:r>
            <w:r w:rsidR="00A12433" w:rsidRPr="003E4B9D">
              <w:rPr>
                <w:rFonts w:ascii="Arial Unicode MS" w:eastAsia="Arial Unicode MS" w:hAnsi="Arial Unicode MS" w:cs="Arial Unicode MS"/>
                <w:b/>
                <w:sz w:val="18"/>
                <w:szCs w:val="18"/>
                <w:lang w:eastAsia="es-ES"/>
              </w:rPr>
              <w:t>Declaración Responsable</w:t>
            </w:r>
            <w:r w:rsidR="00A12433">
              <w:rPr>
                <w:rFonts w:ascii="Arial Unicode MS" w:eastAsia="Arial Unicode MS" w:hAnsi="Arial Unicode MS" w:cs="Arial Unicode MS"/>
                <w:b/>
                <w:sz w:val="18"/>
                <w:szCs w:val="18"/>
                <w:lang w:eastAsia="es-ES"/>
              </w:rPr>
              <w:t xml:space="preserve"> conforme a este Anexo IV, u</w:t>
            </w:r>
            <w:r w:rsidR="00A12433" w:rsidRPr="003E4B9D">
              <w:rPr>
                <w:rFonts w:ascii="Arial Unicode MS" w:eastAsia="Arial Unicode MS" w:hAnsi="Arial Unicode MS" w:cs="Arial Unicode MS"/>
                <w:b/>
                <w:sz w:val="18"/>
                <w:szCs w:val="18"/>
                <w:lang w:eastAsia="es-ES"/>
              </w:rPr>
              <w:t xml:space="preserve">na Declaración Responsable </w:t>
            </w:r>
            <w:r w:rsidR="00A12433">
              <w:rPr>
                <w:rFonts w:ascii="Arial Unicode MS" w:eastAsia="Arial Unicode MS" w:hAnsi="Arial Unicode MS" w:cs="Arial Unicode MS"/>
                <w:b/>
                <w:sz w:val="18"/>
                <w:szCs w:val="18"/>
                <w:lang w:eastAsia="es-ES"/>
              </w:rPr>
              <w:t xml:space="preserve">cumplimentada y firmada conforme al anexo IV Bis </w:t>
            </w:r>
            <w:r w:rsidR="00A12433" w:rsidRPr="003E4B9D">
              <w:rPr>
                <w:rFonts w:ascii="Arial Unicode MS" w:eastAsia="Arial Unicode MS" w:hAnsi="Arial Unicode MS" w:cs="Arial Unicode MS"/>
                <w:b/>
                <w:sz w:val="18"/>
                <w:szCs w:val="18"/>
                <w:lang w:eastAsia="es-ES"/>
              </w:rPr>
              <w:t>por cada una de las em</w:t>
            </w:r>
            <w:r w:rsidR="00A12433">
              <w:rPr>
                <w:rFonts w:ascii="Arial Unicode MS" w:eastAsia="Arial Unicode MS" w:hAnsi="Arial Unicode MS" w:cs="Arial Unicode MS"/>
                <w:b/>
                <w:sz w:val="18"/>
                <w:szCs w:val="18"/>
                <w:lang w:eastAsia="es-ES"/>
              </w:rPr>
              <w:t>presas a cuya capacidad recurra</w:t>
            </w:r>
            <w:r w:rsidR="00A12433" w:rsidRPr="003E4B9D">
              <w:rPr>
                <w:rFonts w:ascii="Arial Unicode MS" w:eastAsia="Arial Unicode MS" w:hAnsi="Arial Unicode MS" w:cs="Arial Unicode MS"/>
                <w:b/>
                <w:sz w:val="18"/>
                <w:szCs w:val="18"/>
                <w:lang w:eastAsia="es-ES"/>
              </w:rPr>
              <w:t>)</w:t>
            </w:r>
          </w:p>
        </w:tc>
        <w:tc>
          <w:tcPr>
            <w:tcW w:w="4985" w:type="dxa"/>
            <w:shd w:val="clear" w:color="auto" w:fill="auto"/>
          </w:tcPr>
          <w:p w14:paraId="26EF8855"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lastRenderedPageBreak/>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E4DEC96"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1E7A20D1" w14:textId="77777777" w:rsidR="003E4B9D" w:rsidRPr="003E4B9D" w:rsidRDefault="003E4B9D" w:rsidP="00C97B54">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3E4B9D" w:rsidRPr="003E4B9D" w14:paraId="7DE6EC45" w14:textId="77777777" w:rsidTr="00363EB2">
        <w:tc>
          <w:tcPr>
            <w:tcW w:w="3509" w:type="dxa"/>
            <w:shd w:val="clear" w:color="auto" w:fill="auto"/>
          </w:tcPr>
          <w:p w14:paraId="7EA8208E"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que SÍ, deberá indicar la entidad y qué parte de la solvencia y/o adscripción de medios va a acreditar esta entidad</w:t>
            </w:r>
            <w:r w:rsidR="00C97B54">
              <w:rPr>
                <w:rFonts w:ascii="Arial Unicode MS" w:eastAsia="Arial Unicode MS" w:hAnsi="Arial Unicode MS" w:cs="Arial Unicode MS"/>
                <w:b/>
                <w:sz w:val="18"/>
                <w:szCs w:val="18"/>
                <w:lang w:eastAsia="es-ES"/>
              </w:rPr>
              <w:t>.</w:t>
            </w:r>
          </w:p>
        </w:tc>
        <w:tc>
          <w:tcPr>
            <w:tcW w:w="4985" w:type="dxa"/>
            <w:shd w:val="clear" w:color="auto" w:fill="auto"/>
          </w:tcPr>
          <w:p w14:paraId="12F5E1DF" w14:textId="77777777" w:rsidR="003E4B9D" w:rsidRPr="003E4B9D" w:rsidRDefault="003E4B9D"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035BA8" w:rsidRPr="003E4B9D" w14:paraId="414E1F2D" w14:textId="77777777" w:rsidTr="00363EB2">
        <w:tc>
          <w:tcPr>
            <w:tcW w:w="3509" w:type="dxa"/>
            <w:shd w:val="clear" w:color="auto" w:fill="auto"/>
          </w:tcPr>
          <w:p w14:paraId="1F02FF1E"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¿El licitador va a </w:t>
            </w:r>
            <w:r>
              <w:rPr>
                <w:rFonts w:ascii="Arial Unicode MS" w:eastAsia="Arial Unicode MS" w:hAnsi="Arial Unicode MS" w:cs="Arial Unicode MS"/>
                <w:b/>
                <w:sz w:val="18"/>
                <w:szCs w:val="18"/>
                <w:lang w:eastAsia="es-ES"/>
              </w:rPr>
              <w:t>indicar en su oferta técnica los medios que serán aportados por s</w:t>
            </w:r>
            <w:r w:rsidRPr="003E4B9D">
              <w:rPr>
                <w:rFonts w:ascii="Arial Unicode MS" w:eastAsia="Arial Unicode MS" w:hAnsi="Arial Unicode MS" w:cs="Arial Unicode MS"/>
                <w:b/>
                <w:sz w:val="18"/>
                <w:szCs w:val="18"/>
                <w:lang w:eastAsia="es-ES"/>
              </w:rPr>
              <w:t>us sub</w:t>
            </w:r>
            <w:r>
              <w:rPr>
                <w:rFonts w:ascii="Arial Unicode MS" w:eastAsia="Arial Unicode MS" w:hAnsi="Arial Unicode MS" w:cs="Arial Unicode MS"/>
                <w:b/>
                <w:sz w:val="18"/>
                <w:szCs w:val="18"/>
                <w:lang w:eastAsia="es-ES"/>
              </w:rPr>
              <w:t>c</w:t>
            </w:r>
            <w:r w:rsidRPr="003E4B9D">
              <w:rPr>
                <w:rFonts w:ascii="Arial Unicode MS" w:eastAsia="Arial Unicode MS" w:hAnsi="Arial Unicode MS" w:cs="Arial Unicode MS"/>
                <w:b/>
                <w:sz w:val="18"/>
                <w:szCs w:val="18"/>
                <w:lang w:eastAsia="es-ES"/>
              </w:rPr>
              <w:t>ontratistas?</w:t>
            </w:r>
          </w:p>
        </w:tc>
        <w:tc>
          <w:tcPr>
            <w:tcW w:w="4985" w:type="dxa"/>
            <w:shd w:val="clear" w:color="auto" w:fill="auto"/>
          </w:tcPr>
          <w:p w14:paraId="5101D2AD" w14:textId="77777777" w:rsidR="00035BA8" w:rsidRPr="003E4B9D" w:rsidRDefault="00035BA8" w:rsidP="00035BA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4DFC1A34" w14:textId="77777777" w:rsidR="00035BA8" w:rsidRPr="003E4B9D" w:rsidRDefault="00035BA8" w:rsidP="00035BA8">
            <w:pPr>
              <w:keepNext/>
              <w:widowControl w:val="0"/>
              <w:spacing w:before="120" w:after="120" w:line="240" w:lineRule="auto"/>
              <w:ind w:left="360"/>
              <w:jc w:val="both"/>
              <w:rPr>
                <w:rFonts w:ascii="Arial Unicode MS" w:eastAsia="Arial Unicode MS" w:hAnsi="Arial Unicode MS" w:cs="Arial Unicode MS"/>
                <w:b/>
                <w:bCs/>
                <w:color w:val="365F91"/>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5B86112F" w14:textId="77777777" w:rsidR="00035BA8" w:rsidRPr="003E4B9D" w:rsidRDefault="00035BA8" w:rsidP="00035BA8">
            <w:pPr>
              <w:widowControl w:val="0"/>
              <w:spacing w:before="120" w:after="120" w:line="240" w:lineRule="auto"/>
              <w:ind w:left="720"/>
              <w:jc w:val="both"/>
              <w:rPr>
                <w:rFonts w:ascii="Arial Unicode MS" w:eastAsia="Arial Unicode MS" w:hAnsi="Arial Unicode MS" w:cs="Arial Unicode MS"/>
                <w:b/>
                <w:sz w:val="18"/>
                <w:szCs w:val="18"/>
                <w:lang w:eastAsia="es-ES"/>
              </w:rPr>
            </w:pPr>
          </w:p>
        </w:tc>
      </w:tr>
      <w:tr w:rsidR="007A75A6" w:rsidRPr="003E4B9D" w14:paraId="1E53D936" w14:textId="77777777" w:rsidTr="00363EB2">
        <w:tc>
          <w:tcPr>
            <w:tcW w:w="3509" w:type="dxa"/>
            <w:shd w:val="clear" w:color="auto" w:fill="auto"/>
          </w:tcPr>
          <w:p w14:paraId="6D0ED8C9" w14:textId="77777777" w:rsidR="007A75A6"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indicar qu</w:t>
            </w:r>
            <w:r>
              <w:rPr>
                <w:rFonts w:ascii="Arial Unicode MS" w:eastAsia="Arial Unicode MS" w:hAnsi="Arial Unicode MS" w:cs="Arial Unicode MS"/>
                <w:b/>
                <w:sz w:val="18"/>
                <w:szCs w:val="18"/>
                <w:lang w:eastAsia="es-ES"/>
              </w:rPr>
              <w:t>e SÍ, deberá indicar la entidad.</w:t>
            </w:r>
          </w:p>
        </w:tc>
        <w:tc>
          <w:tcPr>
            <w:tcW w:w="4985" w:type="dxa"/>
            <w:shd w:val="clear" w:color="auto" w:fill="auto"/>
          </w:tcPr>
          <w:p w14:paraId="6D9F963F" w14:textId="77777777" w:rsidR="007A75A6" w:rsidRPr="003E4B9D" w:rsidRDefault="007A75A6" w:rsidP="00C97B54">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363EB2" w:rsidRPr="003E4B9D" w14:paraId="43F6274C" w14:textId="77777777" w:rsidTr="00363EB2">
        <w:tc>
          <w:tcPr>
            <w:tcW w:w="3509" w:type="dxa"/>
            <w:shd w:val="clear" w:color="auto" w:fill="auto"/>
          </w:tcPr>
          <w:p w14:paraId="11C0BCDE" w14:textId="77777777" w:rsidR="00363EB2" w:rsidRDefault="00363EB2" w:rsidP="004E40D5">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así se hubiera requerido en el punto 32 del cuadro resumen de este PCP:</w:t>
            </w:r>
          </w:p>
          <w:p w14:paraId="2A1A58BB" w14:textId="77777777" w:rsidR="00363EB2" w:rsidRPr="003E4B9D" w:rsidRDefault="00363EB2" w:rsidP="004E40D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¿Tiene el licitador intención de subcontratar </w:t>
            </w:r>
            <w:r>
              <w:rPr>
                <w:rFonts w:ascii="Arial Unicode MS" w:eastAsia="Arial Unicode MS" w:hAnsi="Arial Unicode MS" w:cs="Arial Unicode MS"/>
                <w:b/>
                <w:sz w:val="18"/>
                <w:szCs w:val="18"/>
                <w:lang w:eastAsia="es-ES"/>
              </w:rPr>
              <w:t>los servidores o los servicios asociados a los mismos</w:t>
            </w:r>
            <w:r w:rsidR="00734859">
              <w:rPr>
                <w:rFonts w:ascii="Arial Unicode MS" w:eastAsia="Arial Unicode MS" w:hAnsi="Arial Unicode MS" w:cs="Arial Unicode MS"/>
                <w:b/>
                <w:sz w:val="18"/>
                <w:szCs w:val="18"/>
                <w:lang w:eastAsia="es-ES"/>
              </w:rPr>
              <w:t xml:space="preserve"> </w:t>
            </w:r>
            <w:r w:rsidR="00734859" w:rsidRPr="00734859">
              <w:rPr>
                <w:rFonts w:ascii="Arial Unicode MS" w:eastAsia="Arial Unicode MS" w:hAnsi="Arial Unicode MS" w:cs="Arial Unicode MS"/>
                <w:b/>
                <w:sz w:val="18"/>
                <w:szCs w:val="18"/>
                <w:lang w:eastAsia="es-ES"/>
              </w:rPr>
              <w:t>en relación con el tratamiento de los datos personales señalados en el apartado 5 del cuadro resumen de este pliego</w:t>
            </w:r>
            <w:r w:rsidRPr="003E4B9D">
              <w:rPr>
                <w:rFonts w:ascii="Arial Unicode MS" w:eastAsia="Arial Unicode MS" w:hAnsi="Arial Unicode MS" w:cs="Arial Unicode MS"/>
                <w:b/>
                <w:sz w:val="18"/>
                <w:szCs w:val="18"/>
                <w:lang w:eastAsia="es-ES"/>
              </w:rPr>
              <w:t>?</w:t>
            </w:r>
          </w:p>
        </w:tc>
        <w:tc>
          <w:tcPr>
            <w:tcW w:w="4985" w:type="dxa"/>
            <w:shd w:val="clear" w:color="auto" w:fill="auto"/>
          </w:tcPr>
          <w:p w14:paraId="4FCACDBB" w14:textId="77777777" w:rsidR="00363EB2" w:rsidRPr="003E4B9D" w:rsidRDefault="00363EB2" w:rsidP="004E40D5">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Sí</w:t>
            </w:r>
          </w:p>
          <w:p w14:paraId="324369EF" w14:textId="77777777" w:rsidR="00363EB2" w:rsidRPr="003E4B9D" w:rsidRDefault="00363EB2" w:rsidP="004E40D5">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p w14:paraId="5F43B7FC" w14:textId="77777777" w:rsidR="00363EB2" w:rsidRPr="003E4B9D" w:rsidRDefault="00363EB2" w:rsidP="004E40D5">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r w:rsidR="00363EB2" w:rsidRPr="003E4B9D" w14:paraId="3AF465E3" w14:textId="77777777" w:rsidTr="00363EB2">
        <w:tc>
          <w:tcPr>
            <w:tcW w:w="3509" w:type="dxa"/>
            <w:shd w:val="clear" w:color="auto" w:fill="auto"/>
          </w:tcPr>
          <w:p w14:paraId="554E65E6" w14:textId="77777777" w:rsidR="00363EB2" w:rsidRPr="003E4B9D" w:rsidRDefault="00363EB2" w:rsidP="004E40D5">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caso de indicar que SI, tendrá que enumerar los subcontratistas previstos (nombre o perfil empresarial)</w:t>
            </w:r>
            <w:r>
              <w:rPr>
                <w:rFonts w:ascii="Arial Unicode MS" w:eastAsia="Arial Unicode MS" w:hAnsi="Arial Unicode MS" w:cs="Arial Unicode MS"/>
                <w:b/>
                <w:sz w:val="18"/>
                <w:szCs w:val="18"/>
                <w:lang w:eastAsia="es-ES"/>
              </w:rPr>
              <w:t>.</w:t>
            </w:r>
          </w:p>
        </w:tc>
        <w:tc>
          <w:tcPr>
            <w:tcW w:w="4985" w:type="dxa"/>
            <w:shd w:val="clear" w:color="auto" w:fill="auto"/>
          </w:tcPr>
          <w:p w14:paraId="3BA819D9" w14:textId="77777777" w:rsidR="00363EB2" w:rsidRPr="003E4B9D" w:rsidRDefault="00363EB2" w:rsidP="004E40D5">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p>
        </w:tc>
      </w:tr>
    </w:tbl>
    <w:p w14:paraId="4CF576F4"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b/>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9"/>
        <w:gridCol w:w="4945"/>
      </w:tblGrid>
      <w:tr w:rsidR="003E4B9D" w:rsidRPr="003E4B9D" w14:paraId="7F3C38A6" w14:textId="77777777" w:rsidTr="003E4B9D">
        <w:trPr>
          <w:trHeight w:val="250"/>
        </w:trPr>
        <w:tc>
          <w:tcPr>
            <w:tcW w:w="9212" w:type="dxa"/>
            <w:gridSpan w:val="2"/>
            <w:shd w:val="clear" w:color="auto" w:fill="auto"/>
          </w:tcPr>
          <w:p w14:paraId="7FE13F09" w14:textId="77777777" w:rsidR="003E4B9D" w:rsidRPr="003E4B9D" w:rsidRDefault="003E4B9D" w:rsidP="003E4B9D">
            <w:pPr>
              <w:widowControl w:val="0"/>
              <w:spacing w:before="120" w:after="120" w:line="240" w:lineRule="auto"/>
              <w:jc w:val="center"/>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BLOQUE 9: PAGO DE IMPUESTOS Y/O COTIZACIONES A LA SEGURIDAD SOCIAL</w:t>
            </w:r>
          </w:p>
        </w:tc>
      </w:tr>
      <w:tr w:rsidR="003E4B9D" w:rsidRPr="003E4B9D" w14:paraId="4EB3C8FF" w14:textId="77777777" w:rsidTr="003E4B9D">
        <w:trPr>
          <w:trHeight w:val="930"/>
        </w:trPr>
        <w:tc>
          <w:tcPr>
            <w:tcW w:w="3794" w:type="dxa"/>
            <w:shd w:val="clear" w:color="auto" w:fill="auto"/>
          </w:tcPr>
          <w:p w14:paraId="44562639" w14:textId="77777777" w:rsidR="003E4B9D" w:rsidRPr="003E4B9D" w:rsidRDefault="003E4B9D" w:rsidP="00C97B54">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¿Se encuentra el licitador al corriente del cumplimiento de las obligaciones tributarias y con la Seguridad Social impuestas por las disposiciones vigentes y no tiene deudas en período ejecutivo de pago con la Comunidad de Madrid y, si las tiene, están garantizadas? </w:t>
            </w:r>
          </w:p>
          <w:p w14:paraId="38054488"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18"/>
                <w:szCs w:val="18"/>
                <w:lang w:eastAsia="es-ES"/>
              </w:rPr>
            </w:pPr>
          </w:p>
        </w:tc>
        <w:tc>
          <w:tcPr>
            <w:tcW w:w="5418" w:type="dxa"/>
            <w:shd w:val="clear" w:color="auto" w:fill="auto"/>
          </w:tcPr>
          <w:p w14:paraId="3D22D77E"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SI</w:t>
            </w:r>
          </w:p>
          <w:p w14:paraId="7CB1DE8D" w14:textId="77777777" w:rsidR="003E4B9D" w:rsidRPr="003E4B9D" w:rsidRDefault="003E4B9D" w:rsidP="003E4B9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w:t>
            </w:r>
            <w:r w:rsidR="00A744CC">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w:t>
            </w:r>
          </w:p>
        </w:tc>
      </w:tr>
    </w:tbl>
    <w:p w14:paraId="6232CF8D" w14:textId="77777777" w:rsid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p>
    <w:p w14:paraId="52514A29" w14:textId="77777777" w:rsidR="00035BA8" w:rsidRDefault="00035BA8" w:rsidP="003E4B9D">
      <w:pPr>
        <w:widowControl w:val="0"/>
        <w:spacing w:before="120" w:after="120" w:line="240" w:lineRule="auto"/>
        <w:rPr>
          <w:rFonts w:ascii="Arial Unicode MS" w:eastAsia="Arial Unicode MS" w:hAnsi="Arial Unicode MS" w:cs="Arial Unicode MS"/>
          <w:b/>
          <w:sz w:val="20"/>
          <w:szCs w:val="20"/>
          <w:lang w:eastAsia="es-ES"/>
        </w:rPr>
      </w:pPr>
    </w:p>
    <w:p w14:paraId="1396DCFD" w14:textId="77777777" w:rsidR="003E4B9D" w:rsidRPr="003E4B9D" w:rsidRDefault="003E4B9D" w:rsidP="003E4B9D">
      <w:pPr>
        <w:widowControl w:val="0"/>
        <w:spacing w:before="120" w:after="120" w:line="240" w:lineRule="auto"/>
        <w:rPr>
          <w:rFonts w:ascii="Arial Unicode MS" w:eastAsia="Arial Unicode MS" w:hAnsi="Arial Unicode MS" w:cs="Arial Unicode MS"/>
          <w:b/>
          <w:sz w:val="20"/>
          <w:szCs w:val="20"/>
          <w:lang w:eastAsia="es-ES"/>
        </w:rPr>
      </w:pPr>
      <w:r w:rsidRPr="003E4B9D">
        <w:rPr>
          <w:rFonts w:ascii="Arial Unicode MS" w:eastAsia="Arial Unicode MS" w:hAnsi="Arial Unicode MS" w:cs="Arial Unicode MS"/>
          <w:b/>
          <w:sz w:val="20"/>
          <w:szCs w:val="20"/>
          <w:lang w:eastAsia="es-ES"/>
        </w:rPr>
        <w:t>DECLARACIONES FINALES:</w:t>
      </w:r>
    </w:p>
    <w:p w14:paraId="1DA8A470" w14:textId="77777777" w:rsidR="003E4B9D" w:rsidRPr="003E4B9D" w:rsidRDefault="003E4B9D" w:rsidP="003E4B9D">
      <w:pPr>
        <w:widowControl w:val="0"/>
        <w:spacing w:before="120" w:after="120" w:line="240" w:lineRule="auto"/>
        <w:rPr>
          <w:rFonts w:ascii="Arial Unicode MS" w:eastAsia="Arial Unicode MS" w:hAnsi="Arial Unicode MS" w:cs="Arial Unicode MS"/>
          <w:sz w:val="20"/>
          <w:szCs w:val="20"/>
          <w:lang w:eastAsia="es-ES"/>
        </w:rPr>
      </w:pPr>
    </w:p>
    <w:p w14:paraId="69B91DF3"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DBED521"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3E4B9D">
        <w:rPr>
          <w:rFonts w:ascii="Arial Unicode MS" w:eastAsia="Arial Unicode MS" w:hAnsi="Arial Unicode MS" w:cs="Arial Unicode MS"/>
          <w:sz w:val="20"/>
          <w:szCs w:val="20"/>
          <w:lang w:eastAsia="es-ES"/>
        </w:rPr>
        <w:t>D./Dña. ……………………………………………………, con DNI/NIE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actuando en nombre propio/ o en representación de la empresa ………………</w:t>
      </w:r>
      <w:proofErr w:type="gramStart"/>
      <w:r w:rsidRPr="003E4B9D">
        <w:rPr>
          <w:rFonts w:ascii="Arial Unicode MS" w:eastAsia="Arial Unicode MS" w:hAnsi="Arial Unicode MS" w:cs="Arial Unicode MS"/>
          <w:sz w:val="20"/>
          <w:szCs w:val="20"/>
          <w:lang w:eastAsia="es-ES"/>
        </w:rPr>
        <w:t>…….</w:t>
      </w:r>
      <w:proofErr w:type="gramEnd"/>
      <w:r w:rsidRPr="003E4B9D">
        <w:rPr>
          <w:rFonts w:ascii="Arial Unicode MS" w:eastAsia="Arial Unicode MS" w:hAnsi="Arial Unicode MS" w:cs="Arial Unicode MS"/>
          <w:sz w:val="20"/>
          <w:szCs w:val="20"/>
          <w:lang w:eastAsia="es-ES"/>
        </w:rPr>
        <w:t xml:space="preserve">.…………………, con NIF </w:t>
      </w:r>
      <w:proofErr w:type="spellStart"/>
      <w:r w:rsidRPr="003E4B9D">
        <w:rPr>
          <w:rFonts w:ascii="Arial Unicode MS" w:eastAsia="Arial Unicode MS" w:hAnsi="Arial Unicode MS" w:cs="Arial Unicode MS"/>
          <w:sz w:val="20"/>
          <w:szCs w:val="20"/>
          <w:lang w:eastAsia="es-ES"/>
        </w:rPr>
        <w:t>nº</w:t>
      </w:r>
      <w:proofErr w:type="spellEnd"/>
      <w:r w:rsidRPr="003E4B9D">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14:paraId="1D035BBC" w14:textId="77777777" w:rsidR="003E4B9D" w:rsidRPr="003E4B9D" w:rsidRDefault="003E4B9D" w:rsidP="003E4B9D">
      <w:pPr>
        <w:spacing w:before="120" w:after="120" w:line="240" w:lineRule="auto"/>
        <w:ind w:left="1080"/>
        <w:rPr>
          <w:rFonts w:ascii="Arial Unicode MS" w:eastAsia="Arial Unicode MS" w:hAnsi="Arial Unicode MS" w:cs="Arial Unicode MS"/>
          <w:sz w:val="20"/>
          <w:szCs w:val="20"/>
          <w:lang w:eastAsia="es-ES"/>
        </w:rPr>
      </w:pPr>
    </w:p>
    <w:p w14:paraId="24E301CE" w14:textId="77777777" w:rsidR="003E4B9D" w:rsidRPr="003E4B9D" w:rsidRDefault="003E4B9D" w:rsidP="00065A61">
      <w:pPr>
        <w:widowControl w:val="0"/>
        <w:numPr>
          <w:ilvl w:val="0"/>
          <w:numId w:val="38"/>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la información aportada en el presente documento, así como los documentos que el licitador facilite a METRO DE MADRID. S.A. a fin de tomar parte en la licitación, es exacta y veraz, con pleno conocimiento de las consecuencias de una falsa declaración de carácter grave.</w:t>
      </w:r>
    </w:p>
    <w:p w14:paraId="33C912C1" w14:textId="77777777" w:rsidR="003E4B9D" w:rsidRPr="003E4B9D" w:rsidRDefault="003E4B9D" w:rsidP="00065A61">
      <w:pPr>
        <w:widowControl w:val="0"/>
        <w:numPr>
          <w:ilvl w:val="0"/>
          <w:numId w:val="38"/>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Que el licitador, en el supuesto de que la suya </w:t>
      </w:r>
      <w:proofErr w:type="gramStart"/>
      <w:r w:rsidRPr="003E4B9D">
        <w:rPr>
          <w:rFonts w:ascii="Arial Unicode MS" w:eastAsia="Arial Unicode MS" w:hAnsi="Arial Unicode MS" w:cs="Arial Unicode MS"/>
          <w:sz w:val="20"/>
          <w:szCs w:val="20"/>
          <w:lang w:eastAsia="es-ES"/>
        </w:rPr>
        <w:t>resultara</w:t>
      </w:r>
      <w:proofErr w:type="gramEnd"/>
      <w:r w:rsidRPr="003E4B9D">
        <w:rPr>
          <w:rFonts w:ascii="Arial Unicode MS" w:eastAsia="Arial Unicode MS" w:hAnsi="Arial Unicode MS" w:cs="Arial Unicode MS"/>
          <w:sz w:val="20"/>
          <w:szCs w:val="20"/>
          <w:lang w:eastAsia="es-ES"/>
        </w:rPr>
        <w:t xml:space="preserve"> la mejor oferta o en cualquier otro caso cuando se le solicite de modo expreso, pondrá a disposición de METRO DE MADRID. S.A. a su requerimiento, los requisitos de capacidad de obrar, representación,</w:t>
      </w:r>
      <w:r w:rsidR="007C1840">
        <w:rPr>
          <w:rFonts w:ascii="Arial Unicode MS" w:eastAsia="Arial Unicode MS" w:hAnsi="Arial Unicode MS" w:cs="Arial Unicode MS"/>
          <w:sz w:val="20"/>
          <w:szCs w:val="20"/>
          <w:lang w:eastAsia="es-ES"/>
        </w:rPr>
        <w:t xml:space="preserve"> clasificación,</w:t>
      </w:r>
      <w:r w:rsidRPr="003E4B9D">
        <w:rPr>
          <w:rFonts w:ascii="Arial Unicode MS" w:eastAsia="Arial Unicode MS" w:hAnsi="Arial Unicode MS" w:cs="Arial Unicode MS"/>
          <w:sz w:val="20"/>
          <w:szCs w:val="20"/>
          <w:lang w:eastAsia="es-ES"/>
        </w:rPr>
        <w:t xml:space="preserve"> solvencia</w:t>
      </w:r>
      <w:r w:rsidR="007C1840">
        <w:rPr>
          <w:rFonts w:ascii="Arial Unicode MS" w:eastAsia="Arial Unicode MS" w:hAnsi="Arial Unicode MS" w:cs="Arial Unicode MS"/>
          <w:sz w:val="20"/>
          <w:szCs w:val="20"/>
          <w:lang w:eastAsia="es-ES"/>
        </w:rPr>
        <w:t>, habilitación empresarial</w:t>
      </w:r>
      <w:r w:rsidRPr="003E4B9D">
        <w:rPr>
          <w:rFonts w:ascii="Arial Unicode MS" w:eastAsia="Arial Unicode MS" w:hAnsi="Arial Unicode MS" w:cs="Arial Unicode MS"/>
          <w:sz w:val="20"/>
          <w:szCs w:val="20"/>
          <w:lang w:eastAsia="es-ES"/>
        </w:rPr>
        <w:t xml:space="preserve"> y adscripción de medios para apreciar su concurrencia de acuerdo con lo previsto en el Pliego de Condiciones Particulares. Para ello aportará los certificados y otros tipos de pruebas documentales cuando se le solicite, salvo en el caso de que, habiendo facilitado el licitador la información necesaria (dirección de la página web, autoridad u organismo expedidor, y resto de la información necesaria para el acceso a los documentos) METRO DE MADRID. S.A. tenga la posibilidad de obtener los documentos justificativos de que se trate directamente, accediendo a una base de datos nacional o de cualquier Estado miembro de la Unión Europea que pueda consultarse de forma gratuita, para lo que el licitador consiente en que METRO DE MADRID. S.A. tenga acceso a dicha documentación.</w:t>
      </w:r>
    </w:p>
    <w:p w14:paraId="43E14490" w14:textId="77777777" w:rsidR="003E4B9D" w:rsidRPr="003E4B9D" w:rsidRDefault="003E4B9D" w:rsidP="00065A61">
      <w:pPr>
        <w:widowControl w:val="0"/>
        <w:numPr>
          <w:ilvl w:val="0"/>
          <w:numId w:val="38"/>
        </w:numPr>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Que el licitador, sea una empresa española o extranjera, acepta someterse a los juzgados y tribunales españoles de cualquier orden para todas las incidencias que de modo directo o indirecto pudieran surgir del contrato, con renuncia, en su caso, al fuero jurisdiccional extranjero que pudiera corresponderle.</w:t>
      </w:r>
    </w:p>
    <w:p w14:paraId="341028F9"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6B009812" w14:textId="77777777" w:rsidR="003E4B9D" w:rsidRP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10D6CC8C" w14:textId="77777777" w:rsidR="003E4B9D" w:rsidRDefault="003E4B9D" w:rsidP="003E4B9D">
      <w:pPr>
        <w:widowControl w:val="0"/>
        <w:spacing w:before="120" w:after="120" w:line="240" w:lineRule="auto"/>
        <w:jc w:val="both"/>
        <w:rPr>
          <w:rFonts w:ascii="Arial Unicode MS" w:eastAsia="Arial Unicode MS" w:hAnsi="Arial Unicode MS" w:cs="Arial Unicode MS"/>
          <w:sz w:val="20"/>
          <w:szCs w:val="20"/>
          <w:lang w:eastAsia="es-ES"/>
        </w:rPr>
      </w:pPr>
      <w:r w:rsidRPr="003E4B9D">
        <w:rPr>
          <w:rFonts w:ascii="Arial Unicode MS" w:eastAsia="Arial Unicode MS" w:hAnsi="Arial Unicode MS" w:cs="Arial Unicode MS"/>
          <w:sz w:val="20"/>
          <w:szCs w:val="20"/>
          <w:lang w:eastAsia="es-ES"/>
        </w:rPr>
        <w:t xml:space="preserve">Y para que así conste, a fin de justificar dichos extremos y tomar parte en licitación referenciada en el bloque “Información del contratante”, firma electrónicamente la presente declaración conforme a lo indicado en el </w:t>
      </w:r>
      <w:r w:rsidR="00A744CC">
        <w:rPr>
          <w:rFonts w:ascii="Arial Unicode MS" w:eastAsia="Arial Unicode MS" w:hAnsi="Arial Unicode MS" w:cs="Arial Unicode MS"/>
          <w:sz w:val="20"/>
          <w:szCs w:val="20"/>
          <w:lang w:eastAsia="es-ES"/>
        </w:rPr>
        <w:t>apartado</w:t>
      </w:r>
      <w:r w:rsidRPr="003E4B9D">
        <w:rPr>
          <w:rFonts w:ascii="Arial Unicode MS" w:eastAsia="Arial Unicode MS" w:hAnsi="Arial Unicode MS" w:cs="Arial Unicode MS"/>
          <w:sz w:val="20"/>
          <w:szCs w:val="20"/>
          <w:lang w:eastAsia="es-ES"/>
        </w:rPr>
        <w:t xml:space="preserve"> </w:t>
      </w:r>
      <w:r w:rsidR="009A37B9">
        <w:rPr>
          <w:rFonts w:ascii="Arial Unicode MS" w:eastAsia="Arial Unicode MS" w:hAnsi="Arial Unicode MS" w:cs="Arial Unicode MS"/>
          <w:sz w:val="20"/>
          <w:szCs w:val="20"/>
          <w:lang w:eastAsia="es-ES"/>
        </w:rPr>
        <w:t>41</w:t>
      </w:r>
      <w:r w:rsidRPr="003E4B9D">
        <w:rPr>
          <w:rFonts w:ascii="Arial Unicode MS" w:eastAsia="Arial Unicode MS" w:hAnsi="Arial Unicode MS" w:cs="Arial Unicode MS"/>
          <w:sz w:val="20"/>
          <w:szCs w:val="20"/>
          <w:lang w:eastAsia="es-ES"/>
        </w:rPr>
        <w:t xml:space="preserve"> del cuadro resumen del PCP.</w:t>
      </w:r>
    </w:p>
    <w:p w14:paraId="1B71E0D1" w14:textId="77777777" w:rsidR="00035BA8" w:rsidRDefault="00035BA8"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7ACA701D" w14:textId="77777777" w:rsidR="00035BA8" w:rsidRDefault="00035BA8" w:rsidP="003E4B9D">
      <w:pPr>
        <w:widowControl w:val="0"/>
        <w:spacing w:before="120" w:after="120" w:line="240" w:lineRule="auto"/>
        <w:jc w:val="both"/>
        <w:rPr>
          <w:rFonts w:ascii="Arial Unicode MS" w:eastAsia="Arial Unicode MS" w:hAnsi="Arial Unicode MS" w:cs="Arial Unicode MS"/>
          <w:sz w:val="20"/>
          <w:szCs w:val="20"/>
          <w:lang w:eastAsia="es-ES"/>
        </w:rPr>
      </w:pPr>
    </w:p>
    <w:p w14:paraId="433BFF99" w14:textId="77777777" w:rsidR="00035BA8" w:rsidRPr="002B18F1" w:rsidRDefault="00035BA8" w:rsidP="00035BA8">
      <w:pPr>
        <w:spacing w:before="120" w:after="120" w:line="240" w:lineRule="auto"/>
        <w:jc w:val="center"/>
        <w:rPr>
          <w:rFonts w:ascii="Arial Unicode MS" w:eastAsia="Arial Unicode MS" w:hAnsi="Arial Unicode MS" w:cs="Arial Unicode MS"/>
          <w:b/>
          <w:sz w:val="20"/>
          <w:szCs w:val="20"/>
          <w:lang w:eastAsia="es-ES"/>
        </w:rPr>
      </w:pPr>
      <w:r>
        <w:rPr>
          <w:rFonts w:ascii="Arial Unicode MS" w:eastAsia="Arial Unicode MS" w:hAnsi="Arial Unicode MS" w:cs="Arial Unicode MS"/>
          <w:sz w:val="20"/>
          <w:szCs w:val="20"/>
          <w:lang w:eastAsia="es-ES"/>
        </w:rPr>
        <w:br w:type="page"/>
      </w:r>
      <w:r>
        <w:rPr>
          <w:rFonts w:ascii="Arial Unicode MS" w:eastAsia="Arial Unicode MS" w:hAnsi="Arial Unicode MS" w:cs="Arial Unicode MS"/>
          <w:b/>
          <w:sz w:val="20"/>
          <w:szCs w:val="20"/>
          <w:lang w:eastAsia="es-ES"/>
        </w:rPr>
        <w:lastRenderedPageBreak/>
        <w:t>ANEXO IV Bis</w:t>
      </w:r>
    </w:p>
    <w:p w14:paraId="6FC95C2F" w14:textId="5900242C" w:rsidR="00764088" w:rsidRPr="002B18F1" w:rsidRDefault="00764088" w:rsidP="00764088">
      <w:pPr>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DECLARACIÓN RESPONSABLE </w:t>
      </w:r>
      <w:r>
        <w:rPr>
          <w:rFonts w:ascii="Arial Unicode MS" w:eastAsia="Arial Unicode MS" w:hAnsi="Arial Unicode MS" w:cs="Arial Unicode MS"/>
          <w:b/>
          <w:sz w:val="20"/>
          <w:szCs w:val="20"/>
          <w:lang w:eastAsia="es-ES"/>
        </w:rPr>
        <w:t>PARA ACREDITAR</w:t>
      </w:r>
      <w:r w:rsidR="00317789">
        <w:rPr>
          <w:rFonts w:ascii="Arial Unicode MS" w:eastAsia="Arial Unicode MS" w:hAnsi="Arial Unicode MS" w:cs="Arial Unicode MS"/>
          <w:b/>
          <w:sz w:val="20"/>
          <w:szCs w:val="20"/>
          <w:lang w:eastAsia="es-ES"/>
        </w:rPr>
        <w:t xml:space="preserve"> </w:t>
      </w:r>
      <w:r w:rsidR="00B5338D">
        <w:rPr>
          <w:rFonts w:ascii="Arial Unicode MS" w:eastAsia="Arial Unicode MS" w:hAnsi="Arial Unicode MS" w:cs="Arial Unicode MS"/>
          <w:b/>
          <w:sz w:val="20"/>
          <w:szCs w:val="20"/>
          <w:lang w:eastAsia="es-ES"/>
        </w:rPr>
        <w:t xml:space="preserve">HABILITACIÓN, </w:t>
      </w:r>
      <w:r>
        <w:rPr>
          <w:rFonts w:ascii="Arial Unicode MS" w:eastAsia="Arial Unicode MS" w:hAnsi="Arial Unicode MS" w:cs="Arial Unicode MS"/>
          <w:b/>
          <w:sz w:val="20"/>
          <w:szCs w:val="20"/>
          <w:lang w:eastAsia="es-ES"/>
        </w:rPr>
        <w:t>CLASIFICACIÓN O SOLVENCIA Y/O ADSCRIPCIÓN DE MEDIOS POR OTRAS ENTIDADES (este anexo se aportará únicamente cuando el licitador acredite la</w:t>
      </w:r>
      <w:r w:rsidR="00317789">
        <w:rPr>
          <w:rFonts w:ascii="Arial Unicode MS" w:eastAsia="Arial Unicode MS" w:hAnsi="Arial Unicode MS" w:cs="Arial Unicode MS"/>
          <w:b/>
          <w:sz w:val="20"/>
          <w:szCs w:val="20"/>
          <w:lang w:eastAsia="es-ES"/>
        </w:rPr>
        <w:t xml:space="preserve"> </w:t>
      </w:r>
      <w:r w:rsidR="00B5338D">
        <w:rPr>
          <w:rFonts w:ascii="Arial Unicode MS" w:eastAsia="Arial Unicode MS" w:hAnsi="Arial Unicode MS" w:cs="Arial Unicode MS"/>
          <w:b/>
          <w:sz w:val="20"/>
          <w:szCs w:val="20"/>
          <w:lang w:eastAsia="es-ES"/>
        </w:rPr>
        <w:t xml:space="preserve">habilitación, clasificación </w:t>
      </w:r>
      <w:r>
        <w:rPr>
          <w:rFonts w:ascii="Arial Unicode MS" w:eastAsia="Arial Unicode MS" w:hAnsi="Arial Unicode MS" w:cs="Arial Unicode MS"/>
          <w:b/>
          <w:sz w:val="20"/>
          <w:szCs w:val="20"/>
          <w:lang w:eastAsia="es-ES"/>
        </w:rPr>
        <w:t>o solvencia y/o adscripción de medios por otras entidades)</w:t>
      </w:r>
    </w:p>
    <w:p w14:paraId="1AE25B7B" w14:textId="77777777" w:rsidR="00035BA8" w:rsidRPr="002B18F1" w:rsidRDefault="00035BA8" w:rsidP="00035BA8">
      <w:pPr>
        <w:spacing w:before="120" w:after="120" w:line="240" w:lineRule="auto"/>
        <w:jc w:val="both"/>
        <w:rPr>
          <w:rFonts w:ascii="Arial Unicode MS" w:eastAsia="Arial Unicode MS" w:hAnsi="Arial Unicode MS" w:cs="Arial Unicode MS"/>
          <w:sz w:val="20"/>
          <w:szCs w:val="20"/>
          <w:lang w:eastAsia="es-ES"/>
        </w:rPr>
      </w:pPr>
    </w:p>
    <w:p w14:paraId="78DC4071" w14:textId="77777777" w:rsidR="00035BA8" w:rsidRPr="002B18F1" w:rsidRDefault="00035BA8" w:rsidP="00035BA8">
      <w:pPr>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10"/>
        <w:gridCol w:w="4984"/>
      </w:tblGrid>
      <w:tr w:rsidR="00035BA8" w:rsidRPr="002B18F1" w14:paraId="25B5CCEA" w14:textId="77777777" w:rsidTr="004B6CE6">
        <w:tc>
          <w:tcPr>
            <w:tcW w:w="9212" w:type="dxa"/>
            <w:gridSpan w:val="2"/>
            <w:shd w:val="clear" w:color="auto" w:fill="auto"/>
          </w:tcPr>
          <w:p w14:paraId="34A1292F" w14:textId="77777777" w:rsidR="00035BA8" w:rsidRPr="002B18F1" w:rsidRDefault="00035BA8" w:rsidP="004B6CE6">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1: INFORMACIÓN DEL CONTRATANTE</w:t>
            </w:r>
          </w:p>
        </w:tc>
      </w:tr>
      <w:tr w:rsidR="00035BA8" w:rsidRPr="002B18F1" w14:paraId="00438549" w14:textId="77777777" w:rsidTr="004B6CE6">
        <w:tc>
          <w:tcPr>
            <w:tcW w:w="3794" w:type="dxa"/>
            <w:shd w:val="clear" w:color="auto" w:fill="auto"/>
          </w:tcPr>
          <w:p w14:paraId="4A82E282"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del Contratante:</w:t>
            </w:r>
          </w:p>
        </w:tc>
        <w:tc>
          <w:tcPr>
            <w:tcW w:w="5418" w:type="dxa"/>
            <w:shd w:val="clear" w:color="auto" w:fill="auto"/>
          </w:tcPr>
          <w:p w14:paraId="1A38633B"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METRO DE MADRID, S.A.</w:t>
            </w:r>
          </w:p>
        </w:tc>
      </w:tr>
      <w:tr w:rsidR="00035BA8" w:rsidRPr="002B18F1" w14:paraId="2871F4AA" w14:textId="77777777" w:rsidTr="004B6CE6">
        <w:tc>
          <w:tcPr>
            <w:tcW w:w="3794" w:type="dxa"/>
            <w:shd w:val="clear" w:color="auto" w:fill="auto"/>
          </w:tcPr>
          <w:p w14:paraId="395CF37F" w14:textId="77777777" w:rsidR="00035BA8" w:rsidRPr="00A25E9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A25E91">
              <w:rPr>
                <w:rFonts w:ascii="Arial Unicode MS" w:eastAsia="Arial Unicode MS" w:hAnsi="Arial Unicode MS" w:cs="Arial Unicode MS"/>
                <w:b/>
                <w:sz w:val="18"/>
                <w:szCs w:val="18"/>
                <w:lang w:eastAsia="es-ES"/>
              </w:rPr>
              <w:t>Título de la contratación:</w:t>
            </w:r>
          </w:p>
        </w:tc>
        <w:tc>
          <w:tcPr>
            <w:tcW w:w="5418" w:type="dxa"/>
            <w:shd w:val="clear" w:color="auto" w:fill="auto"/>
          </w:tcPr>
          <w:p w14:paraId="3DF62EE6" w14:textId="22BF7547" w:rsidR="00035BA8" w:rsidRPr="00A25E91" w:rsidRDefault="00A25E91" w:rsidP="00A25E91">
            <w:pPr>
              <w:widowControl w:val="0"/>
              <w:spacing w:before="120" w:after="120" w:line="240" w:lineRule="auto"/>
              <w:jc w:val="both"/>
              <w:rPr>
                <w:rFonts w:ascii="Arial Unicode MS" w:eastAsia="Arial Unicode MS" w:hAnsi="Arial Unicode MS" w:cs="Arial Unicode MS"/>
                <w:b/>
                <w:color w:val="0070C0"/>
                <w:sz w:val="18"/>
                <w:szCs w:val="18"/>
                <w:lang w:eastAsia="es-ES"/>
              </w:rPr>
            </w:pPr>
            <w:r w:rsidRPr="00A25E91">
              <w:rPr>
                <w:rFonts w:ascii="Arial Unicode MS" w:eastAsia="Arial Unicode MS" w:hAnsi="Arial Unicode MS" w:cs="Arial Unicode MS"/>
                <w:b/>
                <w:sz w:val="18"/>
                <w:szCs w:val="18"/>
                <w:lang w:eastAsia="es-ES"/>
              </w:rPr>
              <w:t>OBRAS DE REFORMA INTEGRAL Y DESAMIANTADO DEL CENTRO DE TRACCIÓN LÓPEZ DE HOYOS</w:t>
            </w:r>
          </w:p>
        </w:tc>
      </w:tr>
      <w:tr w:rsidR="00035BA8" w:rsidRPr="002B18F1" w14:paraId="51E6F5E1" w14:textId="77777777" w:rsidTr="004B6CE6">
        <w:tc>
          <w:tcPr>
            <w:tcW w:w="3794" w:type="dxa"/>
            <w:shd w:val="clear" w:color="auto" w:fill="auto"/>
          </w:tcPr>
          <w:p w14:paraId="36C3DFB2" w14:textId="77777777" w:rsidR="00035BA8" w:rsidRPr="00A25E9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roofErr w:type="spellStart"/>
            <w:r w:rsidRPr="00A25E91">
              <w:rPr>
                <w:rFonts w:ascii="Arial Unicode MS" w:eastAsia="Arial Unicode MS" w:hAnsi="Arial Unicode MS" w:cs="Arial Unicode MS"/>
                <w:b/>
                <w:sz w:val="18"/>
                <w:szCs w:val="18"/>
                <w:lang w:eastAsia="es-ES"/>
              </w:rPr>
              <w:t>Nº</w:t>
            </w:r>
            <w:proofErr w:type="spellEnd"/>
            <w:r w:rsidRPr="00A25E91">
              <w:rPr>
                <w:rFonts w:ascii="Arial Unicode MS" w:eastAsia="Arial Unicode MS" w:hAnsi="Arial Unicode MS" w:cs="Arial Unicode MS"/>
                <w:b/>
                <w:sz w:val="18"/>
                <w:szCs w:val="18"/>
                <w:lang w:eastAsia="es-ES"/>
              </w:rPr>
              <w:t xml:space="preserve"> Licitación:</w:t>
            </w:r>
          </w:p>
        </w:tc>
        <w:tc>
          <w:tcPr>
            <w:tcW w:w="5418" w:type="dxa"/>
            <w:shd w:val="clear" w:color="auto" w:fill="auto"/>
          </w:tcPr>
          <w:p w14:paraId="13698383" w14:textId="07EE07D0" w:rsidR="00035BA8" w:rsidRPr="00A25E91" w:rsidRDefault="00A25E91" w:rsidP="004B6CE6">
            <w:pPr>
              <w:widowControl w:val="0"/>
              <w:spacing w:before="120" w:after="120" w:line="240" w:lineRule="auto"/>
              <w:rPr>
                <w:rFonts w:ascii="Arial Unicode MS" w:eastAsia="Arial Unicode MS" w:hAnsi="Arial Unicode MS" w:cs="Arial Unicode MS"/>
                <w:b/>
                <w:sz w:val="18"/>
                <w:szCs w:val="18"/>
                <w:lang w:eastAsia="es-ES"/>
              </w:rPr>
            </w:pPr>
            <w:r w:rsidRPr="00A25E91">
              <w:rPr>
                <w:rFonts w:ascii="Arial Unicode MS" w:eastAsia="Arial Unicode MS" w:hAnsi="Arial Unicode MS" w:cs="Arial Unicode MS"/>
                <w:b/>
                <w:sz w:val="18"/>
                <w:szCs w:val="18"/>
                <w:lang w:eastAsia="es-ES"/>
              </w:rPr>
              <w:t>6012100353</w:t>
            </w:r>
          </w:p>
        </w:tc>
      </w:tr>
    </w:tbl>
    <w:p w14:paraId="2473A8E8"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52"/>
        <w:gridCol w:w="4942"/>
      </w:tblGrid>
      <w:tr w:rsidR="00035BA8" w:rsidRPr="002B18F1" w14:paraId="662D2A7E" w14:textId="77777777" w:rsidTr="004B6CE6">
        <w:tc>
          <w:tcPr>
            <w:tcW w:w="8494" w:type="dxa"/>
            <w:gridSpan w:val="2"/>
            <w:shd w:val="clear" w:color="auto" w:fill="auto"/>
          </w:tcPr>
          <w:p w14:paraId="0423A2E7" w14:textId="3DE297A2" w:rsidR="00035BA8" w:rsidRPr="002B18F1" w:rsidRDefault="00035BA8" w:rsidP="00B13659">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2: </w:t>
            </w:r>
            <w:r w:rsidR="00764088" w:rsidRPr="002B18F1">
              <w:rPr>
                <w:rFonts w:ascii="Arial Unicode MS" w:eastAsia="Arial Unicode MS" w:hAnsi="Arial Unicode MS" w:cs="Arial Unicode MS"/>
                <w:b/>
                <w:sz w:val="20"/>
                <w:szCs w:val="20"/>
                <w:lang w:eastAsia="es-ES"/>
              </w:rPr>
              <w:t xml:space="preserve">INFORMACIÓN SOBRE </w:t>
            </w:r>
            <w:r w:rsidR="00764088">
              <w:rPr>
                <w:rFonts w:ascii="Arial Unicode MS" w:eastAsia="Arial Unicode MS" w:hAnsi="Arial Unicode MS" w:cs="Arial Unicode MS"/>
                <w:b/>
                <w:sz w:val="20"/>
                <w:szCs w:val="20"/>
                <w:lang w:eastAsia="es-ES"/>
              </w:rPr>
              <w:t>LA ENTIDAD QUE CONTRIBUYE CON SUS MEDIOS A ACREDITAR LA</w:t>
            </w:r>
            <w:r w:rsidR="00317789">
              <w:rPr>
                <w:rFonts w:ascii="Arial Unicode MS" w:eastAsia="Arial Unicode MS" w:hAnsi="Arial Unicode MS" w:cs="Arial Unicode MS"/>
                <w:b/>
                <w:sz w:val="20"/>
                <w:szCs w:val="20"/>
                <w:lang w:eastAsia="es-ES"/>
              </w:rPr>
              <w:t xml:space="preserve"> </w:t>
            </w:r>
            <w:r w:rsidR="00B5338D">
              <w:rPr>
                <w:rFonts w:ascii="Arial Unicode MS" w:eastAsia="Arial Unicode MS" w:hAnsi="Arial Unicode MS" w:cs="Arial Unicode MS"/>
                <w:b/>
                <w:sz w:val="20"/>
                <w:szCs w:val="20"/>
                <w:lang w:eastAsia="es-ES"/>
              </w:rPr>
              <w:t xml:space="preserve">HABILITACIÓN, </w:t>
            </w:r>
            <w:r w:rsidR="00764088">
              <w:rPr>
                <w:rFonts w:ascii="Arial Unicode MS" w:eastAsia="Arial Unicode MS" w:hAnsi="Arial Unicode MS" w:cs="Arial Unicode MS"/>
                <w:b/>
                <w:sz w:val="20"/>
                <w:szCs w:val="20"/>
                <w:lang w:eastAsia="es-ES"/>
              </w:rPr>
              <w:t>CLASIFICACIÓN O SOLVENCIA Y/O ADSCRIPCIÓN DE MEDIOS</w:t>
            </w:r>
          </w:p>
        </w:tc>
      </w:tr>
      <w:tr w:rsidR="00035BA8" w:rsidRPr="002B18F1" w14:paraId="77A13A36" w14:textId="77777777" w:rsidTr="004B6CE6">
        <w:tc>
          <w:tcPr>
            <w:tcW w:w="3552" w:type="dxa"/>
            <w:shd w:val="clear" w:color="auto" w:fill="auto"/>
          </w:tcPr>
          <w:p w14:paraId="6DC414EA"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empresa:</w:t>
            </w:r>
          </w:p>
        </w:tc>
        <w:tc>
          <w:tcPr>
            <w:tcW w:w="4942" w:type="dxa"/>
            <w:shd w:val="clear" w:color="auto" w:fill="auto"/>
          </w:tcPr>
          <w:p w14:paraId="1663397D"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1F4AA389" w14:textId="77777777" w:rsidTr="004B6CE6">
        <w:tc>
          <w:tcPr>
            <w:tcW w:w="3552" w:type="dxa"/>
            <w:shd w:val="clear" w:color="auto" w:fill="auto"/>
          </w:tcPr>
          <w:p w14:paraId="7F432698"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NIF de la empresa</w:t>
            </w:r>
            <w:r w:rsidRPr="002B18F1">
              <w:rPr>
                <w:rFonts w:ascii="Arial Unicode MS" w:eastAsia="Arial Unicode MS" w:hAnsi="Arial Unicode MS" w:cs="Arial Unicode MS"/>
                <w:b/>
                <w:sz w:val="18"/>
                <w:szCs w:val="18"/>
                <w:vertAlign w:val="superscript"/>
                <w:lang w:eastAsia="es-ES"/>
              </w:rPr>
              <w:footnoteReference w:id="3"/>
            </w:r>
            <w:r w:rsidRPr="002B18F1">
              <w:rPr>
                <w:rFonts w:ascii="Arial Unicode MS" w:eastAsia="Arial Unicode MS" w:hAnsi="Arial Unicode MS" w:cs="Arial Unicode MS"/>
                <w:b/>
                <w:sz w:val="18"/>
                <w:szCs w:val="18"/>
                <w:lang w:eastAsia="es-ES"/>
              </w:rPr>
              <w:t>:</w:t>
            </w:r>
          </w:p>
        </w:tc>
        <w:tc>
          <w:tcPr>
            <w:tcW w:w="4942" w:type="dxa"/>
            <w:shd w:val="clear" w:color="auto" w:fill="auto"/>
          </w:tcPr>
          <w:p w14:paraId="4E2C9485" w14:textId="77777777" w:rsidR="00035BA8" w:rsidRPr="002B18F1" w:rsidRDefault="00035BA8" w:rsidP="004B6CE6">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035BA8" w:rsidRPr="002B18F1" w14:paraId="1A1AF7A6" w14:textId="77777777" w:rsidTr="004B6CE6">
        <w:tc>
          <w:tcPr>
            <w:tcW w:w="3552" w:type="dxa"/>
            <w:shd w:val="clear" w:color="auto" w:fill="auto"/>
          </w:tcPr>
          <w:p w14:paraId="0D7083DB"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postal de la empresa:</w:t>
            </w:r>
          </w:p>
        </w:tc>
        <w:tc>
          <w:tcPr>
            <w:tcW w:w="4942" w:type="dxa"/>
            <w:shd w:val="clear" w:color="auto" w:fill="auto"/>
          </w:tcPr>
          <w:p w14:paraId="307F2E2B"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7E0D6857" w14:textId="77777777" w:rsidTr="004B6CE6">
        <w:tc>
          <w:tcPr>
            <w:tcW w:w="3552" w:type="dxa"/>
            <w:shd w:val="clear" w:color="auto" w:fill="auto"/>
          </w:tcPr>
          <w:p w14:paraId="179B4E7C"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y apellidos del representante:</w:t>
            </w:r>
          </w:p>
        </w:tc>
        <w:tc>
          <w:tcPr>
            <w:tcW w:w="4942" w:type="dxa"/>
            <w:shd w:val="clear" w:color="auto" w:fill="auto"/>
          </w:tcPr>
          <w:p w14:paraId="3C1EA0D9"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7855B888" w14:textId="77777777" w:rsidTr="004B6CE6">
        <w:tc>
          <w:tcPr>
            <w:tcW w:w="3552" w:type="dxa"/>
            <w:shd w:val="clear" w:color="auto" w:fill="auto"/>
          </w:tcPr>
          <w:p w14:paraId="6368C4B2"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Cargo del representante:</w:t>
            </w:r>
          </w:p>
        </w:tc>
        <w:tc>
          <w:tcPr>
            <w:tcW w:w="4942" w:type="dxa"/>
            <w:shd w:val="clear" w:color="auto" w:fill="auto"/>
          </w:tcPr>
          <w:p w14:paraId="454EBA81"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33CEB643" w14:textId="77777777" w:rsidTr="004B6CE6">
        <w:tc>
          <w:tcPr>
            <w:tcW w:w="3552" w:type="dxa"/>
            <w:shd w:val="clear" w:color="auto" w:fill="auto"/>
          </w:tcPr>
          <w:p w14:paraId="0B95392A"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 xml:space="preserve">Pertenencia a algún grupo empresarial: </w:t>
            </w:r>
          </w:p>
          <w:p w14:paraId="76BEA831"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p w14:paraId="0B4758E3"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p w14:paraId="4B29C452"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p w14:paraId="1C5D5F0C"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p w14:paraId="4514205B" w14:textId="77777777" w:rsidR="00035BA8" w:rsidRPr="003E4B9D"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sidRPr="003E4B9D">
              <w:rPr>
                <w:rFonts w:ascii="Arial Unicode MS" w:eastAsia="Arial Unicode MS" w:hAnsi="Arial Unicode MS" w:cs="Arial Unicode MS"/>
                <w:b/>
                <w:sz w:val="18"/>
                <w:szCs w:val="18"/>
                <w:lang w:eastAsia="es-ES"/>
              </w:rPr>
              <w:t>(En el caso de que se trate de un grupo empresarial con numerosas empresas, se podrá adjuntar un listado a la presente declaración)</w:t>
            </w:r>
          </w:p>
        </w:tc>
        <w:tc>
          <w:tcPr>
            <w:tcW w:w="4942" w:type="dxa"/>
            <w:shd w:val="clear" w:color="auto" w:fill="auto"/>
          </w:tcPr>
          <w:p w14:paraId="302A2A76" w14:textId="77777777" w:rsidR="00035BA8" w:rsidRPr="003E4B9D" w:rsidRDefault="00035BA8" w:rsidP="00035BA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No pertenece a ningún grupo empresarial</w:t>
            </w:r>
          </w:p>
          <w:p w14:paraId="5CABBDD1" w14:textId="77777777" w:rsidR="00035BA8" w:rsidRPr="003E4B9D" w:rsidRDefault="00035BA8" w:rsidP="00035BA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Segoe UI Symbol" w:eastAsia="Arial Unicode MS" w:hAnsi="Segoe UI Symbol" w:cs="Segoe UI Symbol"/>
                <w:b/>
                <w:bCs/>
                <w:sz w:val="18"/>
                <w:szCs w:val="18"/>
                <w:lang w:val="es-ES_tradnl" w:eastAsia="ja-JP"/>
              </w:rPr>
              <w:t>☐</w:t>
            </w:r>
            <w:r>
              <w:rPr>
                <w:rFonts w:ascii="Arial Unicode MS" w:eastAsia="Arial Unicode MS" w:hAnsi="Arial Unicode MS" w:cs="Arial Unicode MS"/>
                <w:b/>
                <w:bCs/>
                <w:sz w:val="18"/>
                <w:szCs w:val="18"/>
                <w:lang w:val="es-ES_tradnl" w:eastAsia="ja-JP"/>
              </w:rPr>
              <w:t xml:space="preserve"> </w:t>
            </w:r>
            <w:r w:rsidRPr="003E4B9D">
              <w:rPr>
                <w:rFonts w:ascii="Arial Unicode MS" w:eastAsia="Arial Unicode MS" w:hAnsi="Arial Unicode MS" w:cs="Arial Unicode MS"/>
                <w:b/>
                <w:bCs/>
                <w:sz w:val="18"/>
                <w:szCs w:val="18"/>
                <w:lang w:val="es-ES_tradnl" w:eastAsia="ja-JP"/>
              </w:rPr>
              <w:t xml:space="preserve">Pertenece al siguiente grupo empresarial: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439DE9AB" w14:textId="77777777" w:rsidR="00035BA8" w:rsidRPr="003E4B9D" w:rsidRDefault="00035BA8" w:rsidP="00035BA8">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3E4B9D">
              <w:rPr>
                <w:rFonts w:ascii="Arial Unicode MS" w:eastAsia="Arial Unicode MS" w:hAnsi="Arial Unicode MS" w:cs="Arial Unicode MS"/>
                <w:b/>
                <w:bCs/>
                <w:sz w:val="18"/>
                <w:szCs w:val="18"/>
                <w:lang w:val="es-ES_tradnl" w:eastAsia="ja-JP"/>
              </w:rPr>
              <w:t xml:space="preserve">Dicho grupo, en los términos establecidos en el artículo 42.1. del Código de Comercio, está compuesto por las siguientes empresas: </w:t>
            </w:r>
            <w:r w:rsidRPr="003E4B9D">
              <w:rPr>
                <w:rFonts w:ascii="Arial Unicode MS" w:eastAsia="Arial Unicode MS" w:hAnsi="Arial Unicode MS" w:cs="Arial Unicode MS"/>
                <w:b/>
                <w:bCs/>
                <w:sz w:val="18"/>
                <w:szCs w:val="18"/>
                <w:lang w:val="es-ES_tradnl" w:eastAsia="ja-JP"/>
              </w:rPr>
              <w:fldChar w:fldCharType="begin">
                <w:ffData>
                  <w:name w:val="Texto54"/>
                  <w:enabled/>
                  <w:calcOnExit w:val="0"/>
                  <w:textInput/>
                </w:ffData>
              </w:fldChar>
            </w:r>
            <w:r w:rsidRPr="003E4B9D">
              <w:rPr>
                <w:rFonts w:ascii="Arial Unicode MS" w:eastAsia="Arial Unicode MS" w:hAnsi="Arial Unicode MS" w:cs="Arial Unicode MS"/>
                <w:b/>
                <w:bCs/>
                <w:sz w:val="18"/>
                <w:szCs w:val="18"/>
                <w:lang w:val="es-ES_tradnl" w:eastAsia="ja-JP"/>
              </w:rPr>
              <w:instrText xml:space="preserve"> FORMTEXT </w:instrText>
            </w:r>
            <w:r w:rsidRPr="003E4B9D">
              <w:rPr>
                <w:rFonts w:ascii="Arial Unicode MS" w:eastAsia="Arial Unicode MS" w:hAnsi="Arial Unicode MS" w:cs="Arial Unicode MS"/>
                <w:b/>
                <w:bCs/>
                <w:sz w:val="18"/>
                <w:szCs w:val="18"/>
                <w:lang w:val="es-ES_tradnl" w:eastAsia="ja-JP"/>
              </w:rPr>
            </w:r>
            <w:r w:rsidRPr="003E4B9D">
              <w:rPr>
                <w:rFonts w:ascii="Arial Unicode MS" w:eastAsia="Arial Unicode MS" w:hAnsi="Arial Unicode MS" w:cs="Arial Unicode MS"/>
                <w:b/>
                <w:bCs/>
                <w:sz w:val="18"/>
                <w:szCs w:val="18"/>
                <w:lang w:val="es-ES_tradnl" w:eastAsia="ja-JP"/>
              </w:rPr>
              <w:fldChar w:fldCharType="separate"/>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t> </w:t>
            </w:r>
            <w:r w:rsidRPr="003E4B9D">
              <w:rPr>
                <w:rFonts w:ascii="Arial Unicode MS" w:eastAsia="Arial Unicode MS" w:hAnsi="Arial Unicode MS" w:cs="Arial Unicode MS"/>
                <w:b/>
                <w:bCs/>
                <w:sz w:val="18"/>
                <w:szCs w:val="18"/>
                <w:lang w:val="es-ES_tradnl" w:eastAsia="ja-JP"/>
              </w:rPr>
              <w:fldChar w:fldCharType="end"/>
            </w:r>
          </w:p>
          <w:p w14:paraId="1C1A30CC" w14:textId="77777777" w:rsidR="00035BA8" w:rsidRPr="003E4B9D"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tc>
      </w:tr>
    </w:tbl>
    <w:p w14:paraId="1C32EC01"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2"/>
        <w:gridCol w:w="4932"/>
      </w:tblGrid>
      <w:tr w:rsidR="00035BA8" w:rsidRPr="002B18F1" w14:paraId="2764C95B" w14:textId="77777777" w:rsidTr="004B6CE6">
        <w:tc>
          <w:tcPr>
            <w:tcW w:w="8494" w:type="dxa"/>
            <w:gridSpan w:val="2"/>
            <w:shd w:val="clear" w:color="auto" w:fill="auto"/>
          </w:tcPr>
          <w:p w14:paraId="689496A9" w14:textId="77777777" w:rsidR="00035BA8" w:rsidRPr="002B18F1" w:rsidRDefault="00035BA8" w:rsidP="004B6CE6">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BLOQUE 3: DATOS DE CONTACTO A EFECTO DE NOTIFICACIONES</w:t>
            </w:r>
          </w:p>
        </w:tc>
      </w:tr>
      <w:tr w:rsidR="00035BA8" w:rsidRPr="002B18F1" w14:paraId="61356548" w14:textId="77777777" w:rsidTr="004B6CE6">
        <w:tc>
          <w:tcPr>
            <w:tcW w:w="3562" w:type="dxa"/>
            <w:shd w:val="clear" w:color="auto" w:fill="auto"/>
          </w:tcPr>
          <w:p w14:paraId="608D7A7A"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lastRenderedPageBreak/>
              <w:t>Persona de contacto:</w:t>
            </w:r>
          </w:p>
        </w:tc>
        <w:tc>
          <w:tcPr>
            <w:tcW w:w="4932" w:type="dxa"/>
            <w:shd w:val="clear" w:color="auto" w:fill="auto"/>
          </w:tcPr>
          <w:p w14:paraId="2EA09308"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5C8A3F32" w14:textId="77777777" w:rsidTr="004B6CE6">
        <w:tc>
          <w:tcPr>
            <w:tcW w:w="3562" w:type="dxa"/>
            <w:shd w:val="clear" w:color="auto" w:fill="auto"/>
          </w:tcPr>
          <w:p w14:paraId="587B7104"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Dirección de correo electrónico:</w:t>
            </w:r>
          </w:p>
        </w:tc>
        <w:tc>
          <w:tcPr>
            <w:tcW w:w="4932" w:type="dxa"/>
            <w:shd w:val="clear" w:color="auto" w:fill="auto"/>
          </w:tcPr>
          <w:p w14:paraId="12AB9BF2" w14:textId="77777777" w:rsidR="00035BA8" w:rsidRPr="002B18F1" w:rsidRDefault="00035BA8" w:rsidP="004B6CE6">
            <w:pPr>
              <w:widowControl w:val="0"/>
              <w:spacing w:before="120" w:after="120" w:line="240" w:lineRule="auto"/>
              <w:rPr>
                <w:rFonts w:ascii="Arial Unicode MS" w:eastAsia="Arial Unicode MS" w:hAnsi="Arial Unicode MS" w:cs="Arial Unicode MS"/>
                <w:b/>
                <w:color w:val="0070C0"/>
                <w:sz w:val="18"/>
                <w:szCs w:val="18"/>
                <w:lang w:eastAsia="es-ES"/>
              </w:rPr>
            </w:pPr>
          </w:p>
        </w:tc>
      </w:tr>
      <w:tr w:rsidR="00035BA8" w:rsidRPr="002B18F1" w14:paraId="23ACA817" w14:textId="77777777" w:rsidTr="004B6CE6">
        <w:tc>
          <w:tcPr>
            <w:tcW w:w="3562" w:type="dxa"/>
            <w:shd w:val="clear" w:color="auto" w:fill="auto"/>
          </w:tcPr>
          <w:p w14:paraId="3EA7486A"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Teléfono de contacto:</w:t>
            </w:r>
          </w:p>
        </w:tc>
        <w:tc>
          <w:tcPr>
            <w:tcW w:w="4932" w:type="dxa"/>
            <w:shd w:val="clear" w:color="auto" w:fill="auto"/>
          </w:tcPr>
          <w:p w14:paraId="3291EFE3"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bl>
    <w:p w14:paraId="31B93EEB" w14:textId="77777777" w:rsidR="00035BA8" w:rsidRDefault="00035BA8" w:rsidP="00035BA8">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FB7CAB" w:rsidRPr="003E4B9D" w14:paraId="28B1192F" w14:textId="77777777" w:rsidTr="00E455EB">
        <w:trPr>
          <w:trHeight w:val="273"/>
        </w:trPr>
        <w:tc>
          <w:tcPr>
            <w:tcW w:w="8494" w:type="dxa"/>
            <w:gridSpan w:val="2"/>
            <w:shd w:val="clear" w:color="auto" w:fill="auto"/>
          </w:tcPr>
          <w:p w14:paraId="2AAF7891" w14:textId="77777777" w:rsidR="00FB7CAB" w:rsidRPr="00457654" w:rsidRDefault="00FB7CAB" w:rsidP="00E455EB">
            <w:pPr>
              <w:widowControl w:val="0"/>
              <w:spacing w:before="120" w:after="120" w:line="240" w:lineRule="auto"/>
              <w:jc w:val="center"/>
              <w:rPr>
                <w:rFonts w:ascii="Arial Unicode MS" w:eastAsia="Arial Unicode MS" w:hAnsi="Arial Unicode MS" w:cs="Arial Unicode MS"/>
                <w:b/>
                <w:sz w:val="20"/>
                <w:szCs w:val="20"/>
                <w:lang w:eastAsia="es-ES"/>
              </w:rPr>
            </w:pPr>
            <w:bookmarkStart w:id="1" w:name="_Hlk34638324"/>
            <w:r w:rsidRPr="00457654">
              <w:rPr>
                <w:rFonts w:ascii="Arial Unicode MS" w:eastAsia="Arial Unicode MS" w:hAnsi="Arial Unicode MS" w:cs="Arial Unicode MS"/>
                <w:b/>
                <w:sz w:val="20"/>
                <w:szCs w:val="20"/>
                <w:lang w:eastAsia="es-ES"/>
              </w:rPr>
              <w:t>BLOQUE 4: PROHIBICIONES PARA CONTRATAR</w:t>
            </w:r>
          </w:p>
        </w:tc>
      </w:tr>
      <w:tr w:rsidR="00FB7CAB" w:rsidRPr="003E4B9D" w14:paraId="74BBAD58" w14:textId="77777777" w:rsidTr="00E455EB">
        <w:tc>
          <w:tcPr>
            <w:tcW w:w="3527" w:type="dxa"/>
            <w:shd w:val="clear" w:color="auto" w:fill="auto"/>
          </w:tcPr>
          <w:p w14:paraId="2D1FF6FE" w14:textId="0127F8DE" w:rsidR="00FB7CAB" w:rsidRPr="00457654" w:rsidRDefault="00FB7CAB" w:rsidP="00E455EB">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La entidad firmante del anexo IV bis está incursa en una prohibición de contratar, en los términos y condiciones del artículo 75 de la LCSP</w:t>
            </w:r>
            <w:r w:rsidR="00290A30" w:rsidRPr="00457654">
              <w:rPr>
                <w:rFonts w:ascii="Arial Unicode MS" w:eastAsia="Arial Unicode MS" w:hAnsi="Arial Unicode MS" w:cs="Arial Unicode MS"/>
                <w:b/>
                <w:sz w:val="18"/>
                <w:szCs w:val="18"/>
                <w:lang w:eastAsia="es-ES"/>
              </w:rPr>
              <w:t>.</w:t>
            </w:r>
          </w:p>
        </w:tc>
        <w:tc>
          <w:tcPr>
            <w:tcW w:w="4967" w:type="dxa"/>
            <w:shd w:val="clear" w:color="auto" w:fill="auto"/>
          </w:tcPr>
          <w:p w14:paraId="3E533CB9" w14:textId="77777777" w:rsidR="00FB7CAB" w:rsidRPr="00457654" w:rsidRDefault="00FB7CAB" w:rsidP="00E455E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Segoe UI Symbol" w:eastAsia="Arial Unicode MS" w:hAnsi="Segoe UI Symbol" w:cs="Segoe UI Symbol"/>
                <w:b/>
                <w:bCs/>
                <w:sz w:val="18"/>
                <w:szCs w:val="18"/>
                <w:lang w:val="es-ES_tradnl" w:eastAsia="ja-JP"/>
              </w:rPr>
              <w:t>☐</w:t>
            </w:r>
            <w:r w:rsidRPr="00457654">
              <w:rPr>
                <w:rFonts w:ascii="Arial Unicode MS" w:eastAsia="Arial Unicode MS" w:hAnsi="Arial Unicode MS" w:cs="Arial Unicode MS"/>
                <w:b/>
                <w:bCs/>
                <w:sz w:val="18"/>
                <w:szCs w:val="18"/>
                <w:lang w:val="es-ES_tradnl" w:eastAsia="ja-JP"/>
              </w:rPr>
              <w:t xml:space="preserve"> La entidad firmante NO está incursa en prohibición para contratar</w:t>
            </w:r>
          </w:p>
          <w:p w14:paraId="1A4D65DE" w14:textId="77777777" w:rsidR="00FB7CAB" w:rsidRPr="00457654" w:rsidRDefault="00FB7CAB" w:rsidP="00E455EB">
            <w:pPr>
              <w:keepNext/>
              <w:widowControl w:val="0"/>
              <w:spacing w:before="120" w:after="120" w:line="240" w:lineRule="auto"/>
              <w:ind w:left="360"/>
              <w:jc w:val="both"/>
              <w:rPr>
                <w:rFonts w:ascii="Arial Unicode MS" w:eastAsia="Arial Unicode MS" w:hAnsi="Arial Unicode MS" w:cs="Arial Unicode MS"/>
                <w:b/>
                <w:bCs/>
                <w:sz w:val="18"/>
                <w:szCs w:val="18"/>
                <w:lang w:val="es-ES_tradnl" w:eastAsia="ja-JP"/>
              </w:rPr>
            </w:pPr>
            <w:r w:rsidRPr="00457654">
              <w:rPr>
                <w:rFonts w:ascii="Arial Unicode MS" w:eastAsia="Arial Unicode MS" w:hAnsi="Arial Unicode MS" w:cs="Arial Unicode MS"/>
                <w:b/>
                <w:bCs/>
                <w:sz w:val="18"/>
                <w:szCs w:val="18"/>
                <w:lang w:val="es-ES_tradnl" w:eastAsia="ja-JP"/>
              </w:rPr>
              <w:t>☐ La entidad firmante SI está incursa en prohibición para contratar</w:t>
            </w:r>
          </w:p>
          <w:p w14:paraId="2649B544" w14:textId="77777777" w:rsidR="00FB7CAB" w:rsidRPr="00457654" w:rsidRDefault="00FB7CAB" w:rsidP="00E455EB">
            <w:pPr>
              <w:widowControl w:val="0"/>
              <w:spacing w:before="120" w:after="120" w:line="240" w:lineRule="auto"/>
              <w:rPr>
                <w:rFonts w:ascii="Arial Unicode MS" w:eastAsia="Arial Unicode MS" w:hAnsi="Arial Unicode MS" w:cs="Arial Unicode MS"/>
                <w:b/>
                <w:sz w:val="18"/>
                <w:szCs w:val="18"/>
                <w:lang w:eastAsia="es-ES"/>
              </w:rPr>
            </w:pPr>
          </w:p>
        </w:tc>
      </w:tr>
      <w:tr w:rsidR="00FB7CAB" w:rsidRPr="003E4B9D" w14:paraId="08595EC1" w14:textId="77777777" w:rsidTr="00E455EB">
        <w:tc>
          <w:tcPr>
            <w:tcW w:w="3527" w:type="dxa"/>
            <w:shd w:val="clear" w:color="auto" w:fill="auto"/>
          </w:tcPr>
          <w:p w14:paraId="5EF5F949" w14:textId="77777777" w:rsidR="00FB7CAB" w:rsidRPr="00457654" w:rsidRDefault="00FB7CAB" w:rsidP="00E455EB">
            <w:pPr>
              <w:widowControl w:val="0"/>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Si la entidad firmante ha respondido que sí está incursa en prohibición para contratar, tiene que indicar la circunstancia por la que está incursa y las medidas correctivas adoptadas en su caso.</w:t>
            </w:r>
          </w:p>
          <w:p w14:paraId="1D694A27" w14:textId="77777777" w:rsidR="00FB7CAB" w:rsidRPr="00457654" w:rsidRDefault="00FB7CAB" w:rsidP="00E455EB">
            <w:pPr>
              <w:widowControl w:val="0"/>
              <w:spacing w:before="120" w:after="120" w:line="240" w:lineRule="auto"/>
              <w:jc w:val="both"/>
              <w:rPr>
                <w:rFonts w:ascii="Arial Unicode MS" w:eastAsia="Arial Unicode MS" w:hAnsi="Arial Unicode MS" w:cs="Arial Unicode MS"/>
                <w:b/>
                <w:sz w:val="18"/>
                <w:szCs w:val="18"/>
                <w:lang w:eastAsia="es-ES"/>
              </w:rPr>
            </w:pPr>
          </w:p>
        </w:tc>
        <w:tc>
          <w:tcPr>
            <w:tcW w:w="4967" w:type="dxa"/>
            <w:shd w:val="clear" w:color="auto" w:fill="auto"/>
          </w:tcPr>
          <w:p w14:paraId="6B4E6B78" w14:textId="77777777" w:rsidR="00FB7CAB" w:rsidRPr="00457654" w:rsidRDefault="00FB7CAB" w:rsidP="00065A61">
            <w:pPr>
              <w:widowControl w:val="0"/>
              <w:numPr>
                <w:ilvl w:val="0"/>
                <w:numId w:val="50"/>
              </w:numPr>
              <w:spacing w:before="120" w:after="120" w:line="240" w:lineRule="auto"/>
              <w:jc w:val="both"/>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Circunstancia por la que está incursa en prohibición de contratar:</w:t>
            </w:r>
          </w:p>
          <w:p w14:paraId="3A7DC85D" w14:textId="77777777" w:rsidR="00FB7CAB" w:rsidRPr="00457654" w:rsidRDefault="00FB7CAB" w:rsidP="00E455EB">
            <w:pPr>
              <w:widowControl w:val="0"/>
              <w:spacing w:before="120" w:after="120" w:line="240" w:lineRule="auto"/>
              <w:rPr>
                <w:rFonts w:ascii="Arial Unicode MS" w:eastAsia="Arial Unicode MS" w:hAnsi="Arial Unicode MS" w:cs="Arial Unicode MS"/>
                <w:b/>
                <w:sz w:val="18"/>
                <w:szCs w:val="18"/>
                <w:lang w:eastAsia="es-ES"/>
              </w:rPr>
            </w:pPr>
          </w:p>
          <w:p w14:paraId="067C75AD" w14:textId="77777777" w:rsidR="00FB7CAB" w:rsidRPr="00457654" w:rsidRDefault="00FB7CAB" w:rsidP="00E455EB">
            <w:pPr>
              <w:widowControl w:val="0"/>
              <w:spacing w:before="120" w:after="120" w:line="240" w:lineRule="auto"/>
              <w:rPr>
                <w:rFonts w:ascii="Arial Unicode MS" w:eastAsia="Arial Unicode MS" w:hAnsi="Arial Unicode MS" w:cs="Arial Unicode MS"/>
                <w:b/>
                <w:sz w:val="18"/>
                <w:szCs w:val="18"/>
                <w:lang w:eastAsia="es-ES"/>
              </w:rPr>
            </w:pPr>
          </w:p>
          <w:p w14:paraId="6FBB11D0" w14:textId="77777777" w:rsidR="00FB7CAB" w:rsidRPr="00457654" w:rsidRDefault="00FB7CAB" w:rsidP="00E455EB">
            <w:pPr>
              <w:widowControl w:val="0"/>
              <w:spacing w:before="120" w:after="120" w:line="240" w:lineRule="auto"/>
              <w:rPr>
                <w:rFonts w:ascii="Arial Unicode MS" w:eastAsia="Arial Unicode MS" w:hAnsi="Arial Unicode MS" w:cs="Arial Unicode MS"/>
                <w:b/>
                <w:sz w:val="18"/>
                <w:szCs w:val="18"/>
                <w:lang w:eastAsia="es-ES"/>
              </w:rPr>
            </w:pPr>
          </w:p>
          <w:p w14:paraId="76A73997" w14:textId="77777777" w:rsidR="00FB7CAB" w:rsidRPr="00457654" w:rsidRDefault="00FB7CAB" w:rsidP="00065A61">
            <w:pPr>
              <w:widowControl w:val="0"/>
              <w:numPr>
                <w:ilvl w:val="0"/>
                <w:numId w:val="50"/>
              </w:numPr>
              <w:spacing w:before="120" w:after="120" w:line="240" w:lineRule="auto"/>
              <w:rPr>
                <w:rFonts w:ascii="Arial Unicode MS" w:eastAsia="Arial Unicode MS" w:hAnsi="Arial Unicode MS" w:cs="Arial Unicode MS"/>
                <w:b/>
                <w:sz w:val="18"/>
                <w:szCs w:val="18"/>
                <w:lang w:eastAsia="es-ES"/>
              </w:rPr>
            </w:pPr>
            <w:r w:rsidRPr="00457654">
              <w:rPr>
                <w:rFonts w:ascii="Arial Unicode MS" w:eastAsia="Arial Unicode MS" w:hAnsi="Arial Unicode MS" w:cs="Arial Unicode MS"/>
                <w:b/>
                <w:sz w:val="18"/>
                <w:szCs w:val="18"/>
                <w:lang w:eastAsia="es-ES"/>
              </w:rPr>
              <w:t>Medidas correctivas adoptadas en su caso:</w:t>
            </w:r>
          </w:p>
        </w:tc>
      </w:tr>
      <w:bookmarkEnd w:id="1"/>
    </w:tbl>
    <w:p w14:paraId="6794C031" w14:textId="77777777" w:rsidR="00FB7CAB" w:rsidRPr="002B18F1" w:rsidRDefault="00FB7CAB" w:rsidP="00035BA8">
      <w:pPr>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75"/>
        <w:gridCol w:w="5019"/>
      </w:tblGrid>
      <w:tr w:rsidR="00035BA8" w:rsidRPr="002B18F1" w14:paraId="5A5F634E" w14:textId="77777777" w:rsidTr="00035BA8">
        <w:trPr>
          <w:trHeight w:val="273"/>
        </w:trPr>
        <w:tc>
          <w:tcPr>
            <w:tcW w:w="8720" w:type="dxa"/>
            <w:gridSpan w:val="2"/>
            <w:shd w:val="clear" w:color="auto" w:fill="auto"/>
          </w:tcPr>
          <w:p w14:paraId="509E0CD7" w14:textId="77777777" w:rsidR="00035BA8" w:rsidRPr="002B18F1" w:rsidRDefault="00035BA8" w:rsidP="004B6CE6">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FB7CAB">
              <w:rPr>
                <w:rFonts w:ascii="Arial Unicode MS" w:eastAsia="Arial Unicode MS" w:hAnsi="Arial Unicode MS" w:cs="Arial Unicode MS"/>
                <w:b/>
                <w:sz w:val="20"/>
                <w:szCs w:val="20"/>
                <w:lang w:eastAsia="es-ES"/>
              </w:rPr>
              <w:t>5</w:t>
            </w:r>
            <w:r w:rsidRPr="002B18F1">
              <w:rPr>
                <w:rFonts w:ascii="Arial Unicode MS" w:eastAsia="Arial Unicode MS" w:hAnsi="Arial Unicode MS" w:cs="Arial Unicode MS"/>
                <w:b/>
                <w:sz w:val="20"/>
                <w:szCs w:val="20"/>
                <w:lang w:eastAsia="es-ES"/>
              </w:rPr>
              <w:t xml:space="preserve">: REGISTRO DE LICITADORES </w:t>
            </w:r>
          </w:p>
        </w:tc>
      </w:tr>
      <w:tr w:rsidR="00035BA8" w:rsidRPr="002B18F1" w14:paraId="0781F8E0" w14:textId="77777777" w:rsidTr="00035BA8">
        <w:trPr>
          <w:trHeight w:val="930"/>
        </w:trPr>
        <w:tc>
          <w:tcPr>
            <w:tcW w:w="3570" w:type="dxa"/>
            <w:shd w:val="clear" w:color="auto" w:fill="auto"/>
          </w:tcPr>
          <w:p w14:paraId="187180F4"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¿Está la entidad</w:t>
            </w:r>
            <w:r w:rsidRPr="002B18F1">
              <w:rPr>
                <w:rFonts w:ascii="Arial Unicode MS" w:eastAsia="Arial Unicode MS" w:hAnsi="Arial Unicode MS" w:cs="Arial Unicode MS"/>
                <w:b/>
                <w:sz w:val="18"/>
                <w:szCs w:val="18"/>
                <w:lang w:eastAsia="es-ES"/>
              </w:rPr>
              <w:t xml:space="preserve"> </w:t>
            </w:r>
            <w:r>
              <w:rPr>
                <w:rFonts w:ascii="Arial Unicode MS" w:eastAsia="Arial Unicode MS" w:hAnsi="Arial Unicode MS" w:cs="Arial Unicode MS"/>
                <w:b/>
                <w:sz w:val="18"/>
                <w:szCs w:val="18"/>
                <w:lang w:eastAsia="es-ES"/>
              </w:rPr>
              <w:t>inscrita</w:t>
            </w:r>
            <w:r w:rsidRPr="002B18F1">
              <w:rPr>
                <w:rFonts w:ascii="Arial Unicode MS" w:eastAsia="Arial Unicode MS" w:hAnsi="Arial Unicode MS" w:cs="Arial Unicode MS"/>
                <w:b/>
                <w:sz w:val="18"/>
                <w:szCs w:val="18"/>
                <w:lang w:eastAsia="es-ES"/>
              </w:rPr>
              <w:t xml:space="preserve"> en algún registro de licitadores?</w:t>
            </w:r>
          </w:p>
        </w:tc>
        <w:tc>
          <w:tcPr>
            <w:tcW w:w="5150" w:type="dxa"/>
            <w:shd w:val="clear" w:color="auto" w:fill="auto"/>
          </w:tcPr>
          <w:p w14:paraId="556CCD68" w14:textId="77777777" w:rsidR="00035BA8" w:rsidRPr="002B18F1" w:rsidRDefault="00035BA8" w:rsidP="004B6CE6">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4A10F489" w14:textId="77777777" w:rsidR="00035BA8" w:rsidRPr="002B18F1" w:rsidRDefault="00035BA8" w:rsidP="004B6CE6">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tc>
      </w:tr>
      <w:tr w:rsidR="00035BA8" w:rsidRPr="002B18F1" w14:paraId="275B31E3" w14:textId="77777777" w:rsidTr="00035BA8">
        <w:tc>
          <w:tcPr>
            <w:tcW w:w="3570" w:type="dxa"/>
            <w:shd w:val="clear" w:color="auto" w:fill="auto"/>
          </w:tcPr>
          <w:p w14:paraId="20355955"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Si la entidad</w:t>
            </w:r>
            <w:r w:rsidRPr="002B18F1">
              <w:rPr>
                <w:rFonts w:ascii="Arial Unicode MS" w:eastAsia="Arial Unicode MS" w:hAnsi="Arial Unicode MS" w:cs="Arial Unicode MS"/>
                <w:b/>
                <w:sz w:val="18"/>
                <w:szCs w:val="18"/>
                <w:lang w:eastAsia="es-ES"/>
              </w:rPr>
              <w:t xml:space="preserve"> ha</w:t>
            </w:r>
            <w:r>
              <w:rPr>
                <w:rFonts w:ascii="Arial Unicode MS" w:eastAsia="Arial Unicode MS" w:hAnsi="Arial Unicode MS" w:cs="Arial Unicode MS"/>
                <w:b/>
                <w:sz w:val="18"/>
                <w:szCs w:val="18"/>
                <w:lang w:eastAsia="es-ES"/>
              </w:rPr>
              <w:t xml:space="preserve"> respondido que sí está inscrita</w:t>
            </w:r>
            <w:r w:rsidRPr="002B18F1">
              <w:rPr>
                <w:rFonts w:ascii="Arial Unicode MS" w:eastAsia="Arial Unicode MS" w:hAnsi="Arial Unicode MS" w:cs="Arial Unicode MS"/>
                <w:b/>
                <w:sz w:val="18"/>
                <w:szCs w:val="18"/>
                <w:lang w:eastAsia="es-ES"/>
              </w:rPr>
              <w:t xml:space="preserve"> en algún registro de licitadores, tiene que indicar el nombre de la lista o certificado y el </w:t>
            </w: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 así como las referencias en que se basa la inscripción o certificación y en su caso la clasificación obtenida en la lista oficial.</w:t>
            </w:r>
          </w:p>
          <w:p w14:paraId="39B0CEF2"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4EFFF52D" w14:textId="77777777" w:rsidR="00035BA8" w:rsidRPr="002B18F1" w:rsidRDefault="00035BA8"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Nombre de la lista o certificado:</w:t>
            </w:r>
          </w:p>
          <w:p w14:paraId="4C6DA254"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24F94855"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0A58BA3A"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08ECF247" w14:textId="77777777" w:rsidR="00035BA8" w:rsidRPr="002B18F1" w:rsidRDefault="00035BA8"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proofErr w:type="spellStart"/>
            <w:r w:rsidRPr="002B18F1">
              <w:rPr>
                <w:rFonts w:ascii="Arial Unicode MS" w:eastAsia="Arial Unicode MS" w:hAnsi="Arial Unicode MS" w:cs="Arial Unicode MS"/>
                <w:b/>
                <w:sz w:val="18"/>
                <w:szCs w:val="18"/>
                <w:lang w:eastAsia="es-ES"/>
              </w:rPr>
              <w:t>Nº</w:t>
            </w:r>
            <w:proofErr w:type="spellEnd"/>
            <w:r w:rsidRPr="002B18F1">
              <w:rPr>
                <w:rFonts w:ascii="Arial Unicode MS" w:eastAsia="Arial Unicode MS" w:hAnsi="Arial Unicode MS" w:cs="Arial Unicode MS"/>
                <w:b/>
                <w:sz w:val="18"/>
                <w:szCs w:val="18"/>
                <w:lang w:eastAsia="es-ES"/>
              </w:rPr>
              <w:t xml:space="preserve"> de inscripción o certificado pertinente:</w:t>
            </w:r>
          </w:p>
          <w:p w14:paraId="051751E8" w14:textId="77777777" w:rsidR="00035BA8" w:rsidRPr="002B18F1"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p w14:paraId="6AADE907" w14:textId="77777777" w:rsidR="00035BA8" w:rsidRPr="002B18F1"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p w14:paraId="2CD190C7" w14:textId="77777777" w:rsidR="00035BA8" w:rsidRPr="002B18F1" w:rsidRDefault="00035BA8"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Referencias en que se basa la inscripción o certificación:</w:t>
            </w:r>
          </w:p>
          <w:p w14:paraId="7EABF6F5" w14:textId="77777777" w:rsidR="00035BA8" w:rsidRPr="002B18F1"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p w14:paraId="262E1EF3" w14:textId="77777777" w:rsidR="00035BA8" w:rsidRPr="002B18F1"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p w14:paraId="52661330" w14:textId="77777777" w:rsidR="00035BA8" w:rsidRPr="002B18F1" w:rsidRDefault="00035BA8" w:rsidP="00065A61">
            <w:pPr>
              <w:widowControl w:val="0"/>
              <w:numPr>
                <w:ilvl w:val="0"/>
                <w:numId w:val="40"/>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Clasificación obtenida en la lista oficial:</w:t>
            </w:r>
          </w:p>
          <w:p w14:paraId="30FAFA25"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tc>
      </w:tr>
      <w:tr w:rsidR="00035BA8" w:rsidRPr="002B18F1" w14:paraId="51D650C2" w14:textId="77777777" w:rsidTr="00035BA8">
        <w:tc>
          <w:tcPr>
            <w:tcW w:w="3570" w:type="dxa"/>
            <w:shd w:val="clear" w:color="auto" w:fill="auto"/>
          </w:tcPr>
          <w:p w14:paraId="7095A023"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 xml:space="preserve">En caso de estar inscrito en el Registro Oficial de Licitadores y empresas clasificadas del Estado </w:t>
            </w:r>
            <w:r w:rsidRPr="002B18F1">
              <w:rPr>
                <w:rFonts w:ascii="Arial Unicode MS" w:eastAsia="Arial Unicode MS" w:hAnsi="Arial Unicode MS" w:cs="Arial Unicode MS"/>
                <w:b/>
                <w:sz w:val="18"/>
                <w:szCs w:val="18"/>
                <w:lang w:eastAsia="es-ES"/>
              </w:rPr>
              <w:lastRenderedPageBreak/>
              <w:t>(ROLECE), tendrá que indicar la información necesaria para que el órgano de contratación pueda acceder directamente al certificado.</w:t>
            </w:r>
          </w:p>
          <w:p w14:paraId="372D5447"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6107017B" w14:textId="77777777" w:rsidR="00035BA8" w:rsidRPr="002B18F1" w:rsidRDefault="00035BA8" w:rsidP="00065A61">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lastRenderedPageBreak/>
              <w:t>Dirección de internet:</w:t>
            </w:r>
          </w:p>
          <w:p w14:paraId="64D0B5C8"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35DA9B4A"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1E84335C"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bookmarkStart w:id="2" w:name="_GoBack"/>
            <w:bookmarkEnd w:id="2"/>
          </w:p>
          <w:p w14:paraId="50B32338"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p>
          <w:p w14:paraId="035AEA2C" w14:textId="77777777" w:rsidR="00035BA8" w:rsidRPr="002B18F1" w:rsidRDefault="00035BA8" w:rsidP="00065A61">
            <w:pPr>
              <w:widowControl w:val="0"/>
              <w:numPr>
                <w:ilvl w:val="0"/>
                <w:numId w:val="41"/>
              </w:numPr>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lang w:eastAsia="es-ES"/>
              </w:rPr>
              <w:t>Datos de Identificación:</w:t>
            </w:r>
          </w:p>
        </w:tc>
      </w:tr>
      <w:tr w:rsidR="00035BA8" w:rsidRPr="002B18F1" w14:paraId="368F7F91" w14:textId="77777777" w:rsidTr="00035BA8">
        <w:tc>
          <w:tcPr>
            <w:tcW w:w="3570" w:type="dxa"/>
            <w:shd w:val="clear" w:color="auto" w:fill="auto"/>
          </w:tcPr>
          <w:p w14:paraId="25E4F3DA" w14:textId="77777777" w:rsidR="00035BA8" w:rsidRPr="002B18F1" w:rsidRDefault="00035BA8" w:rsidP="00035BA8">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lang w:eastAsia="es-ES"/>
              </w:rPr>
              <w:lastRenderedPageBreak/>
              <w:t>¿</w:t>
            </w:r>
            <w:r w:rsidRPr="002B18F1">
              <w:rPr>
                <w:rFonts w:ascii="Arial Unicode MS" w:eastAsia="Arial Unicode MS" w:hAnsi="Arial Unicode MS" w:cs="Arial Unicode MS"/>
                <w:b/>
                <w:sz w:val="18"/>
                <w:szCs w:val="18"/>
              </w:rPr>
              <w:t>Han sido alterados en alguna de las circunstancias los datos de la empresa que constan en el certificado del Registro de Licitadores?</w:t>
            </w:r>
          </w:p>
          <w:p w14:paraId="5B6BAFB6"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4D40B7D3" w14:textId="77777777" w:rsidR="00035BA8" w:rsidRPr="002B18F1" w:rsidRDefault="00035BA8" w:rsidP="004B6CE6">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Sí</w:t>
            </w:r>
          </w:p>
          <w:p w14:paraId="46D90A45" w14:textId="77777777" w:rsidR="00035BA8" w:rsidRPr="002B18F1" w:rsidRDefault="00035BA8" w:rsidP="004B6CE6">
            <w:pPr>
              <w:keepNext/>
              <w:widowControl w:val="0"/>
              <w:spacing w:before="120" w:after="120" w:line="240" w:lineRule="auto"/>
              <w:ind w:left="360"/>
              <w:rPr>
                <w:rFonts w:ascii="Arial Unicode MS" w:eastAsia="Arial Unicode MS" w:hAnsi="Arial Unicode MS" w:cs="Arial Unicode MS"/>
                <w:b/>
                <w:bCs/>
                <w:color w:val="365F91"/>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No</w:t>
            </w:r>
          </w:p>
          <w:p w14:paraId="0F6BD322" w14:textId="77777777" w:rsidR="00035BA8" w:rsidRPr="002B18F1" w:rsidRDefault="00035BA8" w:rsidP="004B6CE6">
            <w:pPr>
              <w:widowControl w:val="0"/>
              <w:spacing w:before="120" w:after="120" w:line="240" w:lineRule="auto"/>
              <w:ind w:left="720"/>
              <w:rPr>
                <w:rFonts w:ascii="Arial Unicode MS" w:eastAsia="Arial Unicode MS" w:hAnsi="Arial Unicode MS" w:cs="Arial Unicode MS"/>
                <w:b/>
                <w:sz w:val="18"/>
                <w:szCs w:val="18"/>
                <w:lang w:eastAsia="es-ES"/>
              </w:rPr>
            </w:pPr>
          </w:p>
        </w:tc>
      </w:tr>
      <w:tr w:rsidR="00035BA8" w:rsidRPr="002B18F1" w14:paraId="2971BAD6" w14:textId="77777777" w:rsidTr="00035BA8">
        <w:tc>
          <w:tcPr>
            <w:tcW w:w="3570" w:type="dxa"/>
            <w:shd w:val="clear" w:color="auto" w:fill="auto"/>
          </w:tcPr>
          <w:p w14:paraId="3A1DAAB4" w14:textId="77777777" w:rsidR="00035BA8" w:rsidRPr="002B18F1" w:rsidRDefault="00035BA8" w:rsidP="00035BA8">
            <w:pPr>
              <w:widowControl w:val="0"/>
              <w:autoSpaceDE w:val="0"/>
              <w:autoSpaceDN w:val="0"/>
              <w:adjustRightInd w:val="0"/>
              <w:spacing w:before="120" w:after="120" w:line="240" w:lineRule="auto"/>
              <w:jc w:val="both"/>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En el caso de haber indicado SI en la pregunta anterior, tendrá que indicar qué datos han sufrido variación respecto al contenido del certificado del registro y acreditar dicha variación mediante los documentos que adjunte a esta declaración.</w:t>
            </w:r>
          </w:p>
          <w:p w14:paraId="1F2A8ABE"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b/>
                <w:sz w:val="18"/>
                <w:szCs w:val="18"/>
                <w:lang w:eastAsia="es-ES"/>
              </w:rPr>
            </w:pPr>
          </w:p>
        </w:tc>
        <w:tc>
          <w:tcPr>
            <w:tcW w:w="5150" w:type="dxa"/>
            <w:shd w:val="clear" w:color="auto" w:fill="auto"/>
          </w:tcPr>
          <w:p w14:paraId="3E195C36" w14:textId="77777777" w:rsidR="00035BA8" w:rsidRPr="002B18F1" w:rsidRDefault="00035BA8" w:rsidP="00065A61">
            <w:pPr>
              <w:widowControl w:val="0"/>
              <w:numPr>
                <w:ilvl w:val="0"/>
                <w:numId w:val="42"/>
              </w:numPr>
              <w:autoSpaceDE w:val="0"/>
              <w:autoSpaceDN w:val="0"/>
              <w:adjustRightInd w:val="0"/>
              <w:spacing w:before="120" w:after="120" w:line="240" w:lineRule="auto"/>
              <w:rPr>
                <w:rFonts w:ascii="Arial Unicode MS" w:eastAsia="Arial Unicode MS" w:hAnsi="Arial Unicode MS" w:cs="Arial Unicode MS"/>
                <w:b/>
                <w:sz w:val="18"/>
                <w:szCs w:val="18"/>
              </w:rPr>
            </w:pPr>
            <w:r w:rsidRPr="002B18F1">
              <w:rPr>
                <w:rFonts w:ascii="Arial Unicode MS" w:eastAsia="Arial Unicode MS" w:hAnsi="Arial Unicode MS" w:cs="Arial Unicode MS"/>
                <w:b/>
                <w:sz w:val="18"/>
                <w:szCs w:val="18"/>
              </w:rPr>
              <w:t>Datos que han sufrido variación:</w:t>
            </w:r>
          </w:p>
          <w:p w14:paraId="6DF35E81" w14:textId="77777777" w:rsidR="00035BA8" w:rsidRPr="002B18F1" w:rsidRDefault="00035BA8" w:rsidP="004B6CE6">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2C7D615E" w14:textId="77777777" w:rsidR="00035BA8" w:rsidRPr="002B18F1" w:rsidRDefault="00035BA8" w:rsidP="004B6CE6">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610D1934" w14:textId="77777777" w:rsidR="00035BA8" w:rsidRPr="002B18F1" w:rsidRDefault="00035BA8" w:rsidP="004B6CE6">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4E8CD9B9" w14:textId="77777777" w:rsidR="00035BA8" w:rsidRPr="002B18F1" w:rsidRDefault="00035BA8" w:rsidP="004B6CE6">
            <w:pPr>
              <w:widowControl w:val="0"/>
              <w:autoSpaceDE w:val="0"/>
              <w:autoSpaceDN w:val="0"/>
              <w:adjustRightInd w:val="0"/>
              <w:spacing w:before="120" w:after="120" w:line="240" w:lineRule="auto"/>
              <w:rPr>
                <w:rFonts w:ascii="Arial Unicode MS" w:eastAsia="Arial Unicode MS" w:hAnsi="Arial Unicode MS" w:cs="Arial Unicode MS"/>
                <w:b/>
                <w:sz w:val="18"/>
                <w:szCs w:val="18"/>
              </w:rPr>
            </w:pPr>
          </w:p>
          <w:p w14:paraId="0C897563" w14:textId="77777777" w:rsidR="00035BA8" w:rsidRPr="002B18F1" w:rsidRDefault="00035BA8" w:rsidP="00065A61">
            <w:pPr>
              <w:widowControl w:val="0"/>
              <w:numPr>
                <w:ilvl w:val="0"/>
                <w:numId w:val="42"/>
              </w:numPr>
              <w:autoSpaceDE w:val="0"/>
              <w:autoSpaceDN w:val="0"/>
              <w:adjustRightInd w:val="0"/>
              <w:spacing w:before="120" w:after="120" w:line="240" w:lineRule="auto"/>
              <w:rPr>
                <w:rFonts w:ascii="Arial Unicode MS" w:eastAsia="Arial Unicode MS" w:hAnsi="Arial Unicode MS" w:cs="Arial Unicode MS"/>
                <w:b/>
                <w:sz w:val="18"/>
                <w:szCs w:val="18"/>
                <w:lang w:eastAsia="es-ES"/>
              </w:rPr>
            </w:pPr>
            <w:r w:rsidRPr="002B18F1">
              <w:rPr>
                <w:rFonts w:ascii="Arial Unicode MS" w:eastAsia="Arial Unicode MS" w:hAnsi="Arial Unicode MS" w:cs="Arial Unicode MS"/>
                <w:b/>
                <w:sz w:val="18"/>
                <w:szCs w:val="18"/>
              </w:rPr>
              <w:t>Documentación justificativa que se adjunta:</w:t>
            </w:r>
          </w:p>
          <w:p w14:paraId="10690F04" w14:textId="77777777" w:rsidR="00035BA8" w:rsidRPr="002B18F1" w:rsidRDefault="00035BA8" w:rsidP="004B6CE6">
            <w:pPr>
              <w:keepNext/>
              <w:widowControl w:val="0"/>
              <w:spacing w:before="120" w:after="120" w:line="240" w:lineRule="auto"/>
              <w:ind w:left="360"/>
              <w:rPr>
                <w:rFonts w:ascii="Arial Unicode MS" w:eastAsia="Arial Unicode MS" w:hAnsi="Arial Unicode MS" w:cs="Arial Unicode MS"/>
                <w:b/>
                <w:bCs/>
                <w:sz w:val="18"/>
                <w:szCs w:val="18"/>
                <w:lang w:eastAsia="ja-JP"/>
              </w:rPr>
            </w:pPr>
          </w:p>
        </w:tc>
      </w:tr>
    </w:tbl>
    <w:p w14:paraId="0B1967EE"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27"/>
        <w:gridCol w:w="4967"/>
      </w:tblGrid>
      <w:tr w:rsidR="00035BA8" w:rsidRPr="002B18F1" w14:paraId="7C3C9D75" w14:textId="77777777" w:rsidTr="004B6CE6">
        <w:trPr>
          <w:trHeight w:val="273"/>
        </w:trPr>
        <w:tc>
          <w:tcPr>
            <w:tcW w:w="8494" w:type="dxa"/>
            <w:gridSpan w:val="2"/>
            <w:shd w:val="clear" w:color="auto" w:fill="auto"/>
          </w:tcPr>
          <w:p w14:paraId="68B4D42C" w14:textId="77777777" w:rsidR="00035BA8" w:rsidRPr="002B18F1" w:rsidRDefault="00035BA8" w:rsidP="004B6CE6">
            <w:pPr>
              <w:widowControl w:val="0"/>
              <w:spacing w:before="120" w:after="120" w:line="240" w:lineRule="auto"/>
              <w:jc w:val="center"/>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 xml:space="preserve">BLOQUE </w:t>
            </w:r>
            <w:r w:rsidR="00FB7CAB">
              <w:rPr>
                <w:rFonts w:ascii="Arial Unicode MS" w:eastAsia="Arial Unicode MS" w:hAnsi="Arial Unicode MS" w:cs="Arial Unicode MS"/>
                <w:b/>
                <w:sz w:val="20"/>
                <w:szCs w:val="20"/>
                <w:lang w:eastAsia="es-ES"/>
              </w:rPr>
              <w:t>6</w:t>
            </w:r>
            <w:r w:rsidRPr="002B18F1">
              <w:rPr>
                <w:rFonts w:ascii="Arial Unicode MS" w:eastAsia="Arial Unicode MS" w:hAnsi="Arial Unicode MS" w:cs="Arial Unicode MS"/>
                <w:b/>
                <w:sz w:val="20"/>
                <w:szCs w:val="20"/>
                <w:lang w:eastAsia="es-ES"/>
              </w:rPr>
              <w:t xml:space="preserve">: </w:t>
            </w:r>
            <w:r>
              <w:rPr>
                <w:rFonts w:ascii="Arial Unicode MS" w:eastAsia="Arial Unicode MS" w:hAnsi="Arial Unicode MS" w:cs="Arial Unicode MS"/>
                <w:b/>
                <w:sz w:val="20"/>
                <w:szCs w:val="20"/>
                <w:lang w:eastAsia="es-ES"/>
              </w:rPr>
              <w:t>CUESTIONES PARA LAS CUALES LA ENTIDAD DECLARANTE PRESTA SUS MEDIOS</w:t>
            </w:r>
          </w:p>
        </w:tc>
      </w:tr>
      <w:tr w:rsidR="00035BA8" w:rsidRPr="002B18F1" w14:paraId="0123B6DD" w14:textId="77777777" w:rsidTr="004B6CE6">
        <w:trPr>
          <w:trHeight w:val="930"/>
        </w:trPr>
        <w:tc>
          <w:tcPr>
            <w:tcW w:w="3527" w:type="dxa"/>
            <w:shd w:val="clear" w:color="auto" w:fill="auto"/>
          </w:tcPr>
          <w:p w14:paraId="3C718CE9" w14:textId="77777777" w:rsidR="00035BA8" w:rsidRPr="002B18F1" w:rsidRDefault="00035BA8" w:rsidP="004B6CE6">
            <w:pPr>
              <w:widowControl w:val="0"/>
              <w:spacing w:before="120" w:after="120" w:line="240" w:lineRule="auto"/>
              <w:rPr>
                <w:rFonts w:ascii="Arial Unicode MS" w:eastAsia="Arial Unicode MS" w:hAnsi="Arial Unicode MS" w:cs="Arial Unicode MS"/>
                <w:b/>
                <w:sz w:val="18"/>
                <w:szCs w:val="18"/>
                <w:lang w:eastAsia="es-ES"/>
              </w:rPr>
            </w:pPr>
            <w:r>
              <w:rPr>
                <w:rFonts w:ascii="Arial Unicode MS" w:eastAsia="Arial Unicode MS" w:hAnsi="Arial Unicode MS" w:cs="Arial Unicode MS"/>
                <w:b/>
                <w:sz w:val="18"/>
                <w:szCs w:val="18"/>
                <w:lang w:eastAsia="es-ES"/>
              </w:rPr>
              <w:t>Marcar lo que proceda (una o varia</w:t>
            </w:r>
            <w:r w:rsidR="00646FE5">
              <w:rPr>
                <w:rFonts w:ascii="Arial Unicode MS" w:eastAsia="Arial Unicode MS" w:hAnsi="Arial Unicode MS" w:cs="Arial Unicode MS"/>
                <w:b/>
                <w:sz w:val="18"/>
                <w:szCs w:val="18"/>
                <w:lang w:eastAsia="es-ES"/>
              </w:rPr>
              <w:t>s</w:t>
            </w:r>
            <w:r>
              <w:rPr>
                <w:rFonts w:ascii="Arial Unicode MS" w:eastAsia="Arial Unicode MS" w:hAnsi="Arial Unicode MS" w:cs="Arial Unicode MS"/>
                <w:b/>
                <w:sz w:val="18"/>
                <w:szCs w:val="18"/>
                <w:lang w:eastAsia="es-ES"/>
              </w:rPr>
              <w:t>)</w:t>
            </w:r>
          </w:p>
        </w:tc>
        <w:tc>
          <w:tcPr>
            <w:tcW w:w="4967" w:type="dxa"/>
            <w:shd w:val="clear" w:color="auto" w:fill="auto"/>
          </w:tcPr>
          <w:p w14:paraId="3472CF35" w14:textId="3E417FEE" w:rsidR="00B5338D" w:rsidRPr="002B18F1" w:rsidRDefault="00B5338D" w:rsidP="00B5338D">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Habilitación</w:t>
            </w:r>
          </w:p>
          <w:p w14:paraId="6B37A6C6" w14:textId="77777777" w:rsidR="00764088" w:rsidRPr="002B18F1"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sidR="004C2AC0">
              <w:rPr>
                <w:rFonts w:ascii="Arial Unicode MS" w:eastAsia="Arial Unicode MS" w:hAnsi="Arial Unicode MS" w:cs="Arial Unicode MS"/>
                <w:b/>
                <w:bCs/>
                <w:sz w:val="18"/>
                <w:szCs w:val="18"/>
                <w:lang w:val="es-ES_tradnl" w:eastAsia="ja-JP"/>
              </w:rPr>
              <w:t>Clasificación</w:t>
            </w:r>
          </w:p>
          <w:p w14:paraId="5105FBDB" w14:textId="77777777" w:rsidR="00764088"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sidR="004C2AC0">
              <w:rPr>
                <w:rFonts w:ascii="Arial Unicode MS" w:eastAsia="Arial Unicode MS" w:hAnsi="Arial Unicode MS" w:cs="Arial Unicode MS"/>
                <w:b/>
                <w:bCs/>
                <w:sz w:val="18"/>
                <w:szCs w:val="18"/>
                <w:lang w:val="es-ES_tradnl" w:eastAsia="ja-JP"/>
              </w:rPr>
              <w:t>Solvencia técnica y profesional</w:t>
            </w:r>
          </w:p>
          <w:p w14:paraId="6D9BD932" w14:textId="77777777" w:rsidR="00035BA8" w:rsidRDefault="00764088" w:rsidP="00764088">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sidR="004C2AC0">
              <w:rPr>
                <w:rFonts w:ascii="Arial Unicode MS" w:eastAsia="Arial Unicode MS" w:hAnsi="Arial Unicode MS" w:cs="Arial Unicode MS"/>
                <w:b/>
                <w:bCs/>
                <w:sz w:val="18"/>
                <w:szCs w:val="18"/>
                <w:lang w:val="es-ES_tradnl" w:eastAsia="ja-JP"/>
              </w:rPr>
              <w:t>Solvencia económica y financiera</w:t>
            </w:r>
          </w:p>
          <w:p w14:paraId="0EE84ECD" w14:textId="77777777" w:rsidR="004C2AC0" w:rsidRPr="002B18F1" w:rsidRDefault="004C2AC0" w:rsidP="004C2AC0">
            <w:pPr>
              <w:keepNext/>
              <w:widowControl w:val="0"/>
              <w:spacing w:before="120" w:after="120" w:line="240" w:lineRule="auto"/>
              <w:ind w:left="360"/>
              <w:rPr>
                <w:rFonts w:ascii="Arial Unicode MS" w:eastAsia="Arial Unicode MS" w:hAnsi="Arial Unicode MS" w:cs="Arial Unicode MS"/>
                <w:b/>
                <w:bCs/>
                <w:sz w:val="18"/>
                <w:szCs w:val="18"/>
                <w:lang w:val="es-ES_tradnl" w:eastAsia="ja-JP"/>
              </w:rPr>
            </w:pPr>
            <w:r w:rsidRPr="002B18F1">
              <w:rPr>
                <w:rFonts w:ascii="Segoe UI Symbol" w:eastAsia="Arial Unicode MS" w:hAnsi="Segoe UI Symbol" w:cs="Segoe UI Symbol"/>
                <w:b/>
                <w:bCs/>
                <w:sz w:val="18"/>
                <w:szCs w:val="18"/>
                <w:lang w:val="es-ES_tradnl" w:eastAsia="ja-JP"/>
              </w:rPr>
              <w:t>☐</w:t>
            </w:r>
            <w:r w:rsidRPr="002B18F1">
              <w:rPr>
                <w:rFonts w:ascii="Arial Unicode MS" w:eastAsia="Arial Unicode MS" w:hAnsi="Arial Unicode MS" w:cs="Arial Unicode MS"/>
                <w:b/>
                <w:bCs/>
                <w:sz w:val="18"/>
                <w:szCs w:val="18"/>
                <w:lang w:val="es-ES_tradnl" w:eastAsia="ja-JP"/>
              </w:rPr>
              <w:t xml:space="preserve"> </w:t>
            </w:r>
            <w:r>
              <w:rPr>
                <w:rFonts w:ascii="Arial Unicode MS" w:eastAsia="Arial Unicode MS" w:hAnsi="Arial Unicode MS" w:cs="Arial Unicode MS"/>
                <w:b/>
                <w:bCs/>
                <w:sz w:val="18"/>
                <w:szCs w:val="18"/>
                <w:lang w:val="es-ES_tradnl" w:eastAsia="ja-JP"/>
              </w:rPr>
              <w:t>Adscripción de medios</w:t>
            </w:r>
          </w:p>
        </w:tc>
      </w:tr>
    </w:tbl>
    <w:p w14:paraId="522AEC17"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p w14:paraId="53B003D9" w14:textId="77777777" w:rsidR="00035BA8" w:rsidRPr="002B18F1" w:rsidRDefault="00035BA8" w:rsidP="00035BA8">
      <w:pPr>
        <w:widowControl w:val="0"/>
        <w:spacing w:before="120" w:after="120" w:line="240" w:lineRule="auto"/>
        <w:rPr>
          <w:rFonts w:ascii="Arial Unicode MS" w:eastAsia="Arial Unicode MS" w:hAnsi="Arial Unicode MS" w:cs="Arial Unicode MS"/>
          <w:b/>
          <w:sz w:val="20"/>
          <w:szCs w:val="20"/>
          <w:lang w:eastAsia="es-ES"/>
        </w:rPr>
      </w:pPr>
    </w:p>
    <w:p w14:paraId="22908ACE" w14:textId="77777777" w:rsidR="00035BA8" w:rsidRPr="002B18F1" w:rsidRDefault="00035BA8" w:rsidP="00035BA8">
      <w:pPr>
        <w:widowControl w:val="0"/>
        <w:spacing w:before="120" w:after="120" w:line="240" w:lineRule="auto"/>
        <w:rPr>
          <w:rFonts w:ascii="Arial Unicode MS" w:eastAsia="Arial Unicode MS" w:hAnsi="Arial Unicode MS" w:cs="Arial Unicode MS"/>
          <w:b/>
          <w:sz w:val="20"/>
          <w:szCs w:val="20"/>
          <w:lang w:eastAsia="es-ES"/>
        </w:rPr>
      </w:pPr>
      <w:r w:rsidRPr="002B18F1">
        <w:rPr>
          <w:rFonts w:ascii="Arial Unicode MS" w:eastAsia="Arial Unicode MS" w:hAnsi="Arial Unicode MS" w:cs="Arial Unicode MS"/>
          <w:b/>
          <w:sz w:val="20"/>
          <w:szCs w:val="20"/>
          <w:lang w:eastAsia="es-ES"/>
        </w:rPr>
        <w:t>DECLARACIONES FINALES:</w:t>
      </w:r>
    </w:p>
    <w:p w14:paraId="1E29B4B0" w14:textId="77777777" w:rsidR="00035BA8" w:rsidRPr="002B18F1" w:rsidRDefault="00035BA8" w:rsidP="00035BA8">
      <w:pPr>
        <w:widowControl w:val="0"/>
        <w:spacing w:before="120" w:after="120" w:line="240" w:lineRule="auto"/>
        <w:rPr>
          <w:rFonts w:ascii="Arial Unicode MS" w:eastAsia="Arial Unicode MS" w:hAnsi="Arial Unicode MS" w:cs="Arial Unicode MS"/>
          <w:sz w:val="20"/>
          <w:szCs w:val="20"/>
          <w:lang w:eastAsia="es-ES"/>
        </w:rPr>
      </w:pPr>
    </w:p>
    <w:p w14:paraId="41059217"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p w14:paraId="0DC24125"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color w:val="FF0000"/>
          <w:sz w:val="20"/>
          <w:szCs w:val="20"/>
          <w:lang w:eastAsia="es-ES"/>
        </w:rPr>
      </w:pPr>
      <w:r w:rsidRPr="002B18F1">
        <w:rPr>
          <w:rFonts w:ascii="Arial Unicode MS" w:eastAsia="Arial Unicode MS" w:hAnsi="Arial Unicode MS" w:cs="Arial Unicode MS"/>
          <w:sz w:val="20"/>
          <w:szCs w:val="20"/>
          <w:lang w:eastAsia="es-ES"/>
        </w:rPr>
        <w:t>D./Dña. ……………………………………………………, con DNI/NIE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actuando en nombre propio/ o en representación de la empresa ………………</w:t>
      </w:r>
      <w:proofErr w:type="gramStart"/>
      <w:r w:rsidRPr="002B18F1">
        <w:rPr>
          <w:rFonts w:ascii="Arial Unicode MS" w:eastAsia="Arial Unicode MS" w:hAnsi="Arial Unicode MS" w:cs="Arial Unicode MS"/>
          <w:sz w:val="20"/>
          <w:szCs w:val="20"/>
          <w:lang w:eastAsia="es-ES"/>
        </w:rPr>
        <w:t>…….</w:t>
      </w:r>
      <w:proofErr w:type="gramEnd"/>
      <w:r w:rsidRPr="002B18F1">
        <w:rPr>
          <w:rFonts w:ascii="Arial Unicode MS" w:eastAsia="Arial Unicode MS" w:hAnsi="Arial Unicode MS" w:cs="Arial Unicode MS"/>
          <w:sz w:val="20"/>
          <w:szCs w:val="20"/>
          <w:lang w:eastAsia="es-ES"/>
        </w:rPr>
        <w:t xml:space="preserve">.…………………, con NIF </w:t>
      </w:r>
      <w:proofErr w:type="spellStart"/>
      <w:r w:rsidRPr="002B18F1">
        <w:rPr>
          <w:rFonts w:ascii="Arial Unicode MS" w:eastAsia="Arial Unicode MS" w:hAnsi="Arial Unicode MS" w:cs="Arial Unicode MS"/>
          <w:sz w:val="20"/>
          <w:szCs w:val="20"/>
          <w:lang w:eastAsia="es-ES"/>
        </w:rPr>
        <w:t>nº</w:t>
      </w:r>
      <w:proofErr w:type="spellEnd"/>
      <w:r w:rsidRPr="002B18F1">
        <w:rPr>
          <w:rFonts w:ascii="Arial Unicode MS" w:eastAsia="Arial Unicode MS" w:hAnsi="Arial Unicode MS" w:cs="Arial Unicode MS"/>
          <w:sz w:val="20"/>
          <w:szCs w:val="20"/>
          <w:lang w:eastAsia="es-ES"/>
        </w:rPr>
        <w:t xml:space="preserve"> ….…………… y domicilio social ………………………………………, en calidad de ………………………...…………………....………, según poder otorgado ante el notario de …………………………………, D./Dña. ………………………………………….., con fecha ………………… y número de protocolo …………………., </w:t>
      </w:r>
    </w:p>
    <w:p w14:paraId="7049D22D" w14:textId="77777777" w:rsidR="00035BA8" w:rsidRPr="002B18F1" w:rsidRDefault="00035BA8" w:rsidP="00035BA8">
      <w:pPr>
        <w:spacing w:before="120" w:after="120" w:line="240" w:lineRule="auto"/>
        <w:ind w:left="1080"/>
        <w:rPr>
          <w:rFonts w:ascii="Arial Unicode MS" w:eastAsia="Arial Unicode MS" w:hAnsi="Arial Unicode MS" w:cs="Arial Unicode MS"/>
          <w:sz w:val="20"/>
          <w:szCs w:val="20"/>
          <w:lang w:eastAsia="es-ES"/>
        </w:rPr>
      </w:pPr>
    </w:p>
    <w:p w14:paraId="5B10E8DB" w14:textId="77777777" w:rsidR="00035BA8" w:rsidRPr="002B18F1" w:rsidRDefault="00035BA8" w:rsidP="00065A61">
      <w:pPr>
        <w:widowControl w:val="0"/>
        <w:numPr>
          <w:ilvl w:val="0"/>
          <w:numId w:val="38"/>
        </w:numPr>
        <w:spacing w:before="120" w:after="120" w:line="240" w:lineRule="auto"/>
        <w:jc w:val="both"/>
        <w:rPr>
          <w:rFonts w:ascii="Arial Unicode MS" w:eastAsia="Arial Unicode MS" w:hAnsi="Arial Unicode MS" w:cs="Arial Unicode MS"/>
          <w:sz w:val="20"/>
          <w:szCs w:val="20"/>
          <w:lang w:eastAsia="es-ES"/>
        </w:rPr>
      </w:pPr>
      <w:r w:rsidRPr="002B18F1">
        <w:rPr>
          <w:rFonts w:ascii="Arial Unicode MS" w:eastAsia="Arial Unicode MS" w:hAnsi="Arial Unicode MS" w:cs="Arial Unicode MS"/>
          <w:sz w:val="20"/>
          <w:szCs w:val="20"/>
          <w:lang w:eastAsia="es-ES"/>
        </w:rPr>
        <w:t xml:space="preserve">Que la información aportada en el presente documento, así como </w:t>
      </w:r>
      <w:r>
        <w:rPr>
          <w:rFonts w:ascii="Arial Unicode MS" w:eastAsia="Arial Unicode MS" w:hAnsi="Arial Unicode MS" w:cs="Arial Unicode MS"/>
          <w:sz w:val="20"/>
          <w:szCs w:val="20"/>
          <w:lang w:eastAsia="es-ES"/>
        </w:rPr>
        <w:t xml:space="preserve">en </w:t>
      </w:r>
      <w:r w:rsidRPr="002B18F1">
        <w:rPr>
          <w:rFonts w:ascii="Arial Unicode MS" w:eastAsia="Arial Unicode MS" w:hAnsi="Arial Unicode MS" w:cs="Arial Unicode MS"/>
          <w:sz w:val="20"/>
          <w:szCs w:val="20"/>
          <w:lang w:eastAsia="es-ES"/>
        </w:rPr>
        <w:t xml:space="preserve">los documentos que facilite a METRO DE MADRID. S.A., es exacta y veraz, con pleno conocimiento de las consecuencias de una falsa declaración de carácter </w:t>
      </w:r>
      <w:r w:rsidRPr="002B18F1">
        <w:rPr>
          <w:rFonts w:ascii="Arial Unicode MS" w:eastAsia="Arial Unicode MS" w:hAnsi="Arial Unicode MS" w:cs="Arial Unicode MS"/>
          <w:sz w:val="20"/>
          <w:szCs w:val="20"/>
          <w:lang w:eastAsia="es-ES"/>
        </w:rPr>
        <w:lastRenderedPageBreak/>
        <w:t>grave.</w:t>
      </w:r>
    </w:p>
    <w:p w14:paraId="32C1F19A"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p w14:paraId="555E64D4" w14:textId="77777777" w:rsidR="00035BA8" w:rsidRPr="002B18F1" w:rsidRDefault="00035BA8" w:rsidP="00035BA8">
      <w:pPr>
        <w:widowControl w:val="0"/>
        <w:spacing w:before="120" w:after="120" w:line="240" w:lineRule="auto"/>
        <w:jc w:val="both"/>
        <w:rPr>
          <w:rFonts w:ascii="Arial Unicode MS" w:eastAsia="Arial Unicode MS" w:hAnsi="Arial Unicode MS" w:cs="Arial Unicode MS"/>
          <w:sz w:val="20"/>
          <w:szCs w:val="20"/>
          <w:lang w:eastAsia="es-ES"/>
        </w:rPr>
      </w:pPr>
    </w:p>
    <w:p w14:paraId="2A1BCA79" w14:textId="2CFB500E" w:rsidR="00A22BE7" w:rsidRPr="00A22BE7" w:rsidRDefault="00035BA8" w:rsidP="00F07C07">
      <w:pPr>
        <w:widowControl w:val="0"/>
        <w:spacing w:before="120" w:after="120" w:line="240" w:lineRule="auto"/>
        <w:jc w:val="both"/>
      </w:pPr>
      <w:r w:rsidRPr="002B18F1">
        <w:rPr>
          <w:rFonts w:ascii="Arial Unicode MS" w:eastAsia="Arial Unicode MS" w:hAnsi="Arial Unicode MS" w:cs="Arial Unicode MS"/>
          <w:sz w:val="20"/>
          <w:szCs w:val="20"/>
          <w:lang w:eastAsia="es-ES"/>
        </w:rPr>
        <w:t>Y para que así conste, a fin de justificar dichos extremos y tomar parte en licitación referenciada en el bloque “Información del contratante”, firma electrónicamente la presente declaración conforme a lo indicado en el apartado 41 del cuadro resumen del PCP.</w:t>
      </w:r>
    </w:p>
    <w:p w14:paraId="473103F2" w14:textId="1660D48A" w:rsidR="0038198E" w:rsidRPr="0035180E" w:rsidRDefault="0038198E" w:rsidP="00B37E16">
      <w:pPr>
        <w:spacing w:before="120" w:after="120" w:line="240" w:lineRule="auto"/>
        <w:jc w:val="both"/>
        <w:rPr>
          <w:rFonts w:ascii="Arial Unicode MS" w:eastAsia="Arial Unicode MS" w:hAnsi="Arial Unicode MS" w:cs="Arial Unicode MS"/>
          <w:sz w:val="20"/>
          <w:szCs w:val="20"/>
        </w:rPr>
      </w:pPr>
    </w:p>
    <w:sectPr w:rsidR="0038198E" w:rsidRPr="0035180E" w:rsidSect="006E7470">
      <w:headerReference w:type="default" r:id="rId8"/>
      <w:footerReference w:type="default" r:id="rId9"/>
      <w:pgSz w:w="11906" w:h="16838"/>
      <w:pgMar w:top="2694"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FE94A" w14:textId="77777777" w:rsidR="00E15ADF" w:rsidRDefault="00E15ADF" w:rsidP="003E4798">
      <w:pPr>
        <w:spacing w:after="0" w:line="240" w:lineRule="auto"/>
      </w:pPr>
      <w:r>
        <w:separator/>
      </w:r>
    </w:p>
  </w:endnote>
  <w:endnote w:type="continuationSeparator" w:id="0">
    <w:p w14:paraId="51403AE1" w14:textId="77777777" w:rsidR="00E15ADF" w:rsidRDefault="00E15ADF" w:rsidP="003E4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Segoe UI">
    <w:altName w:val="Sylfaen"/>
    <w:panose1 w:val="020B0502040204020203"/>
    <w:charset w:val="00"/>
    <w:family w:val="swiss"/>
    <w:pitch w:val="variable"/>
    <w:sig w:usb0="E4002EFF" w:usb1="C000E47F"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E1DC8" w14:textId="77777777" w:rsidR="00E15ADF" w:rsidRDefault="00E15ADF">
    <w:pPr>
      <w:pStyle w:val="Textoindependiente"/>
      <w:spacing w:line="14" w:lineRule="auto"/>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4A5058" w14:textId="77777777" w:rsidR="00E15ADF" w:rsidRDefault="00E15ADF" w:rsidP="003E4798">
      <w:pPr>
        <w:spacing w:after="0" w:line="240" w:lineRule="auto"/>
      </w:pPr>
      <w:r>
        <w:separator/>
      </w:r>
    </w:p>
  </w:footnote>
  <w:footnote w:type="continuationSeparator" w:id="0">
    <w:p w14:paraId="59BEF31D" w14:textId="77777777" w:rsidR="00E15ADF" w:rsidRDefault="00E15ADF" w:rsidP="003E4798">
      <w:pPr>
        <w:spacing w:after="0" w:line="240" w:lineRule="auto"/>
      </w:pPr>
      <w:r>
        <w:continuationSeparator/>
      </w:r>
    </w:p>
  </w:footnote>
  <w:footnote w:id="1">
    <w:p w14:paraId="0719C302" w14:textId="77777777" w:rsidR="00E15ADF" w:rsidRPr="00483232" w:rsidRDefault="00E15ADF"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 w:id="2">
    <w:p w14:paraId="025AE60B" w14:textId="77777777" w:rsidR="00E15ADF" w:rsidRPr="00483232" w:rsidRDefault="00E15ADF" w:rsidP="003E4B9D">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Microempresa: empresa que cuente con menos de 10 empleados y cuyo volumen de negocios anual o balance general anual no exceda de 2 millones de euros.</w:t>
      </w:r>
    </w:p>
    <w:p w14:paraId="7437DDF4" w14:textId="77777777" w:rsidR="00E15ADF" w:rsidRPr="00483232" w:rsidRDefault="00E15ADF"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Pequeña Empresa: empresa que cuente con menos de 50 empleados y cuyo volumen de negocios anual o balance general anual no exceda de 10 millones de euros.</w:t>
      </w:r>
    </w:p>
    <w:p w14:paraId="1E4ACF0F" w14:textId="77777777" w:rsidR="00E15ADF" w:rsidRPr="00483232" w:rsidRDefault="00E15ADF" w:rsidP="003E4B9D">
      <w:pPr>
        <w:pStyle w:val="Textonotapie"/>
        <w:spacing w:before="120" w:after="120"/>
        <w:jc w:val="both"/>
        <w:rPr>
          <w:rFonts w:ascii="Arial Unicode MS" w:eastAsia="Arial Unicode MS" w:hAnsi="Arial Unicode MS" w:cs="Arial Unicode MS"/>
          <w:sz w:val="16"/>
          <w:szCs w:val="16"/>
        </w:rPr>
      </w:pPr>
      <w:r w:rsidRPr="00483232">
        <w:rPr>
          <w:rFonts w:ascii="Arial Unicode MS" w:eastAsia="Arial Unicode MS" w:hAnsi="Arial Unicode MS" w:cs="Arial Unicode MS"/>
          <w:sz w:val="16"/>
          <w:szCs w:val="16"/>
        </w:rPr>
        <w:t>Mediana empresa: empresa que no es una microempresa ni una mediana empresa, que cuente con menos de 250 empleados y cuyo volumen de negocios anual no exceda de 50 millones de euros o cuyo balance general anual no exceda de 43 millones de euros.</w:t>
      </w:r>
    </w:p>
    <w:p w14:paraId="36F62EC4" w14:textId="77777777" w:rsidR="00E15ADF" w:rsidRPr="00680274" w:rsidRDefault="00E15ADF" w:rsidP="003E4B9D">
      <w:pPr>
        <w:pStyle w:val="Textonotapie"/>
        <w:spacing w:before="120" w:after="120"/>
        <w:jc w:val="both"/>
        <w:rPr>
          <w:rFonts w:ascii="Arial Unicode MS" w:eastAsia="Arial Unicode MS" w:hAnsi="Arial Unicode MS" w:cs="Arial Unicode MS"/>
          <w:b/>
        </w:rPr>
      </w:pPr>
    </w:p>
    <w:p w14:paraId="1D6CF783" w14:textId="77777777" w:rsidR="00E15ADF" w:rsidRDefault="00E15ADF" w:rsidP="003E4B9D">
      <w:pPr>
        <w:pStyle w:val="Textonotapie"/>
      </w:pPr>
    </w:p>
  </w:footnote>
  <w:footnote w:id="3">
    <w:p w14:paraId="78601C0D" w14:textId="77777777" w:rsidR="00E15ADF" w:rsidRPr="00483232" w:rsidRDefault="00E15ADF" w:rsidP="00035BA8">
      <w:pPr>
        <w:pStyle w:val="Textonotapie"/>
        <w:spacing w:before="120" w:after="120"/>
        <w:jc w:val="both"/>
        <w:rPr>
          <w:rFonts w:ascii="Arial Unicode MS" w:eastAsia="Arial Unicode MS" w:hAnsi="Arial Unicode MS" w:cs="Arial Unicode MS"/>
          <w:sz w:val="16"/>
          <w:szCs w:val="16"/>
        </w:rPr>
      </w:pPr>
      <w:r w:rsidRPr="00483232">
        <w:rPr>
          <w:rStyle w:val="Refdenotaalpie"/>
          <w:rFonts w:ascii="Arial Unicode MS" w:eastAsia="Arial Unicode MS" w:hAnsi="Arial Unicode MS" w:cs="Arial Unicode MS"/>
          <w:sz w:val="16"/>
          <w:szCs w:val="16"/>
        </w:rPr>
        <w:footnoteRef/>
      </w:r>
      <w:r w:rsidRPr="00483232">
        <w:rPr>
          <w:rFonts w:ascii="Arial Unicode MS" w:eastAsia="Arial Unicode MS" w:hAnsi="Arial Unicode MS" w:cs="Arial Unicode MS"/>
          <w:sz w:val="16"/>
          <w:szCs w:val="16"/>
        </w:rPr>
        <w:t xml:space="preserve"> Los ciudadanos o empresas españolas deberán indicar su NIF; los ciudadanos no españoles resientes en España, el NIE; las empresas pertenecientes a algún Estado miembro de la UE, NIF-IVA o NIF Intracomunitario o, en su caso, el número DUNS; las empresas extranjeras de algún Estado no perteneciente a la UE, deberán aportar el número DUNS.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E4C67" w14:textId="2630871C" w:rsidR="00E15ADF" w:rsidRDefault="00F07C07">
    <w:pPr>
      <w:pStyle w:val="Textoindependiente"/>
      <w:spacing w:line="14" w:lineRule="auto"/>
      <w:rPr>
        <w:sz w:val="2"/>
      </w:rPr>
    </w:pPr>
    <w:r>
      <w:rPr>
        <w:rFonts w:ascii="Times New Roman" w:hAnsi="Times New Roman"/>
        <w:noProof/>
        <w:sz w:val="24"/>
        <w:szCs w:val="24"/>
      </w:rPr>
      <w:drawing>
        <wp:anchor distT="0" distB="0" distL="114300" distR="114300" simplePos="0" relativeHeight="251659264" behindDoc="0" locked="0" layoutInCell="1" allowOverlap="1" wp14:anchorId="2EBC0388" wp14:editId="7DE04162">
          <wp:simplePos x="0" y="0"/>
          <wp:positionH relativeFrom="margin">
            <wp:posOffset>0</wp:posOffset>
          </wp:positionH>
          <wp:positionV relativeFrom="paragraph">
            <wp:posOffset>-635</wp:posOffset>
          </wp:positionV>
          <wp:extent cx="1219200" cy="737230"/>
          <wp:effectExtent l="0" t="0" r="0" b="6350"/>
          <wp:wrapNone/>
          <wp:docPr id="58" name="Imagen 58" descr="LOGOMETROGRAN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METROGRAND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219200" cy="73723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E80C95F2"/>
    <w:lvl w:ilvl="0">
      <w:numFmt w:val="decimal"/>
      <w:lvlText w:val="*"/>
      <w:lvlJc w:val="left"/>
    </w:lvl>
  </w:abstractNum>
  <w:abstractNum w:abstractNumId="1" w15:restartNumberingAfterBreak="0">
    <w:nsid w:val="006F5335"/>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02814CC3"/>
    <w:multiLevelType w:val="hybridMultilevel"/>
    <w:tmpl w:val="1A36DCC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A9593A"/>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05D73EFE"/>
    <w:multiLevelType w:val="hybridMultilevel"/>
    <w:tmpl w:val="0622CAD2"/>
    <w:lvl w:ilvl="0" w:tplc="67522DDE">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07E9334C"/>
    <w:multiLevelType w:val="hybridMultilevel"/>
    <w:tmpl w:val="626A12A8"/>
    <w:lvl w:ilvl="0" w:tplc="049071A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080136A3"/>
    <w:multiLevelType w:val="multilevel"/>
    <w:tmpl w:val="E1065DDC"/>
    <w:lvl w:ilvl="0">
      <w:start w:val="1"/>
      <w:numFmt w:val="decimal"/>
      <w:lvlText w:val="%1."/>
      <w:lvlJc w:val="left"/>
      <w:pPr>
        <w:ind w:left="720" w:hanging="360"/>
      </w:pPr>
    </w:lvl>
    <w:lvl w:ilvl="1">
      <w:start w:val="1"/>
      <w:numFmt w:val="decimal"/>
      <w:isLgl/>
      <w:lvlText w:val="%1.%2."/>
      <w:lvlJc w:val="left"/>
      <w:pPr>
        <w:ind w:left="720" w:hanging="360"/>
      </w:pPr>
      <w:rPr>
        <w:rFonts w:eastAsia="Times New Roman" w:hint="default"/>
      </w:rPr>
    </w:lvl>
    <w:lvl w:ilvl="2">
      <w:start w:val="1"/>
      <w:numFmt w:val="decimal"/>
      <w:isLgl/>
      <w:lvlText w:val="%1.%2.%3."/>
      <w:lvlJc w:val="left"/>
      <w:pPr>
        <w:ind w:left="1080" w:hanging="720"/>
      </w:pPr>
      <w:rPr>
        <w:rFonts w:eastAsia="Times New Roman" w:hint="default"/>
      </w:rPr>
    </w:lvl>
    <w:lvl w:ilvl="3">
      <w:start w:val="1"/>
      <w:numFmt w:val="decimal"/>
      <w:isLgl/>
      <w:lvlText w:val="%1.%2.%3.%4."/>
      <w:lvlJc w:val="left"/>
      <w:pPr>
        <w:ind w:left="1080" w:hanging="720"/>
      </w:pPr>
      <w:rPr>
        <w:rFonts w:eastAsia="Times New Roman" w:hint="default"/>
      </w:rPr>
    </w:lvl>
    <w:lvl w:ilvl="4">
      <w:start w:val="1"/>
      <w:numFmt w:val="decimal"/>
      <w:isLgl/>
      <w:lvlText w:val="%1.%2.%3.%4.%5."/>
      <w:lvlJc w:val="left"/>
      <w:pPr>
        <w:ind w:left="1440" w:hanging="1080"/>
      </w:pPr>
      <w:rPr>
        <w:rFonts w:eastAsia="Times New Roman" w:hint="default"/>
      </w:rPr>
    </w:lvl>
    <w:lvl w:ilvl="5">
      <w:start w:val="1"/>
      <w:numFmt w:val="decimal"/>
      <w:isLgl/>
      <w:lvlText w:val="%1.%2.%3.%4.%5.%6."/>
      <w:lvlJc w:val="left"/>
      <w:pPr>
        <w:ind w:left="1440" w:hanging="1080"/>
      </w:pPr>
      <w:rPr>
        <w:rFonts w:eastAsia="Times New Roman" w:hint="default"/>
      </w:rPr>
    </w:lvl>
    <w:lvl w:ilvl="6">
      <w:start w:val="1"/>
      <w:numFmt w:val="decimal"/>
      <w:isLgl/>
      <w:lvlText w:val="%1.%2.%3.%4.%5.%6.%7."/>
      <w:lvlJc w:val="left"/>
      <w:pPr>
        <w:ind w:left="1800" w:hanging="1440"/>
      </w:pPr>
      <w:rPr>
        <w:rFonts w:eastAsia="Times New Roman" w:hint="default"/>
      </w:rPr>
    </w:lvl>
    <w:lvl w:ilvl="7">
      <w:start w:val="1"/>
      <w:numFmt w:val="decimal"/>
      <w:isLgl/>
      <w:lvlText w:val="%1.%2.%3.%4.%5.%6.%7.%8."/>
      <w:lvlJc w:val="left"/>
      <w:pPr>
        <w:ind w:left="1800" w:hanging="1440"/>
      </w:pPr>
      <w:rPr>
        <w:rFonts w:eastAsia="Times New Roman" w:hint="default"/>
      </w:rPr>
    </w:lvl>
    <w:lvl w:ilvl="8">
      <w:start w:val="1"/>
      <w:numFmt w:val="decimal"/>
      <w:isLgl/>
      <w:lvlText w:val="%1.%2.%3.%4.%5.%6.%7.%8.%9."/>
      <w:lvlJc w:val="left"/>
      <w:pPr>
        <w:ind w:left="2160" w:hanging="1800"/>
      </w:pPr>
      <w:rPr>
        <w:rFonts w:eastAsia="Times New Roman" w:hint="default"/>
      </w:rPr>
    </w:lvl>
  </w:abstractNum>
  <w:abstractNum w:abstractNumId="7" w15:restartNumberingAfterBreak="0">
    <w:nsid w:val="0A004369"/>
    <w:multiLevelType w:val="hybridMultilevel"/>
    <w:tmpl w:val="C0EEE7F6"/>
    <w:lvl w:ilvl="0" w:tplc="93242F92">
      <w:start w:val="1"/>
      <w:numFmt w:val="bullet"/>
      <w:lvlText w:val="-"/>
      <w:lvlJc w:val="left"/>
      <w:pPr>
        <w:ind w:left="1428" w:hanging="360"/>
      </w:pPr>
      <w:rPr>
        <w:rFonts w:ascii="Verdana" w:eastAsia="Times New Roman" w:hAnsi="Verdana" w:cs="Times New Roman"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8" w15:restartNumberingAfterBreak="0">
    <w:nsid w:val="0A7C6A30"/>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0AD1190B"/>
    <w:multiLevelType w:val="hybridMultilevel"/>
    <w:tmpl w:val="F2C4FC94"/>
    <w:lvl w:ilvl="0" w:tplc="AD5E6C3A">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0ED35758"/>
    <w:multiLevelType w:val="hybridMultilevel"/>
    <w:tmpl w:val="0994B6CC"/>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1" w15:restartNumberingAfterBreak="0">
    <w:nsid w:val="0F4A4336"/>
    <w:multiLevelType w:val="hybridMultilevel"/>
    <w:tmpl w:val="4BDCC55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105F430C"/>
    <w:multiLevelType w:val="hybridMultilevel"/>
    <w:tmpl w:val="B65C7AC2"/>
    <w:lvl w:ilvl="0" w:tplc="0C0A0003">
      <w:start w:val="1"/>
      <w:numFmt w:val="bullet"/>
      <w:lvlText w:val="o"/>
      <w:lvlJc w:val="left"/>
      <w:pPr>
        <w:ind w:left="1440" w:hanging="360"/>
      </w:pPr>
      <w:rPr>
        <w:rFonts w:ascii="Courier New" w:hAnsi="Courier New" w:cs="Courier New"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3" w15:restartNumberingAfterBreak="0">
    <w:nsid w:val="132818E0"/>
    <w:multiLevelType w:val="hybridMultilevel"/>
    <w:tmpl w:val="1D28C75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179A2D6D"/>
    <w:multiLevelType w:val="hybridMultilevel"/>
    <w:tmpl w:val="DFCACA64"/>
    <w:lvl w:ilvl="0" w:tplc="9D4C1CB6">
      <w:numFmt w:val="bullet"/>
      <w:lvlText w:val="-"/>
      <w:lvlJc w:val="left"/>
      <w:pPr>
        <w:ind w:left="720" w:hanging="360"/>
      </w:pPr>
      <w:rPr>
        <w:rFonts w:ascii="Arial Unicode MS" w:eastAsia="Arial Unicode MS" w:hAnsi="Arial Unicode MS" w:cs="Arial Unicode MS" w:hint="eastAsi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19E63DAA"/>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19FB63D9"/>
    <w:multiLevelType w:val="hybridMultilevel"/>
    <w:tmpl w:val="BE0A39E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15:restartNumberingAfterBreak="0">
    <w:nsid w:val="1AA0149B"/>
    <w:multiLevelType w:val="hybridMultilevel"/>
    <w:tmpl w:val="6AE42F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8" w15:restartNumberingAfterBreak="0">
    <w:nsid w:val="1EBA7CED"/>
    <w:multiLevelType w:val="hybridMultilevel"/>
    <w:tmpl w:val="6D024144"/>
    <w:lvl w:ilvl="0" w:tplc="E1225F7C">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9" w15:restartNumberingAfterBreak="0">
    <w:nsid w:val="21307819"/>
    <w:multiLevelType w:val="hybridMultilevel"/>
    <w:tmpl w:val="43DE028C"/>
    <w:lvl w:ilvl="0" w:tplc="AD5E6C3A">
      <w:start w:val="1"/>
      <w:numFmt w:val="bullet"/>
      <w:lvlText w:val="-"/>
      <w:lvlJc w:val="left"/>
      <w:pPr>
        <w:ind w:left="2160" w:hanging="360"/>
      </w:pPr>
      <w:rPr>
        <w:rFonts w:ascii="Verdana" w:eastAsia="Times New Roman" w:hAnsi="Verdana" w:cs="Times New Roman" w:hint="default"/>
        <w:color w:val="auto"/>
      </w:rPr>
    </w:lvl>
    <w:lvl w:ilvl="1" w:tplc="0C0A0003" w:tentative="1">
      <w:start w:val="1"/>
      <w:numFmt w:val="bullet"/>
      <w:lvlText w:val="o"/>
      <w:lvlJc w:val="left"/>
      <w:pPr>
        <w:ind w:left="2880" w:hanging="360"/>
      </w:pPr>
      <w:rPr>
        <w:rFonts w:ascii="Courier New" w:hAnsi="Courier New" w:cs="Courier New" w:hint="default"/>
      </w:rPr>
    </w:lvl>
    <w:lvl w:ilvl="2" w:tplc="0C0A0005" w:tentative="1">
      <w:start w:val="1"/>
      <w:numFmt w:val="bullet"/>
      <w:lvlText w:val=""/>
      <w:lvlJc w:val="left"/>
      <w:pPr>
        <w:ind w:left="3600" w:hanging="360"/>
      </w:pPr>
      <w:rPr>
        <w:rFonts w:ascii="Wingdings" w:hAnsi="Wingdings" w:hint="default"/>
      </w:rPr>
    </w:lvl>
    <w:lvl w:ilvl="3" w:tplc="0C0A0001" w:tentative="1">
      <w:start w:val="1"/>
      <w:numFmt w:val="bullet"/>
      <w:lvlText w:val=""/>
      <w:lvlJc w:val="left"/>
      <w:pPr>
        <w:ind w:left="4320" w:hanging="360"/>
      </w:pPr>
      <w:rPr>
        <w:rFonts w:ascii="Symbol" w:hAnsi="Symbol" w:hint="default"/>
      </w:rPr>
    </w:lvl>
    <w:lvl w:ilvl="4" w:tplc="0C0A0003" w:tentative="1">
      <w:start w:val="1"/>
      <w:numFmt w:val="bullet"/>
      <w:lvlText w:val="o"/>
      <w:lvlJc w:val="left"/>
      <w:pPr>
        <w:ind w:left="5040" w:hanging="360"/>
      </w:pPr>
      <w:rPr>
        <w:rFonts w:ascii="Courier New" w:hAnsi="Courier New" w:cs="Courier New" w:hint="default"/>
      </w:rPr>
    </w:lvl>
    <w:lvl w:ilvl="5" w:tplc="0C0A0005" w:tentative="1">
      <w:start w:val="1"/>
      <w:numFmt w:val="bullet"/>
      <w:lvlText w:val=""/>
      <w:lvlJc w:val="left"/>
      <w:pPr>
        <w:ind w:left="5760" w:hanging="360"/>
      </w:pPr>
      <w:rPr>
        <w:rFonts w:ascii="Wingdings" w:hAnsi="Wingdings" w:hint="default"/>
      </w:rPr>
    </w:lvl>
    <w:lvl w:ilvl="6" w:tplc="0C0A0001" w:tentative="1">
      <w:start w:val="1"/>
      <w:numFmt w:val="bullet"/>
      <w:lvlText w:val=""/>
      <w:lvlJc w:val="left"/>
      <w:pPr>
        <w:ind w:left="6480" w:hanging="360"/>
      </w:pPr>
      <w:rPr>
        <w:rFonts w:ascii="Symbol" w:hAnsi="Symbol" w:hint="default"/>
      </w:rPr>
    </w:lvl>
    <w:lvl w:ilvl="7" w:tplc="0C0A0003" w:tentative="1">
      <w:start w:val="1"/>
      <w:numFmt w:val="bullet"/>
      <w:lvlText w:val="o"/>
      <w:lvlJc w:val="left"/>
      <w:pPr>
        <w:ind w:left="7200" w:hanging="360"/>
      </w:pPr>
      <w:rPr>
        <w:rFonts w:ascii="Courier New" w:hAnsi="Courier New" w:cs="Courier New" w:hint="default"/>
      </w:rPr>
    </w:lvl>
    <w:lvl w:ilvl="8" w:tplc="0C0A0005" w:tentative="1">
      <w:start w:val="1"/>
      <w:numFmt w:val="bullet"/>
      <w:lvlText w:val=""/>
      <w:lvlJc w:val="left"/>
      <w:pPr>
        <w:ind w:left="7920" w:hanging="360"/>
      </w:pPr>
      <w:rPr>
        <w:rFonts w:ascii="Wingdings" w:hAnsi="Wingdings" w:hint="default"/>
      </w:rPr>
    </w:lvl>
  </w:abstractNum>
  <w:abstractNum w:abstractNumId="20" w15:restartNumberingAfterBreak="0">
    <w:nsid w:val="23511306"/>
    <w:multiLevelType w:val="hybridMultilevel"/>
    <w:tmpl w:val="377C0D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15:restartNumberingAfterBreak="0">
    <w:nsid w:val="23D901F7"/>
    <w:multiLevelType w:val="hybridMultilevel"/>
    <w:tmpl w:val="A9F0CB4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284F069F"/>
    <w:multiLevelType w:val="hybridMultilevel"/>
    <w:tmpl w:val="554001BA"/>
    <w:lvl w:ilvl="0" w:tplc="9D4C1CB6">
      <w:numFmt w:val="bullet"/>
      <w:lvlText w:val="-"/>
      <w:lvlJc w:val="left"/>
      <w:pPr>
        <w:ind w:left="720" w:hanging="360"/>
      </w:pPr>
      <w:rPr>
        <w:rFonts w:ascii="Arial Unicode MS" w:eastAsia="Arial Unicode MS" w:hAnsi="Arial Unicode MS" w:cs="Arial Unicode MS" w:hint="eastAsia"/>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15:restartNumberingAfterBreak="0">
    <w:nsid w:val="2A000F85"/>
    <w:multiLevelType w:val="hybridMultilevel"/>
    <w:tmpl w:val="EE42E724"/>
    <w:lvl w:ilvl="0" w:tplc="E326D444">
      <w:start w:val="1"/>
      <w:numFmt w:val="lowerLetter"/>
      <w:lvlText w:val="%1."/>
      <w:lvlJc w:val="left"/>
      <w:pPr>
        <w:ind w:left="720" w:hanging="360"/>
      </w:pPr>
      <w:rPr>
        <w:i w:val="0"/>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4" w15:restartNumberingAfterBreak="0">
    <w:nsid w:val="2ABB7A0A"/>
    <w:multiLevelType w:val="hybridMultilevel"/>
    <w:tmpl w:val="6478C1DC"/>
    <w:lvl w:ilvl="0" w:tplc="A43E8514">
      <w:start w:val="1"/>
      <w:numFmt w:val="decimal"/>
      <w:lvlText w:val="%1."/>
      <w:lvlJc w:val="left"/>
      <w:pPr>
        <w:ind w:left="1822" w:hanging="360"/>
      </w:pPr>
      <w:rPr>
        <w:rFonts w:ascii="Calibri" w:eastAsia="Calibri" w:hAnsi="Calibri" w:cs="Calibri" w:hint="default"/>
        <w:b/>
        <w:bCs/>
        <w:i w:val="0"/>
        <w:iCs w:val="0"/>
        <w:color w:val="4F6128"/>
        <w:w w:val="100"/>
        <w:sz w:val="24"/>
        <w:szCs w:val="24"/>
      </w:rPr>
    </w:lvl>
    <w:lvl w:ilvl="1" w:tplc="B3C0586A">
      <w:numFmt w:val="bullet"/>
      <w:lvlText w:val="•"/>
      <w:lvlJc w:val="left"/>
      <w:pPr>
        <w:ind w:left="1820" w:hanging="360"/>
      </w:pPr>
      <w:rPr>
        <w:rFonts w:hint="default"/>
      </w:rPr>
    </w:lvl>
    <w:lvl w:ilvl="2" w:tplc="37728AAC">
      <w:numFmt w:val="bullet"/>
      <w:lvlText w:val="•"/>
      <w:lvlJc w:val="left"/>
      <w:pPr>
        <w:ind w:left="2727" w:hanging="360"/>
      </w:pPr>
      <w:rPr>
        <w:rFonts w:hint="default"/>
      </w:rPr>
    </w:lvl>
    <w:lvl w:ilvl="3" w:tplc="6DBEA7F0">
      <w:numFmt w:val="bullet"/>
      <w:lvlText w:val="•"/>
      <w:lvlJc w:val="left"/>
      <w:pPr>
        <w:ind w:left="3634" w:hanging="360"/>
      </w:pPr>
      <w:rPr>
        <w:rFonts w:hint="default"/>
      </w:rPr>
    </w:lvl>
    <w:lvl w:ilvl="4" w:tplc="3BDCC4A2">
      <w:numFmt w:val="bullet"/>
      <w:lvlText w:val="•"/>
      <w:lvlJc w:val="left"/>
      <w:pPr>
        <w:ind w:left="4542" w:hanging="360"/>
      </w:pPr>
      <w:rPr>
        <w:rFonts w:hint="default"/>
      </w:rPr>
    </w:lvl>
    <w:lvl w:ilvl="5" w:tplc="13A604CE">
      <w:numFmt w:val="bullet"/>
      <w:lvlText w:val="•"/>
      <w:lvlJc w:val="left"/>
      <w:pPr>
        <w:ind w:left="5449" w:hanging="360"/>
      </w:pPr>
      <w:rPr>
        <w:rFonts w:hint="default"/>
      </w:rPr>
    </w:lvl>
    <w:lvl w:ilvl="6" w:tplc="8E805834">
      <w:numFmt w:val="bullet"/>
      <w:lvlText w:val="•"/>
      <w:lvlJc w:val="left"/>
      <w:pPr>
        <w:ind w:left="6356" w:hanging="360"/>
      </w:pPr>
      <w:rPr>
        <w:rFonts w:hint="default"/>
      </w:rPr>
    </w:lvl>
    <w:lvl w:ilvl="7" w:tplc="1D524152">
      <w:numFmt w:val="bullet"/>
      <w:lvlText w:val="•"/>
      <w:lvlJc w:val="left"/>
      <w:pPr>
        <w:ind w:left="7264" w:hanging="360"/>
      </w:pPr>
      <w:rPr>
        <w:rFonts w:hint="default"/>
      </w:rPr>
    </w:lvl>
    <w:lvl w:ilvl="8" w:tplc="53C28D72">
      <w:numFmt w:val="bullet"/>
      <w:lvlText w:val="•"/>
      <w:lvlJc w:val="left"/>
      <w:pPr>
        <w:ind w:left="8171" w:hanging="360"/>
      </w:pPr>
      <w:rPr>
        <w:rFonts w:hint="default"/>
      </w:rPr>
    </w:lvl>
  </w:abstractNum>
  <w:abstractNum w:abstractNumId="25" w15:restartNumberingAfterBreak="0">
    <w:nsid w:val="2B0A677E"/>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15:restartNumberingAfterBreak="0">
    <w:nsid w:val="2B4066A7"/>
    <w:multiLevelType w:val="hybridMultilevel"/>
    <w:tmpl w:val="AD2E5E36"/>
    <w:lvl w:ilvl="0" w:tplc="0C0A0019">
      <w:start w:val="1"/>
      <w:numFmt w:val="lowerLetter"/>
      <w:lvlText w:val="%1."/>
      <w:lvlJc w:val="left"/>
      <w:pPr>
        <w:ind w:left="1440" w:hanging="360"/>
      </w:pPr>
    </w:lvl>
    <w:lvl w:ilvl="1" w:tplc="0C0A0019">
      <w:start w:val="1"/>
      <w:numFmt w:val="lowerLetter"/>
      <w:lvlText w:val="%2."/>
      <w:lvlJc w:val="left"/>
      <w:pPr>
        <w:ind w:left="2160" w:hanging="360"/>
      </w:pPr>
    </w:lvl>
    <w:lvl w:ilvl="2" w:tplc="0C0A001B">
      <w:start w:val="1"/>
      <w:numFmt w:val="lowerRoman"/>
      <w:lvlText w:val="%3."/>
      <w:lvlJc w:val="right"/>
      <w:pPr>
        <w:ind w:left="2880" w:hanging="180"/>
      </w:pPr>
    </w:lvl>
    <w:lvl w:ilvl="3" w:tplc="0C0A000F">
      <w:start w:val="1"/>
      <w:numFmt w:val="decimal"/>
      <w:lvlText w:val="%4."/>
      <w:lvlJc w:val="left"/>
      <w:pPr>
        <w:ind w:left="3600" w:hanging="360"/>
      </w:pPr>
    </w:lvl>
    <w:lvl w:ilvl="4" w:tplc="0C0A0019">
      <w:start w:val="1"/>
      <w:numFmt w:val="lowerLetter"/>
      <w:lvlText w:val="%5."/>
      <w:lvlJc w:val="left"/>
      <w:pPr>
        <w:ind w:left="4320" w:hanging="360"/>
      </w:pPr>
    </w:lvl>
    <w:lvl w:ilvl="5" w:tplc="0C0A001B">
      <w:start w:val="1"/>
      <w:numFmt w:val="lowerRoman"/>
      <w:lvlText w:val="%6."/>
      <w:lvlJc w:val="right"/>
      <w:pPr>
        <w:ind w:left="5040" w:hanging="180"/>
      </w:pPr>
    </w:lvl>
    <w:lvl w:ilvl="6" w:tplc="0C0A000F">
      <w:start w:val="1"/>
      <w:numFmt w:val="decimal"/>
      <w:lvlText w:val="%7."/>
      <w:lvlJc w:val="left"/>
      <w:pPr>
        <w:ind w:left="5760" w:hanging="360"/>
      </w:pPr>
    </w:lvl>
    <w:lvl w:ilvl="7" w:tplc="0C0A0019">
      <w:start w:val="1"/>
      <w:numFmt w:val="lowerLetter"/>
      <w:lvlText w:val="%8."/>
      <w:lvlJc w:val="left"/>
      <w:pPr>
        <w:ind w:left="6480" w:hanging="360"/>
      </w:pPr>
    </w:lvl>
    <w:lvl w:ilvl="8" w:tplc="0C0A001B">
      <w:start w:val="1"/>
      <w:numFmt w:val="lowerRoman"/>
      <w:lvlText w:val="%9."/>
      <w:lvlJc w:val="right"/>
      <w:pPr>
        <w:ind w:left="7200" w:hanging="180"/>
      </w:pPr>
    </w:lvl>
  </w:abstractNum>
  <w:abstractNum w:abstractNumId="27" w15:restartNumberingAfterBreak="0">
    <w:nsid w:val="2BFB004F"/>
    <w:multiLevelType w:val="hybridMultilevel"/>
    <w:tmpl w:val="158E337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2C266B84"/>
    <w:multiLevelType w:val="hybridMultilevel"/>
    <w:tmpl w:val="F4D66DBC"/>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2CC70CE0"/>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30" w15:restartNumberingAfterBreak="0">
    <w:nsid w:val="2D875157"/>
    <w:multiLevelType w:val="hybridMultilevel"/>
    <w:tmpl w:val="67964D8A"/>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31" w15:restartNumberingAfterBreak="0">
    <w:nsid w:val="2ED02C3C"/>
    <w:multiLevelType w:val="hybridMultilevel"/>
    <w:tmpl w:val="6AF23852"/>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2" w15:restartNumberingAfterBreak="0">
    <w:nsid w:val="2F464425"/>
    <w:multiLevelType w:val="hybridMultilevel"/>
    <w:tmpl w:val="96861D88"/>
    <w:lvl w:ilvl="0" w:tplc="35649D4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3" w15:restartNumberingAfterBreak="0">
    <w:nsid w:val="30951332"/>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4" w15:restartNumberingAfterBreak="0">
    <w:nsid w:val="30AC7618"/>
    <w:multiLevelType w:val="hybridMultilevel"/>
    <w:tmpl w:val="6B8E852A"/>
    <w:lvl w:ilvl="0" w:tplc="0C0A0011">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5" w15:restartNumberingAfterBreak="0">
    <w:nsid w:val="319A0CB6"/>
    <w:multiLevelType w:val="hybridMultilevel"/>
    <w:tmpl w:val="8F9614D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6" w15:restartNumberingAfterBreak="0">
    <w:nsid w:val="3224569B"/>
    <w:multiLevelType w:val="hybridMultilevel"/>
    <w:tmpl w:val="87F2DEE8"/>
    <w:lvl w:ilvl="0" w:tplc="0C0A0019">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37" w15:restartNumberingAfterBreak="0">
    <w:nsid w:val="34345F23"/>
    <w:multiLevelType w:val="hybridMultilevel"/>
    <w:tmpl w:val="0B3C528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15:restartNumberingAfterBreak="0">
    <w:nsid w:val="35596716"/>
    <w:multiLevelType w:val="hybridMultilevel"/>
    <w:tmpl w:val="253A8496"/>
    <w:lvl w:ilvl="0" w:tplc="93242F92">
      <w:start w:val="1"/>
      <w:numFmt w:val="bullet"/>
      <w:lvlText w:val="-"/>
      <w:lvlJc w:val="left"/>
      <w:pPr>
        <w:ind w:left="1428" w:hanging="360"/>
      </w:pPr>
      <w:rPr>
        <w:rFonts w:ascii="Verdana" w:eastAsia="Times New Roman" w:hAnsi="Verdana" w:cs="Times New Roman" w:hint="default"/>
      </w:rPr>
    </w:lvl>
    <w:lvl w:ilvl="1" w:tplc="0C0A0003">
      <w:start w:val="1"/>
      <w:numFmt w:val="bullet"/>
      <w:lvlText w:val="o"/>
      <w:lvlJc w:val="left"/>
      <w:pPr>
        <w:ind w:left="2148" w:hanging="360"/>
      </w:pPr>
      <w:rPr>
        <w:rFonts w:ascii="Courier New" w:hAnsi="Courier New" w:cs="Courier New" w:hint="default"/>
      </w:rPr>
    </w:lvl>
    <w:lvl w:ilvl="2" w:tplc="0C0A0005">
      <w:start w:val="1"/>
      <w:numFmt w:val="bullet"/>
      <w:lvlText w:val=""/>
      <w:lvlJc w:val="left"/>
      <w:pPr>
        <w:ind w:left="2868" w:hanging="360"/>
      </w:pPr>
      <w:rPr>
        <w:rFonts w:ascii="Wingdings" w:hAnsi="Wingdings" w:hint="default"/>
      </w:rPr>
    </w:lvl>
    <w:lvl w:ilvl="3" w:tplc="0C0A0001">
      <w:start w:val="1"/>
      <w:numFmt w:val="bullet"/>
      <w:lvlText w:val=""/>
      <w:lvlJc w:val="left"/>
      <w:pPr>
        <w:ind w:left="3588" w:hanging="360"/>
      </w:pPr>
      <w:rPr>
        <w:rFonts w:ascii="Symbol" w:hAnsi="Symbol" w:hint="default"/>
      </w:rPr>
    </w:lvl>
    <w:lvl w:ilvl="4" w:tplc="0C0A0003">
      <w:start w:val="1"/>
      <w:numFmt w:val="bullet"/>
      <w:lvlText w:val="o"/>
      <w:lvlJc w:val="left"/>
      <w:pPr>
        <w:ind w:left="4308" w:hanging="360"/>
      </w:pPr>
      <w:rPr>
        <w:rFonts w:ascii="Courier New" w:hAnsi="Courier New" w:cs="Courier New" w:hint="default"/>
      </w:rPr>
    </w:lvl>
    <w:lvl w:ilvl="5" w:tplc="0C0A0005">
      <w:start w:val="1"/>
      <w:numFmt w:val="bullet"/>
      <w:lvlText w:val=""/>
      <w:lvlJc w:val="left"/>
      <w:pPr>
        <w:ind w:left="5028" w:hanging="360"/>
      </w:pPr>
      <w:rPr>
        <w:rFonts w:ascii="Wingdings" w:hAnsi="Wingdings" w:hint="default"/>
      </w:rPr>
    </w:lvl>
    <w:lvl w:ilvl="6" w:tplc="0C0A0001">
      <w:start w:val="1"/>
      <w:numFmt w:val="bullet"/>
      <w:lvlText w:val=""/>
      <w:lvlJc w:val="left"/>
      <w:pPr>
        <w:ind w:left="5748" w:hanging="360"/>
      </w:pPr>
      <w:rPr>
        <w:rFonts w:ascii="Symbol" w:hAnsi="Symbol" w:hint="default"/>
      </w:rPr>
    </w:lvl>
    <w:lvl w:ilvl="7" w:tplc="0C0A0003">
      <w:start w:val="1"/>
      <w:numFmt w:val="bullet"/>
      <w:lvlText w:val="o"/>
      <w:lvlJc w:val="left"/>
      <w:pPr>
        <w:ind w:left="6468" w:hanging="360"/>
      </w:pPr>
      <w:rPr>
        <w:rFonts w:ascii="Courier New" w:hAnsi="Courier New" w:cs="Courier New" w:hint="default"/>
      </w:rPr>
    </w:lvl>
    <w:lvl w:ilvl="8" w:tplc="0C0A0005">
      <w:start w:val="1"/>
      <w:numFmt w:val="bullet"/>
      <w:lvlText w:val=""/>
      <w:lvlJc w:val="left"/>
      <w:pPr>
        <w:ind w:left="7188" w:hanging="360"/>
      </w:pPr>
      <w:rPr>
        <w:rFonts w:ascii="Wingdings" w:hAnsi="Wingdings" w:hint="default"/>
      </w:rPr>
    </w:lvl>
  </w:abstractNum>
  <w:abstractNum w:abstractNumId="39" w15:restartNumberingAfterBreak="0">
    <w:nsid w:val="38C46609"/>
    <w:multiLevelType w:val="hybridMultilevel"/>
    <w:tmpl w:val="866C69E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15:restartNumberingAfterBreak="0">
    <w:nsid w:val="3F2E0EDF"/>
    <w:multiLevelType w:val="hybridMultilevel"/>
    <w:tmpl w:val="230C0D1E"/>
    <w:lvl w:ilvl="0" w:tplc="A28C49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15:restartNumberingAfterBreak="0">
    <w:nsid w:val="4065152F"/>
    <w:multiLevelType w:val="singleLevel"/>
    <w:tmpl w:val="61103BC4"/>
    <w:lvl w:ilvl="0">
      <w:start w:val="1"/>
      <w:numFmt w:val="decimal"/>
      <w:lvlText w:val="(%1) "/>
      <w:legacy w:legacy="1" w:legacySpace="0" w:legacyIndent="283"/>
      <w:lvlJc w:val="left"/>
      <w:pPr>
        <w:ind w:left="283" w:hanging="283"/>
      </w:pPr>
      <w:rPr>
        <w:rFonts w:ascii="Arial" w:hAnsi="Arial" w:hint="default"/>
        <w:b w:val="0"/>
        <w:i w:val="0"/>
        <w:sz w:val="20"/>
        <w:u w:val="none"/>
      </w:rPr>
    </w:lvl>
  </w:abstractNum>
  <w:abstractNum w:abstractNumId="42" w15:restartNumberingAfterBreak="0">
    <w:nsid w:val="406B0BFE"/>
    <w:multiLevelType w:val="hybridMultilevel"/>
    <w:tmpl w:val="A86E34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15:restartNumberingAfterBreak="0">
    <w:nsid w:val="409143BC"/>
    <w:multiLevelType w:val="hybridMultilevel"/>
    <w:tmpl w:val="81A6398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4" w15:restartNumberingAfterBreak="0">
    <w:nsid w:val="409566C6"/>
    <w:multiLevelType w:val="hybridMultilevel"/>
    <w:tmpl w:val="32149D8A"/>
    <w:lvl w:ilvl="0" w:tplc="35F2FEA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FCBC83E0">
      <w:numFmt w:val="bullet"/>
      <w:lvlText w:val="•"/>
      <w:lvlJc w:val="left"/>
      <w:pPr>
        <w:ind w:left="2636" w:hanging="360"/>
      </w:pPr>
      <w:rPr>
        <w:rFonts w:hint="default"/>
      </w:rPr>
    </w:lvl>
    <w:lvl w:ilvl="2" w:tplc="AE323EC2">
      <w:numFmt w:val="bullet"/>
      <w:lvlText w:val="•"/>
      <w:lvlJc w:val="left"/>
      <w:pPr>
        <w:ind w:left="3453" w:hanging="360"/>
      </w:pPr>
      <w:rPr>
        <w:rFonts w:hint="default"/>
      </w:rPr>
    </w:lvl>
    <w:lvl w:ilvl="3" w:tplc="14148F3C">
      <w:numFmt w:val="bullet"/>
      <w:lvlText w:val="•"/>
      <w:lvlJc w:val="left"/>
      <w:pPr>
        <w:ind w:left="4269" w:hanging="360"/>
      </w:pPr>
      <w:rPr>
        <w:rFonts w:hint="default"/>
      </w:rPr>
    </w:lvl>
    <w:lvl w:ilvl="4" w:tplc="5A0869C4">
      <w:numFmt w:val="bullet"/>
      <w:lvlText w:val="•"/>
      <w:lvlJc w:val="left"/>
      <w:pPr>
        <w:ind w:left="5086" w:hanging="360"/>
      </w:pPr>
      <w:rPr>
        <w:rFonts w:hint="default"/>
      </w:rPr>
    </w:lvl>
    <w:lvl w:ilvl="5" w:tplc="0352C3E2">
      <w:numFmt w:val="bullet"/>
      <w:lvlText w:val="•"/>
      <w:lvlJc w:val="left"/>
      <w:pPr>
        <w:ind w:left="5903" w:hanging="360"/>
      </w:pPr>
      <w:rPr>
        <w:rFonts w:hint="default"/>
      </w:rPr>
    </w:lvl>
    <w:lvl w:ilvl="6" w:tplc="33F6EE64">
      <w:numFmt w:val="bullet"/>
      <w:lvlText w:val="•"/>
      <w:lvlJc w:val="left"/>
      <w:pPr>
        <w:ind w:left="6719" w:hanging="360"/>
      </w:pPr>
      <w:rPr>
        <w:rFonts w:hint="default"/>
      </w:rPr>
    </w:lvl>
    <w:lvl w:ilvl="7" w:tplc="3476F4C6">
      <w:numFmt w:val="bullet"/>
      <w:lvlText w:val="•"/>
      <w:lvlJc w:val="left"/>
      <w:pPr>
        <w:ind w:left="7536" w:hanging="360"/>
      </w:pPr>
      <w:rPr>
        <w:rFonts w:hint="default"/>
      </w:rPr>
    </w:lvl>
    <w:lvl w:ilvl="8" w:tplc="E6DE6AD8">
      <w:numFmt w:val="bullet"/>
      <w:lvlText w:val="•"/>
      <w:lvlJc w:val="left"/>
      <w:pPr>
        <w:ind w:left="8353" w:hanging="360"/>
      </w:pPr>
      <w:rPr>
        <w:rFonts w:hint="default"/>
      </w:rPr>
    </w:lvl>
  </w:abstractNum>
  <w:abstractNum w:abstractNumId="45" w15:restartNumberingAfterBreak="0">
    <w:nsid w:val="40D86097"/>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15:restartNumberingAfterBreak="0">
    <w:nsid w:val="41104F44"/>
    <w:multiLevelType w:val="hybridMultilevel"/>
    <w:tmpl w:val="45DC7E1E"/>
    <w:lvl w:ilvl="0" w:tplc="0C0A000F">
      <w:start w:val="1"/>
      <w:numFmt w:val="decimal"/>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47" w15:restartNumberingAfterBreak="0">
    <w:nsid w:val="42614CF2"/>
    <w:multiLevelType w:val="hybridMultilevel"/>
    <w:tmpl w:val="53540E5E"/>
    <w:lvl w:ilvl="0" w:tplc="05F021E2">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8" w15:restartNumberingAfterBreak="0">
    <w:nsid w:val="42A567BC"/>
    <w:multiLevelType w:val="hybridMultilevel"/>
    <w:tmpl w:val="50D69980"/>
    <w:lvl w:ilvl="0" w:tplc="E80C95F2">
      <w:start w:val="1"/>
      <w:numFmt w:val="bullet"/>
      <w:lvlText w:val=""/>
      <w:lvlJc w:val="left"/>
      <w:pPr>
        <w:ind w:left="360" w:hanging="360"/>
      </w:pPr>
      <w:rPr>
        <w:rFonts w:ascii="Symbol" w:hAnsi="Symbol" w:hint="default"/>
        <w:sz w:val="20"/>
        <w:szCs w:val="20"/>
      </w:rPr>
    </w:lvl>
    <w:lvl w:ilvl="1" w:tplc="0C0A0003">
      <w:start w:val="1"/>
      <w:numFmt w:val="bullet"/>
      <w:lvlText w:val="o"/>
      <w:lvlJc w:val="left"/>
      <w:pPr>
        <w:ind w:left="1080" w:hanging="360"/>
      </w:pPr>
      <w:rPr>
        <w:rFonts w:ascii="Courier New" w:hAnsi="Courier New" w:cs="Courier New" w:hint="default"/>
        <w:sz w:val="20"/>
        <w:szCs w:val="20"/>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49" w15:restartNumberingAfterBreak="0">
    <w:nsid w:val="43265BCD"/>
    <w:multiLevelType w:val="hybridMultilevel"/>
    <w:tmpl w:val="232CA4F6"/>
    <w:lvl w:ilvl="0" w:tplc="E8FEFDD4">
      <w:numFmt w:val="bullet"/>
      <w:lvlText w:val=""/>
      <w:lvlJc w:val="left"/>
      <w:pPr>
        <w:ind w:left="1822" w:hanging="360"/>
      </w:pPr>
      <w:rPr>
        <w:rFonts w:ascii="Symbol" w:eastAsia="Symbol" w:hAnsi="Symbol" w:cs="Symbol" w:hint="default"/>
        <w:b w:val="0"/>
        <w:bCs w:val="0"/>
        <w:i w:val="0"/>
        <w:iCs w:val="0"/>
        <w:w w:val="100"/>
        <w:sz w:val="22"/>
        <w:szCs w:val="22"/>
      </w:rPr>
    </w:lvl>
    <w:lvl w:ilvl="1" w:tplc="653887AA">
      <w:numFmt w:val="bullet"/>
      <w:lvlText w:val="•"/>
      <w:lvlJc w:val="left"/>
      <w:pPr>
        <w:ind w:left="2636" w:hanging="360"/>
      </w:pPr>
      <w:rPr>
        <w:rFonts w:hint="default"/>
      </w:rPr>
    </w:lvl>
    <w:lvl w:ilvl="2" w:tplc="15D6F014">
      <w:numFmt w:val="bullet"/>
      <w:lvlText w:val="•"/>
      <w:lvlJc w:val="left"/>
      <w:pPr>
        <w:ind w:left="3453" w:hanging="360"/>
      </w:pPr>
      <w:rPr>
        <w:rFonts w:hint="default"/>
      </w:rPr>
    </w:lvl>
    <w:lvl w:ilvl="3" w:tplc="CDAA885C">
      <w:numFmt w:val="bullet"/>
      <w:lvlText w:val="•"/>
      <w:lvlJc w:val="left"/>
      <w:pPr>
        <w:ind w:left="4269" w:hanging="360"/>
      </w:pPr>
      <w:rPr>
        <w:rFonts w:hint="default"/>
      </w:rPr>
    </w:lvl>
    <w:lvl w:ilvl="4" w:tplc="CB68C830">
      <w:numFmt w:val="bullet"/>
      <w:lvlText w:val="•"/>
      <w:lvlJc w:val="left"/>
      <w:pPr>
        <w:ind w:left="5086" w:hanging="360"/>
      </w:pPr>
      <w:rPr>
        <w:rFonts w:hint="default"/>
      </w:rPr>
    </w:lvl>
    <w:lvl w:ilvl="5" w:tplc="5CEAEBA4">
      <w:numFmt w:val="bullet"/>
      <w:lvlText w:val="•"/>
      <w:lvlJc w:val="left"/>
      <w:pPr>
        <w:ind w:left="5903" w:hanging="360"/>
      </w:pPr>
      <w:rPr>
        <w:rFonts w:hint="default"/>
      </w:rPr>
    </w:lvl>
    <w:lvl w:ilvl="6" w:tplc="989065AC">
      <w:numFmt w:val="bullet"/>
      <w:lvlText w:val="•"/>
      <w:lvlJc w:val="left"/>
      <w:pPr>
        <w:ind w:left="6719" w:hanging="360"/>
      </w:pPr>
      <w:rPr>
        <w:rFonts w:hint="default"/>
      </w:rPr>
    </w:lvl>
    <w:lvl w:ilvl="7" w:tplc="D5FCA242">
      <w:numFmt w:val="bullet"/>
      <w:lvlText w:val="•"/>
      <w:lvlJc w:val="left"/>
      <w:pPr>
        <w:ind w:left="7536" w:hanging="360"/>
      </w:pPr>
      <w:rPr>
        <w:rFonts w:hint="default"/>
      </w:rPr>
    </w:lvl>
    <w:lvl w:ilvl="8" w:tplc="678AB266">
      <w:numFmt w:val="bullet"/>
      <w:lvlText w:val="•"/>
      <w:lvlJc w:val="left"/>
      <w:pPr>
        <w:ind w:left="8353" w:hanging="360"/>
      </w:pPr>
      <w:rPr>
        <w:rFonts w:hint="default"/>
      </w:rPr>
    </w:lvl>
  </w:abstractNum>
  <w:abstractNum w:abstractNumId="50" w15:restartNumberingAfterBreak="0">
    <w:nsid w:val="49592BB4"/>
    <w:multiLevelType w:val="hybridMultilevel"/>
    <w:tmpl w:val="A914D6CA"/>
    <w:lvl w:ilvl="0" w:tplc="AD5E6C3A">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1" w15:restartNumberingAfterBreak="0">
    <w:nsid w:val="4B14156A"/>
    <w:multiLevelType w:val="hybridMultilevel"/>
    <w:tmpl w:val="631ED7BA"/>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2" w15:restartNumberingAfterBreak="0">
    <w:nsid w:val="4B193EC9"/>
    <w:multiLevelType w:val="hybridMultilevel"/>
    <w:tmpl w:val="644AD42E"/>
    <w:lvl w:ilvl="0" w:tplc="6254850C">
      <w:start w:val="21"/>
      <w:numFmt w:val="bullet"/>
      <w:lvlText w:val="-"/>
      <w:lvlJc w:val="left"/>
      <w:pPr>
        <w:ind w:left="720" w:hanging="360"/>
      </w:pPr>
      <w:rPr>
        <w:rFonts w:ascii="Calibri" w:eastAsia="Times New Roman" w:hAnsi="Calibri"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3" w15:restartNumberingAfterBreak="0">
    <w:nsid w:val="4BE41D79"/>
    <w:multiLevelType w:val="hybridMultilevel"/>
    <w:tmpl w:val="E0AE06E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4" w15:restartNumberingAfterBreak="0">
    <w:nsid w:val="4C7E37BE"/>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5" w15:restartNumberingAfterBreak="0">
    <w:nsid w:val="4D615169"/>
    <w:multiLevelType w:val="hybridMultilevel"/>
    <w:tmpl w:val="F25C54C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15:restartNumberingAfterBreak="0">
    <w:nsid w:val="4DC242B3"/>
    <w:multiLevelType w:val="hybridMultilevel"/>
    <w:tmpl w:val="13D65BE2"/>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7" w15:restartNumberingAfterBreak="0">
    <w:nsid w:val="4EED227E"/>
    <w:multiLevelType w:val="hybridMultilevel"/>
    <w:tmpl w:val="F1EEC918"/>
    <w:lvl w:ilvl="0" w:tplc="553C720E">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58" w15:restartNumberingAfterBreak="0">
    <w:nsid w:val="4FA06C00"/>
    <w:multiLevelType w:val="multilevel"/>
    <w:tmpl w:val="31922496"/>
    <w:lvl w:ilvl="0">
      <w:start w:val="1"/>
      <w:numFmt w:val="decimal"/>
      <w:pStyle w:val="indice"/>
      <w:lvlText w:val="%1"/>
      <w:lvlJc w:val="left"/>
      <w:pPr>
        <w:tabs>
          <w:tab w:val="num" w:pos="360"/>
        </w:tabs>
      </w:pPr>
      <w:rPr>
        <w:rFonts w:ascii="Arial" w:hAnsi="Arial" w:cs="Times New Roman" w:hint="default"/>
        <w:b/>
        <w:i w:val="0"/>
        <w:sz w:val="28"/>
      </w:rPr>
    </w:lvl>
    <w:lvl w:ilvl="1">
      <w:start w:val="1"/>
      <w:numFmt w:val="decimal"/>
      <w:pStyle w:val="indicenivel2"/>
      <w:suff w:val="space"/>
      <w:lvlText w:val="%1.%2"/>
      <w:lvlJc w:val="left"/>
      <w:rPr>
        <w:rFonts w:asciiTheme="minorHAnsi" w:hAnsiTheme="minorHAnsi" w:cs="Times New Roman" w:hint="default"/>
        <w:b/>
        <w:i w:val="0"/>
        <w:iCs w:val="0"/>
        <w:caps w:val="0"/>
        <w:smallCaps w:val="0"/>
        <w:strike w:val="0"/>
        <w:dstrike w:val="0"/>
        <w:vanish w:val="0"/>
        <w:color w:val="auto"/>
        <w:spacing w:val="0"/>
        <w:kern w:val="0"/>
        <w:position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rPr>
        <w:rFonts w:ascii="Arial" w:hAnsi="Arial" w:cs="Times New Roman" w:hint="default"/>
        <w:b/>
        <w:i w:val="0"/>
        <w:sz w:val="24"/>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9" w15:restartNumberingAfterBreak="0">
    <w:nsid w:val="4FA64983"/>
    <w:multiLevelType w:val="hybridMultilevel"/>
    <w:tmpl w:val="E2382630"/>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0" w15:restartNumberingAfterBreak="0">
    <w:nsid w:val="4FB81D10"/>
    <w:multiLevelType w:val="hybridMultilevel"/>
    <w:tmpl w:val="B6C88DB2"/>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1" w15:restartNumberingAfterBreak="0">
    <w:nsid w:val="50116BD9"/>
    <w:multiLevelType w:val="hybridMultilevel"/>
    <w:tmpl w:val="6608E134"/>
    <w:lvl w:ilvl="0" w:tplc="41A24F70">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D93A33FA">
      <w:numFmt w:val="bullet"/>
      <w:lvlText w:val="•"/>
      <w:lvlJc w:val="left"/>
      <w:pPr>
        <w:ind w:left="2636" w:hanging="360"/>
      </w:pPr>
      <w:rPr>
        <w:rFonts w:hint="default"/>
      </w:rPr>
    </w:lvl>
    <w:lvl w:ilvl="2" w:tplc="6B089396">
      <w:numFmt w:val="bullet"/>
      <w:lvlText w:val="•"/>
      <w:lvlJc w:val="left"/>
      <w:pPr>
        <w:ind w:left="3453" w:hanging="360"/>
      </w:pPr>
      <w:rPr>
        <w:rFonts w:hint="default"/>
      </w:rPr>
    </w:lvl>
    <w:lvl w:ilvl="3" w:tplc="63AC19C4">
      <w:numFmt w:val="bullet"/>
      <w:lvlText w:val="•"/>
      <w:lvlJc w:val="left"/>
      <w:pPr>
        <w:ind w:left="4269" w:hanging="360"/>
      </w:pPr>
      <w:rPr>
        <w:rFonts w:hint="default"/>
      </w:rPr>
    </w:lvl>
    <w:lvl w:ilvl="4" w:tplc="F7E6DFCE">
      <w:numFmt w:val="bullet"/>
      <w:lvlText w:val="•"/>
      <w:lvlJc w:val="left"/>
      <w:pPr>
        <w:ind w:left="5086" w:hanging="360"/>
      </w:pPr>
      <w:rPr>
        <w:rFonts w:hint="default"/>
      </w:rPr>
    </w:lvl>
    <w:lvl w:ilvl="5" w:tplc="6C1852F0">
      <w:numFmt w:val="bullet"/>
      <w:lvlText w:val="•"/>
      <w:lvlJc w:val="left"/>
      <w:pPr>
        <w:ind w:left="5903" w:hanging="360"/>
      </w:pPr>
      <w:rPr>
        <w:rFonts w:hint="default"/>
      </w:rPr>
    </w:lvl>
    <w:lvl w:ilvl="6" w:tplc="49500CEE">
      <w:numFmt w:val="bullet"/>
      <w:lvlText w:val="•"/>
      <w:lvlJc w:val="left"/>
      <w:pPr>
        <w:ind w:left="6719" w:hanging="360"/>
      </w:pPr>
      <w:rPr>
        <w:rFonts w:hint="default"/>
      </w:rPr>
    </w:lvl>
    <w:lvl w:ilvl="7" w:tplc="44B43A38">
      <w:numFmt w:val="bullet"/>
      <w:lvlText w:val="•"/>
      <w:lvlJc w:val="left"/>
      <w:pPr>
        <w:ind w:left="7536" w:hanging="360"/>
      </w:pPr>
      <w:rPr>
        <w:rFonts w:hint="default"/>
      </w:rPr>
    </w:lvl>
    <w:lvl w:ilvl="8" w:tplc="D69EE5C8">
      <w:numFmt w:val="bullet"/>
      <w:lvlText w:val="•"/>
      <w:lvlJc w:val="left"/>
      <w:pPr>
        <w:ind w:left="8353" w:hanging="360"/>
      </w:pPr>
      <w:rPr>
        <w:rFonts w:hint="default"/>
      </w:rPr>
    </w:lvl>
  </w:abstractNum>
  <w:abstractNum w:abstractNumId="62" w15:restartNumberingAfterBreak="0">
    <w:nsid w:val="532A3EED"/>
    <w:multiLevelType w:val="hybridMultilevel"/>
    <w:tmpl w:val="A8C4F526"/>
    <w:lvl w:ilvl="0" w:tplc="6DD036F6">
      <w:start w:val="1"/>
      <w:numFmt w:val="bullet"/>
      <w:lvlText w:val="-"/>
      <w:lvlJc w:val="left"/>
      <w:pPr>
        <w:ind w:left="720" w:hanging="360"/>
      </w:pPr>
      <w:rPr>
        <w:rFonts w:ascii="Verdana" w:eastAsia="Times New Roman" w:hAnsi="Verdana"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3" w15:restartNumberingAfterBreak="0">
    <w:nsid w:val="54702521"/>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4" w15:restartNumberingAfterBreak="0">
    <w:nsid w:val="54DF448E"/>
    <w:multiLevelType w:val="hybridMultilevel"/>
    <w:tmpl w:val="5E4ACF8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5" w15:restartNumberingAfterBreak="0">
    <w:nsid w:val="557D68EF"/>
    <w:multiLevelType w:val="hybridMultilevel"/>
    <w:tmpl w:val="18A8291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6" w15:restartNumberingAfterBreak="0">
    <w:nsid w:val="58991F38"/>
    <w:multiLevelType w:val="hybridMultilevel"/>
    <w:tmpl w:val="FB4C5C9E"/>
    <w:lvl w:ilvl="0" w:tplc="DC624BB6">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67" w15:restartNumberingAfterBreak="0">
    <w:nsid w:val="593E650D"/>
    <w:multiLevelType w:val="hybridMultilevel"/>
    <w:tmpl w:val="3A3A42BC"/>
    <w:lvl w:ilvl="0" w:tplc="0C0A0019">
      <w:start w:val="1"/>
      <w:numFmt w:val="lowerLetter"/>
      <w:lvlText w:val="%1."/>
      <w:lvlJc w:val="left"/>
      <w:pPr>
        <w:ind w:left="720" w:hanging="360"/>
      </w:pPr>
    </w:lvl>
    <w:lvl w:ilvl="1" w:tplc="936E54BE">
      <w:start w:val="1"/>
      <w:numFmt w:val="lowerLetter"/>
      <w:lvlText w:val="%2)"/>
      <w:lvlJc w:val="left"/>
      <w:pPr>
        <w:ind w:left="1440" w:hanging="360"/>
      </w:pPr>
      <w:rPr>
        <w:rFonts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8" w15:restartNumberingAfterBreak="0">
    <w:nsid w:val="59683CA2"/>
    <w:multiLevelType w:val="hybridMultilevel"/>
    <w:tmpl w:val="C55AA3B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9" w15:restartNumberingAfterBreak="0">
    <w:nsid w:val="5A182310"/>
    <w:multiLevelType w:val="hybridMultilevel"/>
    <w:tmpl w:val="6C741550"/>
    <w:lvl w:ilvl="0" w:tplc="2C7CE2C0">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0" w15:restartNumberingAfterBreak="0">
    <w:nsid w:val="5C1E27EC"/>
    <w:multiLevelType w:val="hybridMultilevel"/>
    <w:tmpl w:val="9EEE967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1" w15:restartNumberingAfterBreak="0">
    <w:nsid w:val="5DA96957"/>
    <w:multiLevelType w:val="hybridMultilevel"/>
    <w:tmpl w:val="E96430AC"/>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72" w15:restartNumberingAfterBreak="0">
    <w:nsid w:val="606D73CF"/>
    <w:multiLevelType w:val="hybridMultilevel"/>
    <w:tmpl w:val="7C0C556C"/>
    <w:lvl w:ilvl="0" w:tplc="35649D4E">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3" w15:restartNumberingAfterBreak="0">
    <w:nsid w:val="60C522E3"/>
    <w:multiLevelType w:val="hybridMultilevel"/>
    <w:tmpl w:val="4C2ED94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4" w15:restartNumberingAfterBreak="0">
    <w:nsid w:val="60F02A1E"/>
    <w:multiLevelType w:val="hybridMultilevel"/>
    <w:tmpl w:val="0A48D3DA"/>
    <w:lvl w:ilvl="0" w:tplc="0EAA106C">
      <w:start w:val="1"/>
      <w:numFmt w:val="lowerLetter"/>
      <w:lvlText w:val="%1)"/>
      <w:lvlJc w:val="left"/>
      <w:pPr>
        <w:ind w:left="1822" w:hanging="360"/>
      </w:pPr>
      <w:rPr>
        <w:rFonts w:ascii="Calibri" w:eastAsia="Calibri" w:hAnsi="Calibri" w:cs="Calibri" w:hint="default"/>
        <w:b w:val="0"/>
        <w:bCs w:val="0"/>
        <w:i w:val="0"/>
        <w:iCs w:val="0"/>
        <w:spacing w:val="-1"/>
        <w:w w:val="100"/>
        <w:sz w:val="22"/>
        <w:szCs w:val="22"/>
      </w:rPr>
    </w:lvl>
    <w:lvl w:ilvl="1" w:tplc="42263C12">
      <w:numFmt w:val="bullet"/>
      <w:lvlText w:val="•"/>
      <w:lvlJc w:val="left"/>
      <w:pPr>
        <w:ind w:left="2636" w:hanging="360"/>
      </w:pPr>
      <w:rPr>
        <w:rFonts w:hint="default"/>
      </w:rPr>
    </w:lvl>
    <w:lvl w:ilvl="2" w:tplc="CDBE6846">
      <w:numFmt w:val="bullet"/>
      <w:lvlText w:val="•"/>
      <w:lvlJc w:val="left"/>
      <w:pPr>
        <w:ind w:left="3453" w:hanging="360"/>
      </w:pPr>
      <w:rPr>
        <w:rFonts w:hint="default"/>
      </w:rPr>
    </w:lvl>
    <w:lvl w:ilvl="3" w:tplc="AF10A648">
      <w:numFmt w:val="bullet"/>
      <w:lvlText w:val="•"/>
      <w:lvlJc w:val="left"/>
      <w:pPr>
        <w:ind w:left="4269" w:hanging="360"/>
      </w:pPr>
      <w:rPr>
        <w:rFonts w:hint="default"/>
      </w:rPr>
    </w:lvl>
    <w:lvl w:ilvl="4" w:tplc="A584489E">
      <w:numFmt w:val="bullet"/>
      <w:lvlText w:val="•"/>
      <w:lvlJc w:val="left"/>
      <w:pPr>
        <w:ind w:left="5086" w:hanging="360"/>
      </w:pPr>
      <w:rPr>
        <w:rFonts w:hint="default"/>
      </w:rPr>
    </w:lvl>
    <w:lvl w:ilvl="5" w:tplc="381A9DAC">
      <w:numFmt w:val="bullet"/>
      <w:lvlText w:val="•"/>
      <w:lvlJc w:val="left"/>
      <w:pPr>
        <w:ind w:left="5903" w:hanging="360"/>
      </w:pPr>
      <w:rPr>
        <w:rFonts w:hint="default"/>
      </w:rPr>
    </w:lvl>
    <w:lvl w:ilvl="6" w:tplc="6BD6866C">
      <w:numFmt w:val="bullet"/>
      <w:lvlText w:val="•"/>
      <w:lvlJc w:val="left"/>
      <w:pPr>
        <w:ind w:left="6719" w:hanging="360"/>
      </w:pPr>
      <w:rPr>
        <w:rFonts w:hint="default"/>
      </w:rPr>
    </w:lvl>
    <w:lvl w:ilvl="7" w:tplc="4DB8F962">
      <w:numFmt w:val="bullet"/>
      <w:lvlText w:val="•"/>
      <w:lvlJc w:val="left"/>
      <w:pPr>
        <w:ind w:left="7536" w:hanging="360"/>
      </w:pPr>
      <w:rPr>
        <w:rFonts w:hint="default"/>
      </w:rPr>
    </w:lvl>
    <w:lvl w:ilvl="8" w:tplc="EABE344A">
      <w:numFmt w:val="bullet"/>
      <w:lvlText w:val="•"/>
      <w:lvlJc w:val="left"/>
      <w:pPr>
        <w:ind w:left="8353" w:hanging="360"/>
      </w:pPr>
      <w:rPr>
        <w:rFonts w:hint="default"/>
      </w:rPr>
    </w:lvl>
  </w:abstractNum>
  <w:abstractNum w:abstractNumId="75" w15:restartNumberingAfterBreak="0">
    <w:nsid w:val="629668A2"/>
    <w:multiLevelType w:val="hybridMultilevel"/>
    <w:tmpl w:val="D4822258"/>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15:restartNumberingAfterBreak="0">
    <w:nsid w:val="6407287A"/>
    <w:multiLevelType w:val="hybridMultilevel"/>
    <w:tmpl w:val="C3F62B5C"/>
    <w:lvl w:ilvl="0" w:tplc="9D4C1CB6">
      <w:numFmt w:val="bullet"/>
      <w:lvlText w:val="-"/>
      <w:lvlJc w:val="left"/>
      <w:pPr>
        <w:ind w:left="720" w:hanging="360"/>
      </w:pPr>
      <w:rPr>
        <w:rFonts w:ascii="Arial Unicode MS" w:eastAsia="Arial Unicode MS" w:hAnsi="Arial Unicode MS" w:cs="Arial Unicode MS"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7" w15:restartNumberingAfterBreak="0">
    <w:nsid w:val="65402627"/>
    <w:multiLevelType w:val="hybridMultilevel"/>
    <w:tmpl w:val="3390A094"/>
    <w:lvl w:ilvl="0" w:tplc="53845CCC">
      <w:start w:val="1"/>
      <w:numFmt w:val="bullet"/>
      <w:lvlText w:val="•"/>
      <w:lvlJc w:val="left"/>
      <w:pPr>
        <w:ind w:left="1080" w:hanging="360"/>
      </w:pPr>
      <w:rPr>
        <w:rFonts w:ascii="Verdana" w:eastAsia="Times New Roman" w:hAnsi="Verdana" w:cs="Times New Roman" w:hint="default"/>
        <w:color w:val="auto"/>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78" w15:restartNumberingAfterBreak="0">
    <w:nsid w:val="66133807"/>
    <w:multiLevelType w:val="hybridMultilevel"/>
    <w:tmpl w:val="4710B424"/>
    <w:lvl w:ilvl="0" w:tplc="5216A61C">
      <w:start w:val="1"/>
      <w:numFmt w:val="decimal"/>
      <w:lvlText w:val="(%1)"/>
      <w:lvlJc w:val="left"/>
      <w:pPr>
        <w:tabs>
          <w:tab w:val="num" w:pos="-349"/>
        </w:tabs>
        <w:ind w:left="-349" w:hanging="360"/>
      </w:pPr>
      <w:rPr>
        <w:rFonts w:hint="default"/>
      </w:rPr>
    </w:lvl>
    <w:lvl w:ilvl="1" w:tplc="0C0A0003" w:tentative="1">
      <w:start w:val="1"/>
      <w:numFmt w:val="lowerLetter"/>
      <w:lvlText w:val="%2."/>
      <w:lvlJc w:val="left"/>
      <w:pPr>
        <w:tabs>
          <w:tab w:val="num" w:pos="371"/>
        </w:tabs>
        <w:ind w:left="371" w:hanging="360"/>
      </w:pPr>
    </w:lvl>
    <w:lvl w:ilvl="2" w:tplc="0C0A0005" w:tentative="1">
      <w:start w:val="1"/>
      <w:numFmt w:val="lowerRoman"/>
      <w:lvlText w:val="%3."/>
      <w:lvlJc w:val="right"/>
      <w:pPr>
        <w:tabs>
          <w:tab w:val="num" w:pos="1091"/>
        </w:tabs>
        <w:ind w:left="1091" w:hanging="180"/>
      </w:pPr>
    </w:lvl>
    <w:lvl w:ilvl="3" w:tplc="0C0A0001" w:tentative="1">
      <w:start w:val="1"/>
      <w:numFmt w:val="decimal"/>
      <w:lvlText w:val="%4."/>
      <w:lvlJc w:val="left"/>
      <w:pPr>
        <w:tabs>
          <w:tab w:val="num" w:pos="1811"/>
        </w:tabs>
        <w:ind w:left="1811" w:hanging="360"/>
      </w:pPr>
    </w:lvl>
    <w:lvl w:ilvl="4" w:tplc="0C0A0003" w:tentative="1">
      <w:start w:val="1"/>
      <w:numFmt w:val="lowerLetter"/>
      <w:lvlText w:val="%5."/>
      <w:lvlJc w:val="left"/>
      <w:pPr>
        <w:tabs>
          <w:tab w:val="num" w:pos="2531"/>
        </w:tabs>
        <w:ind w:left="2531" w:hanging="360"/>
      </w:pPr>
    </w:lvl>
    <w:lvl w:ilvl="5" w:tplc="0C0A0005" w:tentative="1">
      <w:start w:val="1"/>
      <w:numFmt w:val="lowerRoman"/>
      <w:lvlText w:val="%6."/>
      <w:lvlJc w:val="right"/>
      <w:pPr>
        <w:tabs>
          <w:tab w:val="num" w:pos="3251"/>
        </w:tabs>
        <w:ind w:left="3251" w:hanging="180"/>
      </w:pPr>
    </w:lvl>
    <w:lvl w:ilvl="6" w:tplc="0C0A0001" w:tentative="1">
      <w:start w:val="1"/>
      <w:numFmt w:val="decimal"/>
      <w:lvlText w:val="%7."/>
      <w:lvlJc w:val="left"/>
      <w:pPr>
        <w:tabs>
          <w:tab w:val="num" w:pos="3971"/>
        </w:tabs>
        <w:ind w:left="3971" w:hanging="360"/>
      </w:pPr>
    </w:lvl>
    <w:lvl w:ilvl="7" w:tplc="0C0A0003" w:tentative="1">
      <w:start w:val="1"/>
      <w:numFmt w:val="lowerLetter"/>
      <w:lvlText w:val="%8."/>
      <w:lvlJc w:val="left"/>
      <w:pPr>
        <w:tabs>
          <w:tab w:val="num" w:pos="4691"/>
        </w:tabs>
        <w:ind w:left="4691" w:hanging="360"/>
      </w:pPr>
    </w:lvl>
    <w:lvl w:ilvl="8" w:tplc="0C0A0005" w:tentative="1">
      <w:start w:val="1"/>
      <w:numFmt w:val="lowerRoman"/>
      <w:lvlText w:val="%9."/>
      <w:lvlJc w:val="right"/>
      <w:pPr>
        <w:tabs>
          <w:tab w:val="num" w:pos="5411"/>
        </w:tabs>
        <w:ind w:left="5411" w:hanging="180"/>
      </w:pPr>
    </w:lvl>
  </w:abstractNum>
  <w:abstractNum w:abstractNumId="79" w15:restartNumberingAfterBreak="0">
    <w:nsid w:val="66743076"/>
    <w:multiLevelType w:val="hybridMultilevel"/>
    <w:tmpl w:val="AEA22B4E"/>
    <w:lvl w:ilvl="0" w:tplc="93242F92">
      <w:start w:val="1"/>
      <w:numFmt w:val="bullet"/>
      <w:lvlText w:val="-"/>
      <w:lvlJc w:val="left"/>
      <w:pPr>
        <w:ind w:left="2484" w:hanging="360"/>
      </w:pPr>
      <w:rPr>
        <w:rFonts w:ascii="Verdana" w:eastAsia="Times New Roman" w:hAnsi="Verdana" w:cs="Times New Roman" w:hint="default"/>
      </w:rPr>
    </w:lvl>
    <w:lvl w:ilvl="1" w:tplc="0C0A0003">
      <w:start w:val="1"/>
      <w:numFmt w:val="bullet"/>
      <w:lvlText w:val="o"/>
      <w:lvlJc w:val="left"/>
      <w:pPr>
        <w:ind w:left="3204" w:hanging="360"/>
      </w:pPr>
      <w:rPr>
        <w:rFonts w:ascii="Courier New" w:hAnsi="Courier New" w:cs="Courier New" w:hint="default"/>
      </w:rPr>
    </w:lvl>
    <w:lvl w:ilvl="2" w:tplc="0C0A0005">
      <w:start w:val="1"/>
      <w:numFmt w:val="bullet"/>
      <w:lvlText w:val=""/>
      <w:lvlJc w:val="left"/>
      <w:pPr>
        <w:ind w:left="3924" w:hanging="360"/>
      </w:pPr>
      <w:rPr>
        <w:rFonts w:ascii="Wingdings" w:hAnsi="Wingdings" w:hint="default"/>
      </w:rPr>
    </w:lvl>
    <w:lvl w:ilvl="3" w:tplc="0C0A0001">
      <w:start w:val="1"/>
      <w:numFmt w:val="bullet"/>
      <w:lvlText w:val=""/>
      <w:lvlJc w:val="left"/>
      <w:pPr>
        <w:ind w:left="4644" w:hanging="360"/>
      </w:pPr>
      <w:rPr>
        <w:rFonts w:ascii="Symbol" w:hAnsi="Symbol" w:hint="default"/>
      </w:rPr>
    </w:lvl>
    <w:lvl w:ilvl="4" w:tplc="0C0A0003">
      <w:start w:val="1"/>
      <w:numFmt w:val="bullet"/>
      <w:lvlText w:val="o"/>
      <w:lvlJc w:val="left"/>
      <w:pPr>
        <w:ind w:left="5364" w:hanging="360"/>
      </w:pPr>
      <w:rPr>
        <w:rFonts w:ascii="Courier New" w:hAnsi="Courier New" w:cs="Courier New" w:hint="default"/>
      </w:rPr>
    </w:lvl>
    <w:lvl w:ilvl="5" w:tplc="0C0A0005">
      <w:start w:val="1"/>
      <w:numFmt w:val="bullet"/>
      <w:lvlText w:val=""/>
      <w:lvlJc w:val="left"/>
      <w:pPr>
        <w:ind w:left="6084" w:hanging="360"/>
      </w:pPr>
      <w:rPr>
        <w:rFonts w:ascii="Wingdings" w:hAnsi="Wingdings" w:hint="default"/>
      </w:rPr>
    </w:lvl>
    <w:lvl w:ilvl="6" w:tplc="0C0A0001">
      <w:start w:val="1"/>
      <w:numFmt w:val="bullet"/>
      <w:lvlText w:val=""/>
      <w:lvlJc w:val="left"/>
      <w:pPr>
        <w:ind w:left="6804" w:hanging="360"/>
      </w:pPr>
      <w:rPr>
        <w:rFonts w:ascii="Symbol" w:hAnsi="Symbol" w:hint="default"/>
      </w:rPr>
    </w:lvl>
    <w:lvl w:ilvl="7" w:tplc="0C0A0003">
      <w:start w:val="1"/>
      <w:numFmt w:val="bullet"/>
      <w:lvlText w:val="o"/>
      <w:lvlJc w:val="left"/>
      <w:pPr>
        <w:ind w:left="7524" w:hanging="360"/>
      </w:pPr>
      <w:rPr>
        <w:rFonts w:ascii="Courier New" w:hAnsi="Courier New" w:cs="Courier New" w:hint="default"/>
      </w:rPr>
    </w:lvl>
    <w:lvl w:ilvl="8" w:tplc="0C0A0005">
      <w:start w:val="1"/>
      <w:numFmt w:val="bullet"/>
      <w:lvlText w:val=""/>
      <w:lvlJc w:val="left"/>
      <w:pPr>
        <w:ind w:left="8244" w:hanging="360"/>
      </w:pPr>
      <w:rPr>
        <w:rFonts w:ascii="Wingdings" w:hAnsi="Wingdings" w:hint="default"/>
      </w:rPr>
    </w:lvl>
  </w:abstractNum>
  <w:abstractNum w:abstractNumId="80" w15:restartNumberingAfterBreak="0">
    <w:nsid w:val="66B615E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1" w15:restartNumberingAfterBreak="0">
    <w:nsid w:val="68C35E93"/>
    <w:multiLevelType w:val="hybridMultilevel"/>
    <w:tmpl w:val="7B5CFDFE"/>
    <w:lvl w:ilvl="0" w:tplc="0F5205B0">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82" w15:restartNumberingAfterBreak="0">
    <w:nsid w:val="6A2E4547"/>
    <w:multiLevelType w:val="hybridMultilevel"/>
    <w:tmpl w:val="12B64CF8"/>
    <w:lvl w:ilvl="0" w:tplc="ED7E7E78">
      <w:start w:val="1"/>
      <w:numFmt w:val="bullet"/>
      <w:lvlText w:val=""/>
      <w:lvlJc w:val="left"/>
      <w:pPr>
        <w:ind w:left="1440" w:hanging="360"/>
      </w:pPr>
      <w:rPr>
        <w:rFonts w:ascii="Wingdings" w:eastAsia="Times New Roman" w:hAnsi="Wingdings" w:cs="Times New Roman" w:hint="default"/>
        <w:color w:val="auto"/>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83" w15:restartNumberingAfterBreak="0">
    <w:nsid w:val="6A4F39D1"/>
    <w:multiLevelType w:val="hybridMultilevel"/>
    <w:tmpl w:val="795A066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4" w15:restartNumberingAfterBreak="0">
    <w:nsid w:val="6A6A341B"/>
    <w:multiLevelType w:val="hybridMultilevel"/>
    <w:tmpl w:val="5E381820"/>
    <w:lvl w:ilvl="0" w:tplc="93242F92">
      <w:start w:val="1"/>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5" w15:restartNumberingAfterBreak="0">
    <w:nsid w:val="6B585B3A"/>
    <w:multiLevelType w:val="hybridMultilevel"/>
    <w:tmpl w:val="1F6E1284"/>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86" w15:restartNumberingAfterBreak="0">
    <w:nsid w:val="6F3A62A6"/>
    <w:multiLevelType w:val="hybridMultilevel"/>
    <w:tmpl w:val="7854919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87" w15:restartNumberingAfterBreak="0">
    <w:nsid w:val="6FAB4CAA"/>
    <w:multiLevelType w:val="hybridMultilevel"/>
    <w:tmpl w:val="D2FA5DB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8" w15:restartNumberingAfterBreak="0">
    <w:nsid w:val="70B76827"/>
    <w:multiLevelType w:val="hybridMultilevel"/>
    <w:tmpl w:val="E5244B74"/>
    <w:lvl w:ilvl="0" w:tplc="F5D21C76">
      <w:start w:val="33"/>
      <w:numFmt w:val="bullet"/>
      <w:lvlText w:val="-"/>
      <w:lvlJc w:val="left"/>
      <w:pPr>
        <w:ind w:left="1463" w:hanging="360"/>
      </w:pPr>
      <w:rPr>
        <w:rFonts w:ascii="Calibri" w:eastAsiaTheme="minorHAnsi" w:hAnsi="Calibri" w:cs="Calibri" w:hint="default"/>
      </w:rPr>
    </w:lvl>
    <w:lvl w:ilvl="1" w:tplc="0C0A0003" w:tentative="1">
      <w:start w:val="1"/>
      <w:numFmt w:val="bullet"/>
      <w:lvlText w:val="o"/>
      <w:lvlJc w:val="left"/>
      <w:pPr>
        <w:ind w:left="2183" w:hanging="360"/>
      </w:pPr>
      <w:rPr>
        <w:rFonts w:ascii="Courier New" w:hAnsi="Courier New" w:cs="Courier New" w:hint="default"/>
      </w:rPr>
    </w:lvl>
    <w:lvl w:ilvl="2" w:tplc="0C0A0005" w:tentative="1">
      <w:start w:val="1"/>
      <w:numFmt w:val="bullet"/>
      <w:lvlText w:val=""/>
      <w:lvlJc w:val="left"/>
      <w:pPr>
        <w:ind w:left="2903" w:hanging="360"/>
      </w:pPr>
      <w:rPr>
        <w:rFonts w:ascii="Wingdings" w:hAnsi="Wingdings" w:hint="default"/>
      </w:rPr>
    </w:lvl>
    <w:lvl w:ilvl="3" w:tplc="0C0A0001" w:tentative="1">
      <w:start w:val="1"/>
      <w:numFmt w:val="bullet"/>
      <w:lvlText w:val=""/>
      <w:lvlJc w:val="left"/>
      <w:pPr>
        <w:ind w:left="3623" w:hanging="360"/>
      </w:pPr>
      <w:rPr>
        <w:rFonts w:ascii="Symbol" w:hAnsi="Symbol" w:hint="default"/>
      </w:rPr>
    </w:lvl>
    <w:lvl w:ilvl="4" w:tplc="0C0A0003" w:tentative="1">
      <w:start w:val="1"/>
      <w:numFmt w:val="bullet"/>
      <w:lvlText w:val="o"/>
      <w:lvlJc w:val="left"/>
      <w:pPr>
        <w:ind w:left="4343" w:hanging="360"/>
      </w:pPr>
      <w:rPr>
        <w:rFonts w:ascii="Courier New" w:hAnsi="Courier New" w:cs="Courier New" w:hint="default"/>
      </w:rPr>
    </w:lvl>
    <w:lvl w:ilvl="5" w:tplc="0C0A0005" w:tentative="1">
      <w:start w:val="1"/>
      <w:numFmt w:val="bullet"/>
      <w:lvlText w:val=""/>
      <w:lvlJc w:val="left"/>
      <w:pPr>
        <w:ind w:left="5063" w:hanging="360"/>
      </w:pPr>
      <w:rPr>
        <w:rFonts w:ascii="Wingdings" w:hAnsi="Wingdings" w:hint="default"/>
      </w:rPr>
    </w:lvl>
    <w:lvl w:ilvl="6" w:tplc="0C0A0001" w:tentative="1">
      <w:start w:val="1"/>
      <w:numFmt w:val="bullet"/>
      <w:lvlText w:val=""/>
      <w:lvlJc w:val="left"/>
      <w:pPr>
        <w:ind w:left="5783" w:hanging="360"/>
      </w:pPr>
      <w:rPr>
        <w:rFonts w:ascii="Symbol" w:hAnsi="Symbol" w:hint="default"/>
      </w:rPr>
    </w:lvl>
    <w:lvl w:ilvl="7" w:tplc="0C0A0003" w:tentative="1">
      <w:start w:val="1"/>
      <w:numFmt w:val="bullet"/>
      <w:lvlText w:val="o"/>
      <w:lvlJc w:val="left"/>
      <w:pPr>
        <w:ind w:left="6503" w:hanging="360"/>
      </w:pPr>
      <w:rPr>
        <w:rFonts w:ascii="Courier New" w:hAnsi="Courier New" w:cs="Courier New" w:hint="default"/>
      </w:rPr>
    </w:lvl>
    <w:lvl w:ilvl="8" w:tplc="0C0A0005" w:tentative="1">
      <w:start w:val="1"/>
      <w:numFmt w:val="bullet"/>
      <w:lvlText w:val=""/>
      <w:lvlJc w:val="left"/>
      <w:pPr>
        <w:ind w:left="7223" w:hanging="360"/>
      </w:pPr>
      <w:rPr>
        <w:rFonts w:ascii="Wingdings" w:hAnsi="Wingdings" w:hint="default"/>
      </w:rPr>
    </w:lvl>
  </w:abstractNum>
  <w:abstractNum w:abstractNumId="89" w15:restartNumberingAfterBreak="0">
    <w:nsid w:val="720B5EA4"/>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0" w15:restartNumberingAfterBreak="0">
    <w:nsid w:val="73903DAF"/>
    <w:multiLevelType w:val="hybridMultilevel"/>
    <w:tmpl w:val="665EB198"/>
    <w:lvl w:ilvl="0" w:tplc="BA3AB486">
      <w:numFmt w:val="bullet"/>
      <w:lvlText w:val="-"/>
      <w:lvlJc w:val="left"/>
      <w:pPr>
        <w:ind w:left="1776" w:hanging="360"/>
      </w:pPr>
      <w:rPr>
        <w:rFonts w:ascii="MS Gothic" w:eastAsia="MS Gothic" w:hAnsi="MS Gothic" w:cs="Times New Roman" w:hint="eastAsia"/>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F">
      <w:start w:val="1"/>
      <w:numFmt w:val="decimal"/>
      <w:lvlText w:val="%4."/>
      <w:lvlJc w:val="left"/>
      <w:pPr>
        <w:ind w:left="2880" w:hanging="360"/>
      </w:pPr>
      <w:rPr>
        <w:rFonts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1" w15:restartNumberingAfterBreak="0">
    <w:nsid w:val="74331750"/>
    <w:multiLevelType w:val="hybridMultilevel"/>
    <w:tmpl w:val="3A18F58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2" w15:restartNumberingAfterBreak="0">
    <w:nsid w:val="748F6151"/>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3" w15:restartNumberingAfterBreak="0">
    <w:nsid w:val="749728DB"/>
    <w:multiLevelType w:val="hybridMultilevel"/>
    <w:tmpl w:val="2D32381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4" w15:restartNumberingAfterBreak="0">
    <w:nsid w:val="75854EE8"/>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5" w15:restartNumberingAfterBreak="0">
    <w:nsid w:val="77C75E56"/>
    <w:multiLevelType w:val="hybridMultilevel"/>
    <w:tmpl w:val="BBA40104"/>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6" w15:restartNumberingAfterBreak="0">
    <w:nsid w:val="78A64A23"/>
    <w:multiLevelType w:val="hybridMultilevel"/>
    <w:tmpl w:val="230C0D1E"/>
    <w:lvl w:ilvl="0" w:tplc="A28C4950">
      <w:start w:val="1"/>
      <w:numFmt w:val="lowerLetter"/>
      <w:lvlText w:val="%1."/>
      <w:lvlJc w:val="left"/>
      <w:pPr>
        <w:ind w:left="720" w:hanging="360"/>
      </w:pPr>
      <w:rPr>
        <w:color w:val="auto"/>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15:restartNumberingAfterBreak="0">
    <w:nsid w:val="78B57915"/>
    <w:multiLevelType w:val="hybridMultilevel"/>
    <w:tmpl w:val="D57471EA"/>
    <w:lvl w:ilvl="0" w:tplc="ED7E7E78">
      <w:start w:val="1"/>
      <w:numFmt w:val="bullet"/>
      <w:lvlText w:val=""/>
      <w:lvlJc w:val="left"/>
      <w:pPr>
        <w:ind w:left="720" w:hanging="360"/>
      </w:pPr>
      <w:rPr>
        <w:rFonts w:ascii="Wingdings" w:eastAsia="Times New Roman" w:hAnsi="Wingdings" w:cs="Times New Roman" w:hint="default"/>
        <w:color w:val="auto"/>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8" w15:restartNumberingAfterBreak="0">
    <w:nsid w:val="7AC22492"/>
    <w:multiLevelType w:val="hybridMultilevel"/>
    <w:tmpl w:val="3CA4DD54"/>
    <w:lvl w:ilvl="0" w:tplc="069614D2">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9" w15:restartNumberingAfterBreak="0">
    <w:nsid w:val="7D5C0949"/>
    <w:multiLevelType w:val="hybridMultilevel"/>
    <w:tmpl w:val="A2AACFF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0" w15:restartNumberingAfterBreak="0">
    <w:nsid w:val="7F18049E"/>
    <w:multiLevelType w:val="hybridMultilevel"/>
    <w:tmpl w:val="A72857BA"/>
    <w:lvl w:ilvl="0" w:tplc="0C0A0003">
      <w:start w:val="1"/>
      <w:numFmt w:val="bullet"/>
      <w:lvlText w:val="o"/>
      <w:lvlJc w:val="left"/>
      <w:pPr>
        <w:ind w:left="360" w:hanging="360"/>
      </w:pPr>
      <w:rPr>
        <w:rFonts w:ascii="Courier New" w:hAnsi="Courier New" w:cs="Courier New" w:hint="default"/>
        <w:sz w:val="20"/>
        <w:szCs w:val="20"/>
      </w:rPr>
    </w:lvl>
    <w:lvl w:ilvl="1" w:tplc="B4440EBE">
      <w:start w:val="1"/>
      <w:numFmt w:val="decimal"/>
      <w:lvlText w:val="%2."/>
      <w:lvlJc w:val="left"/>
      <w:pPr>
        <w:ind w:left="1080" w:hanging="360"/>
      </w:pPr>
      <w:rPr>
        <w:rFonts w:ascii="Arial Unicode MS" w:eastAsia="Arial Unicode MS" w:hAnsi="Arial Unicode MS" w:cs="Arial Unicode MS"/>
      </w:rPr>
    </w:lvl>
    <w:lvl w:ilvl="2" w:tplc="0C0A0005">
      <w:start w:val="1"/>
      <w:numFmt w:val="bullet"/>
      <w:lvlText w:val=""/>
      <w:lvlJc w:val="left"/>
      <w:pPr>
        <w:ind w:left="1800" w:hanging="360"/>
      </w:pPr>
      <w:rPr>
        <w:rFonts w:ascii="Wingdings" w:hAnsi="Wingdings" w:hint="default"/>
      </w:rPr>
    </w:lvl>
    <w:lvl w:ilvl="3" w:tplc="0C0A0001">
      <w:start w:val="1"/>
      <w:numFmt w:val="bullet"/>
      <w:lvlText w:val=""/>
      <w:lvlJc w:val="left"/>
      <w:pPr>
        <w:ind w:left="2520" w:hanging="360"/>
      </w:pPr>
      <w:rPr>
        <w:rFonts w:ascii="Symbol" w:hAnsi="Symbol" w:hint="default"/>
      </w:rPr>
    </w:lvl>
    <w:lvl w:ilvl="4" w:tplc="0C0A0003">
      <w:start w:val="1"/>
      <w:numFmt w:val="bullet"/>
      <w:lvlText w:val="o"/>
      <w:lvlJc w:val="left"/>
      <w:pPr>
        <w:ind w:left="3240" w:hanging="360"/>
      </w:pPr>
      <w:rPr>
        <w:rFonts w:ascii="Courier New" w:hAnsi="Courier New" w:cs="Courier New" w:hint="default"/>
      </w:rPr>
    </w:lvl>
    <w:lvl w:ilvl="5" w:tplc="0C0A0005">
      <w:start w:val="1"/>
      <w:numFmt w:val="bullet"/>
      <w:lvlText w:val=""/>
      <w:lvlJc w:val="left"/>
      <w:pPr>
        <w:ind w:left="3960" w:hanging="360"/>
      </w:pPr>
      <w:rPr>
        <w:rFonts w:ascii="Wingdings" w:hAnsi="Wingdings" w:hint="default"/>
      </w:rPr>
    </w:lvl>
    <w:lvl w:ilvl="6" w:tplc="0C0A0001">
      <w:start w:val="1"/>
      <w:numFmt w:val="bullet"/>
      <w:lvlText w:val=""/>
      <w:lvlJc w:val="left"/>
      <w:pPr>
        <w:ind w:left="4680" w:hanging="360"/>
      </w:pPr>
      <w:rPr>
        <w:rFonts w:ascii="Symbol" w:hAnsi="Symbol" w:hint="default"/>
      </w:rPr>
    </w:lvl>
    <w:lvl w:ilvl="7" w:tplc="0C0A0003">
      <w:start w:val="1"/>
      <w:numFmt w:val="bullet"/>
      <w:lvlText w:val="o"/>
      <w:lvlJc w:val="left"/>
      <w:pPr>
        <w:ind w:left="5400" w:hanging="360"/>
      </w:pPr>
      <w:rPr>
        <w:rFonts w:ascii="Courier New" w:hAnsi="Courier New" w:cs="Courier New" w:hint="default"/>
      </w:rPr>
    </w:lvl>
    <w:lvl w:ilvl="8" w:tplc="0C0A0005">
      <w:start w:val="1"/>
      <w:numFmt w:val="bullet"/>
      <w:lvlText w:val=""/>
      <w:lvlJc w:val="left"/>
      <w:pPr>
        <w:ind w:left="6120" w:hanging="360"/>
      </w:pPr>
      <w:rPr>
        <w:rFonts w:ascii="Wingdings" w:hAnsi="Wingdings" w:hint="default"/>
      </w:rPr>
    </w:lvl>
  </w:abstractNum>
  <w:abstractNum w:abstractNumId="101" w15:restartNumberingAfterBreak="0">
    <w:nsid w:val="7FEC6143"/>
    <w:multiLevelType w:val="hybridMultilevel"/>
    <w:tmpl w:val="47C0131C"/>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43"/>
  </w:num>
  <w:num w:numId="2">
    <w:abstractNumId w:val="23"/>
  </w:num>
  <w:num w:numId="3">
    <w:abstractNumId w:val="94"/>
  </w:num>
  <w:num w:numId="4">
    <w:abstractNumId w:val="99"/>
  </w:num>
  <w:num w:numId="5">
    <w:abstractNumId w:val="11"/>
  </w:num>
  <w:num w:numId="6">
    <w:abstractNumId w:val="68"/>
  </w:num>
  <w:num w:numId="7">
    <w:abstractNumId w:val="80"/>
  </w:num>
  <w:num w:numId="8">
    <w:abstractNumId w:val="3"/>
  </w:num>
  <w:num w:numId="9">
    <w:abstractNumId w:val="93"/>
  </w:num>
  <w:num w:numId="10">
    <w:abstractNumId w:val="92"/>
  </w:num>
  <w:num w:numId="11">
    <w:abstractNumId w:val="33"/>
  </w:num>
  <w:num w:numId="12">
    <w:abstractNumId w:val="28"/>
  </w:num>
  <w:num w:numId="13">
    <w:abstractNumId w:val="67"/>
  </w:num>
  <w:num w:numId="14">
    <w:abstractNumId w:val="8"/>
  </w:num>
  <w:num w:numId="15">
    <w:abstractNumId w:val="54"/>
  </w:num>
  <w:num w:numId="16">
    <w:abstractNumId w:val="15"/>
  </w:num>
  <w:num w:numId="17">
    <w:abstractNumId w:val="95"/>
  </w:num>
  <w:num w:numId="18">
    <w:abstractNumId w:val="51"/>
  </w:num>
  <w:num w:numId="19">
    <w:abstractNumId w:val="75"/>
  </w:num>
  <w:num w:numId="20">
    <w:abstractNumId w:val="45"/>
  </w:num>
  <w:num w:numId="21">
    <w:abstractNumId w:val="37"/>
  </w:num>
  <w:num w:numId="22">
    <w:abstractNumId w:val="83"/>
  </w:num>
  <w:num w:numId="23">
    <w:abstractNumId w:val="96"/>
  </w:num>
  <w:num w:numId="24">
    <w:abstractNumId w:val="53"/>
  </w:num>
  <w:num w:numId="25">
    <w:abstractNumId w:val="55"/>
  </w:num>
  <w:num w:numId="26">
    <w:abstractNumId w:val="1"/>
  </w:num>
  <w:num w:numId="27">
    <w:abstractNumId w:val="60"/>
  </w:num>
  <w:num w:numId="28">
    <w:abstractNumId w:val="42"/>
  </w:num>
  <w:num w:numId="29">
    <w:abstractNumId w:val="59"/>
  </w:num>
  <w:num w:numId="30">
    <w:abstractNumId w:val="87"/>
  </w:num>
  <w:num w:numId="31">
    <w:abstractNumId w:val="25"/>
  </w:num>
  <w:num w:numId="32">
    <w:abstractNumId w:val="73"/>
  </w:num>
  <w:num w:numId="33">
    <w:abstractNumId w:val="39"/>
  </w:num>
  <w:num w:numId="34">
    <w:abstractNumId w:val="0"/>
    <w:lvlOverride w:ilvl="0">
      <w:lvl w:ilvl="0">
        <w:start w:val="1"/>
        <w:numFmt w:val="bullet"/>
        <w:lvlText w:val=""/>
        <w:legacy w:legacy="1" w:legacySpace="0" w:legacyIndent="283"/>
        <w:lvlJc w:val="left"/>
        <w:pPr>
          <w:ind w:left="283" w:hanging="283"/>
        </w:pPr>
        <w:rPr>
          <w:rFonts w:ascii="Symbol" w:hAnsi="Symbol" w:hint="default"/>
          <w:color w:val="000000"/>
          <w:sz w:val="14"/>
        </w:rPr>
      </w:lvl>
    </w:lvlOverride>
  </w:num>
  <w:num w:numId="35">
    <w:abstractNumId w:val="29"/>
  </w:num>
  <w:num w:numId="36">
    <w:abstractNumId w:val="78"/>
  </w:num>
  <w:num w:numId="37">
    <w:abstractNumId w:val="0"/>
    <w:lvlOverride w:ilvl="0">
      <w:lvl w:ilvl="0">
        <w:start w:val="1"/>
        <w:numFmt w:val="bullet"/>
        <w:lvlText w:val=""/>
        <w:legacy w:legacy="1" w:legacySpace="0" w:legacyIndent="283"/>
        <w:lvlJc w:val="left"/>
        <w:pPr>
          <w:ind w:left="283" w:hanging="283"/>
        </w:pPr>
        <w:rPr>
          <w:rFonts w:ascii="Symbol" w:hAnsi="Symbol" w:hint="default"/>
          <w:sz w:val="20"/>
          <w:szCs w:val="20"/>
        </w:rPr>
      </w:lvl>
    </w:lvlOverride>
  </w:num>
  <w:num w:numId="38">
    <w:abstractNumId w:val="7"/>
  </w:num>
  <w:num w:numId="39">
    <w:abstractNumId w:val="89"/>
  </w:num>
  <w:num w:numId="40">
    <w:abstractNumId w:val="101"/>
  </w:num>
  <w:num w:numId="41">
    <w:abstractNumId w:val="18"/>
  </w:num>
  <w:num w:numId="42">
    <w:abstractNumId w:val="20"/>
  </w:num>
  <w:num w:numId="43">
    <w:abstractNumId w:val="21"/>
  </w:num>
  <w:num w:numId="44">
    <w:abstractNumId w:val="27"/>
  </w:num>
  <w:num w:numId="45">
    <w:abstractNumId w:val="12"/>
  </w:num>
  <w:num w:numId="46">
    <w:abstractNumId w:val="70"/>
  </w:num>
  <w:num w:numId="47">
    <w:abstractNumId w:val="65"/>
  </w:num>
  <w:num w:numId="48">
    <w:abstractNumId w:val="91"/>
  </w:num>
  <w:num w:numId="49">
    <w:abstractNumId w:val="41"/>
  </w:num>
  <w:num w:numId="50">
    <w:abstractNumId w:val="63"/>
  </w:num>
  <w:num w:numId="5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8"/>
  </w:num>
  <w:num w:numId="55">
    <w:abstractNumId w:val="85"/>
  </w:num>
  <w:num w:numId="5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79"/>
  </w:num>
  <w:num w:numId="58">
    <w:abstractNumId w:val="100"/>
    <w:lvlOverride w:ilvl="0"/>
    <w:lvlOverride w:ilvl="1">
      <w:startOverride w:val="1"/>
    </w:lvlOverride>
    <w:lvlOverride w:ilvl="2"/>
    <w:lvlOverride w:ilvl="3"/>
    <w:lvlOverride w:ilvl="4"/>
    <w:lvlOverride w:ilvl="5"/>
    <w:lvlOverride w:ilvl="6"/>
    <w:lvlOverride w:ilvl="7"/>
    <w:lvlOverride w:ilvl="8"/>
  </w:num>
  <w:num w:numId="59">
    <w:abstractNumId w:val="38"/>
  </w:num>
  <w:num w:numId="60">
    <w:abstractNumId w:val="56"/>
  </w:num>
  <w:num w:numId="61">
    <w:abstractNumId w:val="62"/>
  </w:num>
  <w:num w:numId="62">
    <w:abstractNumId w:val="19"/>
  </w:num>
  <w:num w:numId="63">
    <w:abstractNumId w:val="16"/>
  </w:num>
  <w:num w:numId="64">
    <w:abstractNumId w:val="10"/>
  </w:num>
  <w:num w:numId="65">
    <w:abstractNumId w:val="36"/>
  </w:num>
  <w:num w:numId="66">
    <w:abstractNumId w:val="13"/>
  </w:num>
  <w:num w:numId="67">
    <w:abstractNumId w:val="34"/>
  </w:num>
  <w:num w:numId="68">
    <w:abstractNumId w:val="46"/>
  </w:num>
  <w:num w:numId="69">
    <w:abstractNumId w:val="31"/>
  </w:num>
  <w:num w:numId="70">
    <w:abstractNumId w:val="35"/>
  </w:num>
  <w:num w:numId="71">
    <w:abstractNumId w:val="84"/>
  </w:num>
  <w:num w:numId="72">
    <w:abstractNumId w:val="50"/>
  </w:num>
  <w:num w:numId="73">
    <w:abstractNumId w:val="52"/>
  </w:num>
  <w:num w:numId="74">
    <w:abstractNumId w:val="72"/>
  </w:num>
  <w:num w:numId="75">
    <w:abstractNumId w:val="9"/>
  </w:num>
  <w:num w:numId="76">
    <w:abstractNumId w:val="22"/>
  </w:num>
  <w:num w:numId="77">
    <w:abstractNumId w:val="77"/>
  </w:num>
  <w:num w:numId="78">
    <w:abstractNumId w:val="76"/>
  </w:num>
  <w:num w:numId="79">
    <w:abstractNumId w:val="88"/>
  </w:num>
  <w:num w:numId="80">
    <w:abstractNumId w:val="14"/>
  </w:num>
  <w:num w:numId="81">
    <w:abstractNumId w:val="97"/>
  </w:num>
  <w:num w:numId="82">
    <w:abstractNumId w:val="6"/>
  </w:num>
  <w:num w:numId="83">
    <w:abstractNumId w:val="40"/>
  </w:num>
  <w:num w:numId="84">
    <w:abstractNumId w:val="17"/>
  </w:num>
  <w:num w:numId="85">
    <w:abstractNumId w:val="61"/>
  </w:num>
  <w:num w:numId="86">
    <w:abstractNumId w:val="74"/>
  </w:num>
  <w:num w:numId="87">
    <w:abstractNumId w:val="49"/>
  </w:num>
  <w:num w:numId="88">
    <w:abstractNumId w:val="44"/>
  </w:num>
  <w:num w:numId="89">
    <w:abstractNumId w:val="24"/>
  </w:num>
  <w:num w:numId="90">
    <w:abstractNumId w:val="2"/>
  </w:num>
  <w:num w:numId="91">
    <w:abstractNumId w:val="47"/>
  </w:num>
  <w:num w:numId="92">
    <w:abstractNumId w:val="58"/>
  </w:num>
  <w:num w:numId="93">
    <w:abstractNumId w:val="90"/>
  </w:num>
  <w:num w:numId="94">
    <w:abstractNumId w:val="64"/>
  </w:num>
  <w:num w:numId="95">
    <w:abstractNumId w:val="72"/>
  </w:num>
  <w:num w:numId="9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86"/>
  </w:num>
  <w:num w:numId="98">
    <w:abstractNumId w:val="5"/>
  </w:num>
  <w:num w:numId="99">
    <w:abstractNumId w:val="57"/>
  </w:num>
  <w:num w:numId="100">
    <w:abstractNumId w:val="4"/>
  </w:num>
  <w:num w:numId="101">
    <w:abstractNumId w:val="98"/>
  </w:num>
  <w:num w:numId="102">
    <w:abstractNumId w:val="32"/>
  </w:num>
  <w:num w:numId="103">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69"/>
  </w:num>
  <w:num w:numId="105">
    <w:abstractNumId w:val="82"/>
  </w:num>
  <w:numIdMacAtCleanup w:val="1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798"/>
    <w:rsid w:val="000005DD"/>
    <w:rsid w:val="0000151D"/>
    <w:rsid w:val="00004276"/>
    <w:rsid w:val="00004960"/>
    <w:rsid w:val="00007744"/>
    <w:rsid w:val="00014AD6"/>
    <w:rsid w:val="000174E2"/>
    <w:rsid w:val="00024936"/>
    <w:rsid w:val="00026D8B"/>
    <w:rsid w:val="000305D1"/>
    <w:rsid w:val="00035BA8"/>
    <w:rsid w:val="00036B02"/>
    <w:rsid w:val="00042106"/>
    <w:rsid w:val="00042F2F"/>
    <w:rsid w:val="000433E4"/>
    <w:rsid w:val="000442DA"/>
    <w:rsid w:val="00044BE1"/>
    <w:rsid w:val="00046D2E"/>
    <w:rsid w:val="00046D6B"/>
    <w:rsid w:val="00050725"/>
    <w:rsid w:val="000517F4"/>
    <w:rsid w:val="00051D08"/>
    <w:rsid w:val="0005271A"/>
    <w:rsid w:val="0005655C"/>
    <w:rsid w:val="00056C83"/>
    <w:rsid w:val="0006177F"/>
    <w:rsid w:val="00065A61"/>
    <w:rsid w:val="000663FF"/>
    <w:rsid w:val="00067A2D"/>
    <w:rsid w:val="00071151"/>
    <w:rsid w:val="000716B1"/>
    <w:rsid w:val="00071E7E"/>
    <w:rsid w:val="000757D1"/>
    <w:rsid w:val="00076EC3"/>
    <w:rsid w:val="00077EC9"/>
    <w:rsid w:val="00080D80"/>
    <w:rsid w:val="00085ACA"/>
    <w:rsid w:val="00086EAD"/>
    <w:rsid w:val="000879AC"/>
    <w:rsid w:val="00090482"/>
    <w:rsid w:val="000915F6"/>
    <w:rsid w:val="00092B74"/>
    <w:rsid w:val="00094347"/>
    <w:rsid w:val="00096AAC"/>
    <w:rsid w:val="000A0B59"/>
    <w:rsid w:val="000A452D"/>
    <w:rsid w:val="000A675A"/>
    <w:rsid w:val="000A6993"/>
    <w:rsid w:val="000B5BB3"/>
    <w:rsid w:val="000B6647"/>
    <w:rsid w:val="000B6747"/>
    <w:rsid w:val="000C2533"/>
    <w:rsid w:val="000C4DBD"/>
    <w:rsid w:val="000C7305"/>
    <w:rsid w:val="000D34EA"/>
    <w:rsid w:val="000D412D"/>
    <w:rsid w:val="000D4D82"/>
    <w:rsid w:val="000D6D94"/>
    <w:rsid w:val="000E4C5B"/>
    <w:rsid w:val="000E5106"/>
    <w:rsid w:val="000E65A6"/>
    <w:rsid w:val="000F125E"/>
    <w:rsid w:val="000F24AB"/>
    <w:rsid w:val="000F28A0"/>
    <w:rsid w:val="000F31B2"/>
    <w:rsid w:val="000F5135"/>
    <w:rsid w:val="000F71F6"/>
    <w:rsid w:val="000F7B32"/>
    <w:rsid w:val="00100325"/>
    <w:rsid w:val="001022CC"/>
    <w:rsid w:val="001051D2"/>
    <w:rsid w:val="001058C6"/>
    <w:rsid w:val="00106D03"/>
    <w:rsid w:val="001103D9"/>
    <w:rsid w:val="00110C90"/>
    <w:rsid w:val="00111EE5"/>
    <w:rsid w:val="001125AA"/>
    <w:rsid w:val="00114533"/>
    <w:rsid w:val="00114587"/>
    <w:rsid w:val="00116DA3"/>
    <w:rsid w:val="00117F7D"/>
    <w:rsid w:val="00121F59"/>
    <w:rsid w:val="0012468E"/>
    <w:rsid w:val="00126AD4"/>
    <w:rsid w:val="001314D9"/>
    <w:rsid w:val="00133061"/>
    <w:rsid w:val="00133D70"/>
    <w:rsid w:val="00134161"/>
    <w:rsid w:val="00136825"/>
    <w:rsid w:val="00145749"/>
    <w:rsid w:val="0014662A"/>
    <w:rsid w:val="00154436"/>
    <w:rsid w:val="00154C4B"/>
    <w:rsid w:val="00154DA9"/>
    <w:rsid w:val="001550C5"/>
    <w:rsid w:val="00157CB2"/>
    <w:rsid w:val="00161986"/>
    <w:rsid w:val="001624FE"/>
    <w:rsid w:val="001639AD"/>
    <w:rsid w:val="0016463C"/>
    <w:rsid w:val="00165180"/>
    <w:rsid w:val="00165F6C"/>
    <w:rsid w:val="001669E9"/>
    <w:rsid w:val="00167D5F"/>
    <w:rsid w:val="00171427"/>
    <w:rsid w:val="00171830"/>
    <w:rsid w:val="001718BE"/>
    <w:rsid w:val="001764BD"/>
    <w:rsid w:val="0018017C"/>
    <w:rsid w:val="00180C5A"/>
    <w:rsid w:val="0018138A"/>
    <w:rsid w:val="001855B4"/>
    <w:rsid w:val="00191BF1"/>
    <w:rsid w:val="0019284B"/>
    <w:rsid w:val="001942A4"/>
    <w:rsid w:val="0019629B"/>
    <w:rsid w:val="00197E5B"/>
    <w:rsid w:val="001A485F"/>
    <w:rsid w:val="001A6674"/>
    <w:rsid w:val="001A76FE"/>
    <w:rsid w:val="001B127D"/>
    <w:rsid w:val="001B23FD"/>
    <w:rsid w:val="001B32A9"/>
    <w:rsid w:val="001B3932"/>
    <w:rsid w:val="001B6378"/>
    <w:rsid w:val="001B6504"/>
    <w:rsid w:val="001B6A48"/>
    <w:rsid w:val="001C4E4C"/>
    <w:rsid w:val="001D0D0F"/>
    <w:rsid w:val="001D3AC8"/>
    <w:rsid w:val="001D56C4"/>
    <w:rsid w:val="001D7863"/>
    <w:rsid w:val="001E0F21"/>
    <w:rsid w:val="001E44FA"/>
    <w:rsid w:val="001E697D"/>
    <w:rsid w:val="001E7F7B"/>
    <w:rsid w:val="001F5E42"/>
    <w:rsid w:val="001F6EEB"/>
    <w:rsid w:val="001F7319"/>
    <w:rsid w:val="00201706"/>
    <w:rsid w:val="00202893"/>
    <w:rsid w:val="00203AA3"/>
    <w:rsid w:val="00204C47"/>
    <w:rsid w:val="00207D22"/>
    <w:rsid w:val="00212193"/>
    <w:rsid w:val="00212A94"/>
    <w:rsid w:val="00216EFD"/>
    <w:rsid w:val="00217332"/>
    <w:rsid w:val="00217404"/>
    <w:rsid w:val="00217B63"/>
    <w:rsid w:val="00217BD4"/>
    <w:rsid w:val="0022094F"/>
    <w:rsid w:val="00222EDA"/>
    <w:rsid w:val="0022438C"/>
    <w:rsid w:val="002257AC"/>
    <w:rsid w:val="0023002B"/>
    <w:rsid w:val="00230427"/>
    <w:rsid w:val="0023347A"/>
    <w:rsid w:val="00234729"/>
    <w:rsid w:val="0023702E"/>
    <w:rsid w:val="002377C8"/>
    <w:rsid w:val="002377CC"/>
    <w:rsid w:val="00240AA8"/>
    <w:rsid w:val="00242947"/>
    <w:rsid w:val="00243478"/>
    <w:rsid w:val="00245348"/>
    <w:rsid w:val="00245644"/>
    <w:rsid w:val="002461BE"/>
    <w:rsid w:val="00255642"/>
    <w:rsid w:val="002568F6"/>
    <w:rsid w:val="002569BB"/>
    <w:rsid w:val="00260D5E"/>
    <w:rsid w:val="00260F86"/>
    <w:rsid w:val="0026467A"/>
    <w:rsid w:val="0026548A"/>
    <w:rsid w:val="00267684"/>
    <w:rsid w:val="00270B65"/>
    <w:rsid w:val="00271405"/>
    <w:rsid w:val="00271F42"/>
    <w:rsid w:val="00273BD8"/>
    <w:rsid w:val="002741F6"/>
    <w:rsid w:val="00274A3E"/>
    <w:rsid w:val="002764C6"/>
    <w:rsid w:val="00277570"/>
    <w:rsid w:val="00281327"/>
    <w:rsid w:val="00281B99"/>
    <w:rsid w:val="0028278E"/>
    <w:rsid w:val="00282B69"/>
    <w:rsid w:val="00283EFC"/>
    <w:rsid w:val="00290A30"/>
    <w:rsid w:val="002929AB"/>
    <w:rsid w:val="00294322"/>
    <w:rsid w:val="002960E7"/>
    <w:rsid w:val="00297ECA"/>
    <w:rsid w:val="002A10F7"/>
    <w:rsid w:val="002A25F6"/>
    <w:rsid w:val="002A32B7"/>
    <w:rsid w:val="002A3614"/>
    <w:rsid w:val="002A4CB9"/>
    <w:rsid w:val="002A5554"/>
    <w:rsid w:val="002A69A8"/>
    <w:rsid w:val="002B1AA9"/>
    <w:rsid w:val="002B28E4"/>
    <w:rsid w:val="002B3416"/>
    <w:rsid w:val="002B4A09"/>
    <w:rsid w:val="002B4FB2"/>
    <w:rsid w:val="002B61D3"/>
    <w:rsid w:val="002B6818"/>
    <w:rsid w:val="002C1EC6"/>
    <w:rsid w:val="002C234B"/>
    <w:rsid w:val="002C2DCF"/>
    <w:rsid w:val="002C39B1"/>
    <w:rsid w:val="002C449F"/>
    <w:rsid w:val="002C5755"/>
    <w:rsid w:val="002D1C69"/>
    <w:rsid w:val="002D50C3"/>
    <w:rsid w:val="002E1571"/>
    <w:rsid w:val="002E2E33"/>
    <w:rsid w:val="002E51BE"/>
    <w:rsid w:val="002F3067"/>
    <w:rsid w:val="002F4C80"/>
    <w:rsid w:val="002F73B9"/>
    <w:rsid w:val="00302261"/>
    <w:rsid w:val="00302E50"/>
    <w:rsid w:val="003107AF"/>
    <w:rsid w:val="00310875"/>
    <w:rsid w:val="00311A54"/>
    <w:rsid w:val="00313581"/>
    <w:rsid w:val="00314CEE"/>
    <w:rsid w:val="00317789"/>
    <w:rsid w:val="00321851"/>
    <w:rsid w:val="00323094"/>
    <w:rsid w:val="00325F7E"/>
    <w:rsid w:val="0032649D"/>
    <w:rsid w:val="003268D2"/>
    <w:rsid w:val="00326BD7"/>
    <w:rsid w:val="00326FCE"/>
    <w:rsid w:val="0033097D"/>
    <w:rsid w:val="003321CF"/>
    <w:rsid w:val="0033248F"/>
    <w:rsid w:val="00332FDA"/>
    <w:rsid w:val="00333848"/>
    <w:rsid w:val="00333E30"/>
    <w:rsid w:val="00334685"/>
    <w:rsid w:val="00336331"/>
    <w:rsid w:val="00337DB7"/>
    <w:rsid w:val="00340253"/>
    <w:rsid w:val="003428B0"/>
    <w:rsid w:val="00343DF4"/>
    <w:rsid w:val="00343EA5"/>
    <w:rsid w:val="003444C1"/>
    <w:rsid w:val="003454F6"/>
    <w:rsid w:val="00347690"/>
    <w:rsid w:val="00347F89"/>
    <w:rsid w:val="0035180E"/>
    <w:rsid w:val="00352C3E"/>
    <w:rsid w:val="00353E70"/>
    <w:rsid w:val="00355DA6"/>
    <w:rsid w:val="0035792B"/>
    <w:rsid w:val="003603A4"/>
    <w:rsid w:val="00360E71"/>
    <w:rsid w:val="00363EB2"/>
    <w:rsid w:val="00364DD7"/>
    <w:rsid w:val="00365ABB"/>
    <w:rsid w:val="00366CA4"/>
    <w:rsid w:val="00366E1C"/>
    <w:rsid w:val="00367EE1"/>
    <w:rsid w:val="0037262F"/>
    <w:rsid w:val="00373210"/>
    <w:rsid w:val="00373D0E"/>
    <w:rsid w:val="003757B2"/>
    <w:rsid w:val="00375AD0"/>
    <w:rsid w:val="003805D4"/>
    <w:rsid w:val="00381143"/>
    <w:rsid w:val="0038198E"/>
    <w:rsid w:val="00383000"/>
    <w:rsid w:val="003834BB"/>
    <w:rsid w:val="003848F2"/>
    <w:rsid w:val="00385B6F"/>
    <w:rsid w:val="0039003C"/>
    <w:rsid w:val="0039325F"/>
    <w:rsid w:val="003958D4"/>
    <w:rsid w:val="00395B97"/>
    <w:rsid w:val="003964E8"/>
    <w:rsid w:val="003A4045"/>
    <w:rsid w:val="003A47F7"/>
    <w:rsid w:val="003A4B74"/>
    <w:rsid w:val="003A5BCB"/>
    <w:rsid w:val="003A7F3E"/>
    <w:rsid w:val="003B2CDB"/>
    <w:rsid w:val="003B2D99"/>
    <w:rsid w:val="003B2F2E"/>
    <w:rsid w:val="003B41C7"/>
    <w:rsid w:val="003B5BEA"/>
    <w:rsid w:val="003B73B7"/>
    <w:rsid w:val="003C5831"/>
    <w:rsid w:val="003C591B"/>
    <w:rsid w:val="003D1B53"/>
    <w:rsid w:val="003D6E9B"/>
    <w:rsid w:val="003E4798"/>
    <w:rsid w:val="003E4B9D"/>
    <w:rsid w:val="003E7403"/>
    <w:rsid w:val="003F0040"/>
    <w:rsid w:val="003F2EFD"/>
    <w:rsid w:val="003F4756"/>
    <w:rsid w:val="00400010"/>
    <w:rsid w:val="0040085D"/>
    <w:rsid w:val="00402256"/>
    <w:rsid w:val="00406639"/>
    <w:rsid w:val="00406E93"/>
    <w:rsid w:val="00407A89"/>
    <w:rsid w:val="00410B06"/>
    <w:rsid w:val="00411D78"/>
    <w:rsid w:val="00412A7D"/>
    <w:rsid w:val="004130D4"/>
    <w:rsid w:val="0041402B"/>
    <w:rsid w:val="0041569F"/>
    <w:rsid w:val="00422186"/>
    <w:rsid w:val="00423B34"/>
    <w:rsid w:val="00424B89"/>
    <w:rsid w:val="00425DE5"/>
    <w:rsid w:val="00430F7B"/>
    <w:rsid w:val="00431CF1"/>
    <w:rsid w:val="00435CBA"/>
    <w:rsid w:val="00436383"/>
    <w:rsid w:val="00436DF0"/>
    <w:rsid w:val="004410EE"/>
    <w:rsid w:val="00443197"/>
    <w:rsid w:val="00450820"/>
    <w:rsid w:val="0045573D"/>
    <w:rsid w:val="004558E1"/>
    <w:rsid w:val="00455CB2"/>
    <w:rsid w:val="004567B4"/>
    <w:rsid w:val="00460044"/>
    <w:rsid w:val="004602DF"/>
    <w:rsid w:val="00461423"/>
    <w:rsid w:val="00461562"/>
    <w:rsid w:val="00470E4E"/>
    <w:rsid w:val="004741FA"/>
    <w:rsid w:val="00476218"/>
    <w:rsid w:val="004770B4"/>
    <w:rsid w:val="00483232"/>
    <w:rsid w:val="00487AED"/>
    <w:rsid w:val="0049004F"/>
    <w:rsid w:val="00492253"/>
    <w:rsid w:val="00492A39"/>
    <w:rsid w:val="004A1276"/>
    <w:rsid w:val="004A1D53"/>
    <w:rsid w:val="004A279D"/>
    <w:rsid w:val="004A29AF"/>
    <w:rsid w:val="004A3CD0"/>
    <w:rsid w:val="004A5441"/>
    <w:rsid w:val="004A5DB1"/>
    <w:rsid w:val="004A69FE"/>
    <w:rsid w:val="004B0386"/>
    <w:rsid w:val="004B3F38"/>
    <w:rsid w:val="004B6CE6"/>
    <w:rsid w:val="004B73A5"/>
    <w:rsid w:val="004C084C"/>
    <w:rsid w:val="004C1224"/>
    <w:rsid w:val="004C2AC0"/>
    <w:rsid w:val="004C6070"/>
    <w:rsid w:val="004C79D0"/>
    <w:rsid w:val="004D26FA"/>
    <w:rsid w:val="004D2809"/>
    <w:rsid w:val="004D42CD"/>
    <w:rsid w:val="004D560F"/>
    <w:rsid w:val="004E18A3"/>
    <w:rsid w:val="004E35CC"/>
    <w:rsid w:val="004E40D5"/>
    <w:rsid w:val="004E4F35"/>
    <w:rsid w:val="004F1544"/>
    <w:rsid w:val="004F1F59"/>
    <w:rsid w:val="004F5DDD"/>
    <w:rsid w:val="004F7814"/>
    <w:rsid w:val="00501ED5"/>
    <w:rsid w:val="00502E59"/>
    <w:rsid w:val="0050314F"/>
    <w:rsid w:val="0050316E"/>
    <w:rsid w:val="00503D53"/>
    <w:rsid w:val="0050560F"/>
    <w:rsid w:val="0050573B"/>
    <w:rsid w:val="00505797"/>
    <w:rsid w:val="00507272"/>
    <w:rsid w:val="00507CF7"/>
    <w:rsid w:val="005110B2"/>
    <w:rsid w:val="0051151B"/>
    <w:rsid w:val="00512B88"/>
    <w:rsid w:val="00512E8D"/>
    <w:rsid w:val="005130E3"/>
    <w:rsid w:val="00521557"/>
    <w:rsid w:val="00522396"/>
    <w:rsid w:val="00526740"/>
    <w:rsid w:val="00531B76"/>
    <w:rsid w:val="00531DBF"/>
    <w:rsid w:val="005358B8"/>
    <w:rsid w:val="00535F4D"/>
    <w:rsid w:val="00542E35"/>
    <w:rsid w:val="00550F48"/>
    <w:rsid w:val="00552C23"/>
    <w:rsid w:val="00556921"/>
    <w:rsid w:val="0056128D"/>
    <w:rsid w:val="00567605"/>
    <w:rsid w:val="005679CE"/>
    <w:rsid w:val="00570740"/>
    <w:rsid w:val="00572190"/>
    <w:rsid w:val="00581844"/>
    <w:rsid w:val="00582071"/>
    <w:rsid w:val="0058465F"/>
    <w:rsid w:val="00585068"/>
    <w:rsid w:val="00587904"/>
    <w:rsid w:val="00593F6D"/>
    <w:rsid w:val="00595EB2"/>
    <w:rsid w:val="005976D9"/>
    <w:rsid w:val="005A17B8"/>
    <w:rsid w:val="005A1F39"/>
    <w:rsid w:val="005A57EB"/>
    <w:rsid w:val="005A7045"/>
    <w:rsid w:val="005A798E"/>
    <w:rsid w:val="005B0934"/>
    <w:rsid w:val="005B1399"/>
    <w:rsid w:val="005B2110"/>
    <w:rsid w:val="005B3B81"/>
    <w:rsid w:val="005B5172"/>
    <w:rsid w:val="005B5FA9"/>
    <w:rsid w:val="005C05EA"/>
    <w:rsid w:val="005C272E"/>
    <w:rsid w:val="005C3860"/>
    <w:rsid w:val="005C394A"/>
    <w:rsid w:val="005C500B"/>
    <w:rsid w:val="005C6FBD"/>
    <w:rsid w:val="005D2660"/>
    <w:rsid w:val="005D359A"/>
    <w:rsid w:val="005D4711"/>
    <w:rsid w:val="005D6601"/>
    <w:rsid w:val="005E0C40"/>
    <w:rsid w:val="005E117B"/>
    <w:rsid w:val="005E2AD4"/>
    <w:rsid w:val="005E5774"/>
    <w:rsid w:val="005F0366"/>
    <w:rsid w:val="005F0CD4"/>
    <w:rsid w:val="005F216C"/>
    <w:rsid w:val="005F2363"/>
    <w:rsid w:val="005F24E0"/>
    <w:rsid w:val="005F2D7D"/>
    <w:rsid w:val="005F3503"/>
    <w:rsid w:val="005F3A6B"/>
    <w:rsid w:val="00601647"/>
    <w:rsid w:val="00602B3D"/>
    <w:rsid w:val="00603D37"/>
    <w:rsid w:val="00604539"/>
    <w:rsid w:val="0060472B"/>
    <w:rsid w:val="00606B57"/>
    <w:rsid w:val="00606CFA"/>
    <w:rsid w:val="006077A8"/>
    <w:rsid w:val="006112AF"/>
    <w:rsid w:val="00612769"/>
    <w:rsid w:val="00615784"/>
    <w:rsid w:val="00616A3D"/>
    <w:rsid w:val="006172C8"/>
    <w:rsid w:val="006215C9"/>
    <w:rsid w:val="0062521F"/>
    <w:rsid w:val="00625CC5"/>
    <w:rsid w:val="00626AE8"/>
    <w:rsid w:val="00630FBC"/>
    <w:rsid w:val="006336BB"/>
    <w:rsid w:val="00633B64"/>
    <w:rsid w:val="00634A6A"/>
    <w:rsid w:val="00637153"/>
    <w:rsid w:val="00641E56"/>
    <w:rsid w:val="00645D38"/>
    <w:rsid w:val="00646FE5"/>
    <w:rsid w:val="006525B4"/>
    <w:rsid w:val="006538E7"/>
    <w:rsid w:val="00654558"/>
    <w:rsid w:val="00655208"/>
    <w:rsid w:val="00656F68"/>
    <w:rsid w:val="00657AD9"/>
    <w:rsid w:val="0066027E"/>
    <w:rsid w:val="00661895"/>
    <w:rsid w:val="00671D50"/>
    <w:rsid w:val="0067241D"/>
    <w:rsid w:val="00676514"/>
    <w:rsid w:val="00677EAD"/>
    <w:rsid w:val="0068664A"/>
    <w:rsid w:val="006905F6"/>
    <w:rsid w:val="00691697"/>
    <w:rsid w:val="00692E64"/>
    <w:rsid w:val="00693044"/>
    <w:rsid w:val="00693094"/>
    <w:rsid w:val="006938F3"/>
    <w:rsid w:val="00693CFC"/>
    <w:rsid w:val="00693EEF"/>
    <w:rsid w:val="00693FA2"/>
    <w:rsid w:val="00694702"/>
    <w:rsid w:val="0069536C"/>
    <w:rsid w:val="006953D2"/>
    <w:rsid w:val="006A2327"/>
    <w:rsid w:val="006A5A69"/>
    <w:rsid w:val="006B13AD"/>
    <w:rsid w:val="006B2739"/>
    <w:rsid w:val="006C33B3"/>
    <w:rsid w:val="006C4432"/>
    <w:rsid w:val="006C5565"/>
    <w:rsid w:val="006C5EA7"/>
    <w:rsid w:val="006C63F5"/>
    <w:rsid w:val="006C7FCC"/>
    <w:rsid w:val="006D0472"/>
    <w:rsid w:val="006D09DF"/>
    <w:rsid w:val="006D13AB"/>
    <w:rsid w:val="006D46F9"/>
    <w:rsid w:val="006D6D05"/>
    <w:rsid w:val="006D7462"/>
    <w:rsid w:val="006D7824"/>
    <w:rsid w:val="006E0AF7"/>
    <w:rsid w:val="006E1D69"/>
    <w:rsid w:val="006E21C3"/>
    <w:rsid w:val="006E312E"/>
    <w:rsid w:val="006E3741"/>
    <w:rsid w:val="006E57E4"/>
    <w:rsid w:val="006E5935"/>
    <w:rsid w:val="006E5F26"/>
    <w:rsid w:val="006E7470"/>
    <w:rsid w:val="006F605A"/>
    <w:rsid w:val="006F668A"/>
    <w:rsid w:val="006F6B86"/>
    <w:rsid w:val="006F71AE"/>
    <w:rsid w:val="006F743F"/>
    <w:rsid w:val="0070026C"/>
    <w:rsid w:val="00704F29"/>
    <w:rsid w:val="00712DC4"/>
    <w:rsid w:val="00715F79"/>
    <w:rsid w:val="00717B2F"/>
    <w:rsid w:val="00721E72"/>
    <w:rsid w:val="00722BEE"/>
    <w:rsid w:val="0072397E"/>
    <w:rsid w:val="00725506"/>
    <w:rsid w:val="00725D49"/>
    <w:rsid w:val="0072688B"/>
    <w:rsid w:val="00730556"/>
    <w:rsid w:val="0073117B"/>
    <w:rsid w:val="00732405"/>
    <w:rsid w:val="00734859"/>
    <w:rsid w:val="007357C0"/>
    <w:rsid w:val="0073745A"/>
    <w:rsid w:val="007415BE"/>
    <w:rsid w:val="00745545"/>
    <w:rsid w:val="00745BC5"/>
    <w:rsid w:val="00746020"/>
    <w:rsid w:val="00747147"/>
    <w:rsid w:val="0075109F"/>
    <w:rsid w:val="00751EB3"/>
    <w:rsid w:val="007520CF"/>
    <w:rsid w:val="00752193"/>
    <w:rsid w:val="00754193"/>
    <w:rsid w:val="007555A9"/>
    <w:rsid w:val="00755AB8"/>
    <w:rsid w:val="00756F31"/>
    <w:rsid w:val="00764088"/>
    <w:rsid w:val="00766D14"/>
    <w:rsid w:val="007725BB"/>
    <w:rsid w:val="00772A7C"/>
    <w:rsid w:val="007740D6"/>
    <w:rsid w:val="00774F3C"/>
    <w:rsid w:val="0077676D"/>
    <w:rsid w:val="00780D50"/>
    <w:rsid w:val="0078100F"/>
    <w:rsid w:val="007817B2"/>
    <w:rsid w:val="00784AB7"/>
    <w:rsid w:val="007861C2"/>
    <w:rsid w:val="00786894"/>
    <w:rsid w:val="00786B02"/>
    <w:rsid w:val="0079181D"/>
    <w:rsid w:val="0079475B"/>
    <w:rsid w:val="00794CE5"/>
    <w:rsid w:val="007A10ED"/>
    <w:rsid w:val="007A1BA6"/>
    <w:rsid w:val="007A320D"/>
    <w:rsid w:val="007A5883"/>
    <w:rsid w:val="007A5DF8"/>
    <w:rsid w:val="007A62F5"/>
    <w:rsid w:val="007A6BE8"/>
    <w:rsid w:val="007A75A6"/>
    <w:rsid w:val="007B2C6B"/>
    <w:rsid w:val="007B4876"/>
    <w:rsid w:val="007B66D6"/>
    <w:rsid w:val="007B6A0F"/>
    <w:rsid w:val="007B717D"/>
    <w:rsid w:val="007C1819"/>
    <w:rsid w:val="007C1840"/>
    <w:rsid w:val="007C2368"/>
    <w:rsid w:val="007C269F"/>
    <w:rsid w:val="007C296D"/>
    <w:rsid w:val="007C330C"/>
    <w:rsid w:val="007C3D06"/>
    <w:rsid w:val="007C44C9"/>
    <w:rsid w:val="007D1B5A"/>
    <w:rsid w:val="007D3ADE"/>
    <w:rsid w:val="007D4ABE"/>
    <w:rsid w:val="007D6E1F"/>
    <w:rsid w:val="007E048A"/>
    <w:rsid w:val="007E0832"/>
    <w:rsid w:val="007E1238"/>
    <w:rsid w:val="007E1D7E"/>
    <w:rsid w:val="007E29D9"/>
    <w:rsid w:val="007E2DB8"/>
    <w:rsid w:val="007E2E89"/>
    <w:rsid w:val="007F7569"/>
    <w:rsid w:val="00801498"/>
    <w:rsid w:val="00801AF3"/>
    <w:rsid w:val="00801D20"/>
    <w:rsid w:val="00801F32"/>
    <w:rsid w:val="008101DD"/>
    <w:rsid w:val="00811211"/>
    <w:rsid w:val="00814194"/>
    <w:rsid w:val="00816DFB"/>
    <w:rsid w:val="008178C6"/>
    <w:rsid w:val="00817F65"/>
    <w:rsid w:val="008203F9"/>
    <w:rsid w:val="008216EE"/>
    <w:rsid w:val="00822332"/>
    <w:rsid w:val="008261DB"/>
    <w:rsid w:val="00827B3A"/>
    <w:rsid w:val="00832243"/>
    <w:rsid w:val="0083397C"/>
    <w:rsid w:val="008355A9"/>
    <w:rsid w:val="00837303"/>
    <w:rsid w:val="0084571B"/>
    <w:rsid w:val="00847349"/>
    <w:rsid w:val="0085142E"/>
    <w:rsid w:val="008544BF"/>
    <w:rsid w:val="00857CF9"/>
    <w:rsid w:val="008618D6"/>
    <w:rsid w:val="008645BA"/>
    <w:rsid w:val="00866840"/>
    <w:rsid w:val="00867979"/>
    <w:rsid w:val="00870051"/>
    <w:rsid w:val="00870D91"/>
    <w:rsid w:val="008827D8"/>
    <w:rsid w:val="008841CB"/>
    <w:rsid w:val="00884BC3"/>
    <w:rsid w:val="008875B3"/>
    <w:rsid w:val="00893DA4"/>
    <w:rsid w:val="00894E74"/>
    <w:rsid w:val="008950DC"/>
    <w:rsid w:val="00895163"/>
    <w:rsid w:val="0089694D"/>
    <w:rsid w:val="008A07D3"/>
    <w:rsid w:val="008A5805"/>
    <w:rsid w:val="008A7D9D"/>
    <w:rsid w:val="008B2431"/>
    <w:rsid w:val="008B7843"/>
    <w:rsid w:val="008C3AB5"/>
    <w:rsid w:val="008C6428"/>
    <w:rsid w:val="008C680B"/>
    <w:rsid w:val="008D1B46"/>
    <w:rsid w:val="008D1CB5"/>
    <w:rsid w:val="008D31BF"/>
    <w:rsid w:val="008D36E9"/>
    <w:rsid w:val="008D3AAC"/>
    <w:rsid w:val="008D48CD"/>
    <w:rsid w:val="008D519E"/>
    <w:rsid w:val="008D6DC0"/>
    <w:rsid w:val="008D7C59"/>
    <w:rsid w:val="008E054F"/>
    <w:rsid w:val="008E4C8B"/>
    <w:rsid w:val="008E590A"/>
    <w:rsid w:val="008E6B7B"/>
    <w:rsid w:val="008F3175"/>
    <w:rsid w:val="008F7AA0"/>
    <w:rsid w:val="00901D14"/>
    <w:rsid w:val="009024C1"/>
    <w:rsid w:val="00904432"/>
    <w:rsid w:val="00904A95"/>
    <w:rsid w:val="00905652"/>
    <w:rsid w:val="00906034"/>
    <w:rsid w:val="00911711"/>
    <w:rsid w:val="0091189E"/>
    <w:rsid w:val="00911CC9"/>
    <w:rsid w:val="00912BB3"/>
    <w:rsid w:val="00912E0D"/>
    <w:rsid w:val="00914F35"/>
    <w:rsid w:val="00917EEC"/>
    <w:rsid w:val="009230EE"/>
    <w:rsid w:val="009234C4"/>
    <w:rsid w:val="00924195"/>
    <w:rsid w:val="00924B99"/>
    <w:rsid w:val="00925730"/>
    <w:rsid w:val="00925BB9"/>
    <w:rsid w:val="00925D02"/>
    <w:rsid w:val="00930F60"/>
    <w:rsid w:val="00933024"/>
    <w:rsid w:val="00933C5C"/>
    <w:rsid w:val="0093519E"/>
    <w:rsid w:val="00935EEC"/>
    <w:rsid w:val="00936409"/>
    <w:rsid w:val="00936987"/>
    <w:rsid w:val="0094176D"/>
    <w:rsid w:val="0094513F"/>
    <w:rsid w:val="00945450"/>
    <w:rsid w:val="009467C8"/>
    <w:rsid w:val="0095157F"/>
    <w:rsid w:val="009518AB"/>
    <w:rsid w:val="00952044"/>
    <w:rsid w:val="00953032"/>
    <w:rsid w:val="00960BB7"/>
    <w:rsid w:val="0096107D"/>
    <w:rsid w:val="0096256C"/>
    <w:rsid w:val="009659FB"/>
    <w:rsid w:val="0096794B"/>
    <w:rsid w:val="0097437B"/>
    <w:rsid w:val="009813D4"/>
    <w:rsid w:val="00981716"/>
    <w:rsid w:val="009858C4"/>
    <w:rsid w:val="009918B3"/>
    <w:rsid w:val="00993515"/>
    <w:rsid w:val="009938D6"/>
    <w:rsid w:val="009A21CC"/>
    <w:rsid w:val="009A2900"/>
    <w:rsid w:val="009A37B9"/>
    <w:rsid w:val="009A38EA"/>
    <w:rsid w:val="009A392A"/>
    <w:rsid w:val="009A4CD4"/>
    <w:rsid w:val="009A59C4"/>
    <w:rsid w:val="009A5BFB"/>
    <w:rsid w:val="009A67E2"/>
    <w:rsid w:val="009A7286"/>
    <w:rsid w:val="009B048E"/>
    <w:rsid w:val="009B0DA6"/>
    <w:rsid w:val="009B1AB4"/>
    <w:rsid w:val="009B2325"/>
    <w:rsid w:val="009B325B"/>
    <w:rsid w:val="009B5630"/>
    <w:rsid w:val="009B5FF8"/>
    <w:rsid w:val="009C049F"/>
    <w:rsid w:val="009C2F05"/>
    <w:rsid w:val="009C5AE8"/>
    <w:rsid w:val="009C700D"/>
    <w:rsid w:val="009D218F"/>
    <w:rsid w:val="009D21B0"/>
    <w:rsid w:val="009D24DB"/>
    <w:rsid w:val="009D2CA2"/>
    <w:rsid w:val="009D5BB4"/>
    <w:rsid w:val="009E673A"/>
    <w:rsid w:val="009F10B5"/>
    <w:rsid w:val="009F1BEA"/>
    <w:rsid w:val="009F1E5C"/>
    <w:rsid w:val="009F3A33"/>
    <w:rsid w:val="009F61B0"/>
    <w:rsid w:val="00A016D6"/>
    <w:rsid w:val="00A0188F"/>
    <w:rsid w:val="00A03B00"/>
    <w:rsid w:val="00A0503D"/>
    <w:rsid w:val="00A06D69"/>
    <w:rsid w:val="00A10973"/>
    <w:rsid w:val="00A12278"/>
    <w:rsid w:val="00A12433"/>
    <w:rsid w:val="00A13AA8"/>
    <w:rsid w:val="00A143C1"/>
    <w:rsid w:val="00A1607A"/>
    <w:rsid w:val="00A20F31"/>
    <w:rsid w:val="00A22695"/>
    <w:rsid w:val="00A22BE7"/>
    <w:rsid w:val="00A240F5"/>
    <w:rsid w:val="00A250CC"/>
    <w:rsid w:val="00A25E91"/>
    <w:rsid w:val="00A27065"/>
    <w:rsid w:val="00A27297"/>
    <w:rsid w:val="00A276C2"/>
    <w:rsid w:val="00A30938"/>
    <w:rsid w:val="00A30E86"/>
    <w:rsid w:val="00A31C3E"/>
    <w:rsid w:val="00A31E5E"/>
    <w:rsid w:val="00A329A8"/>
    <w:rsid w:val="00A33546"/>
    <w:rsid w:val="00A3598A"/>
    <w:rsid w:val="00A35DA2"/>
    <w:rsid w:val="00A371D7"/>
    <w:rsid w:val="00A407BE"/>
    <w:rsid w:val="00A40EDC"/>
    <w:rsid w:val="00A42570"/>
    <w:rsid w:val="00A4367E"/>
    <w:rsid w:val="00A50210"/>
    <w:rsid w:val="00A5044D"/>
    <w:rsid w:val="00A533A3"/>
    <w:rsid w:val="00A57109"/>
    <w:rsid w:val="00A60DF7"/>
    <w:rsid w:val="00A610BC"/>
    <w:rsid w:val="00A653D8"/>
    <w:rsid w:val="00A705F9"/>
    <w:rsid w:val="00A72107"/>
    <w:rsid w:val="00A7398D"/>
    <w:rsid w:val="00A74225"/>
    <w:rsid w:val="00A744CC"/>
    <w:rsid w:val="00A746AF"/>
    <w:rsid w:val="00A8063A"/>
    <w:rsid w:val="00A80E44"/>
    <w:rsid w:val="00A819FA"/>
    <w:rsid w:val="00A85725"/>
    <w:rsid w:val="00A86A16"/>
    <w:rsid w:val="00A92AF4"/>
    <w:rsid w:val="00A92F7B"/>
    <w:rsid w:val="00A95AA0"/>
    <w:rsid w:val="00A96E90"/>
    <w:rsid w:val="00A97685"/>
    <w:rsid w:val="00AA1A5E"/>
    <w:rsid w:val="00AA1D4B"/>
    <w:rsid w:val="00AA425E"/>
    <w:rsid w:val="00AA5E85"/>
    <w:rsid w:val="00AA62F8"/>
    <w:rsid w:val="00AA651D"/>
    <w:rsid w:val="00AB3A4A"/>
    <w:rsid w:val="00AC2146"/>
    <w:rsid w:val="00AC2909"/>
    <w:rsid w:val="00AC451A"/>
    <w:rsid w:val="00AC61AF"/>
    <w:rsid w:val="00AD1626"/>
    <w:rsid w:val="00AD1C35"/>
    <w:rsid w:val="00AD2652"/>
    <w:rsid w:val="00AD5B1F"/>
    <w:rsid w:val="00AE11CF"/>
    <w:rsid w:val="00AE47B5"/>
    <w:rsid w:val="00AF190B"/>
    <w:rsid w:val="00AF2E4B"/>
    <w:rsid w:val="00AF31D8"/>
    <w:rsid w:val="00AF3F19"/>
    <w:rsid w:val="00AF40CF"/>
    <w:rsid w:val="00AF472D"/>
    <w:rsid w:val="00AF4DF6"/>
    <w:rsid w:val="00AF6B22"/>
    <w:rsid w:val="00B01D58"/>
    <w:rsid w:val="00B02FF4"/>
    <w:rsid w:val="00B057D5"/>
    <w:rsid w:val="00B06653"/>
    <w:rsid w:val="00B06B0B"/>
    <w:rsid w:val="00B07E42"/>
    <w:rsid w:val="00B11A74"/>
    <w:rsid w:val="00B12368"/>
    <w:rsid w:val="00B13659"/>
    <w:rsid w:val="00B156FC"/>
    <w:rsid w:val="00B16C53"/>
    <w:rsid w:val="00B17245"/>
    <w:rsid w:val="00B17914"/>
    <w:rsid w:val="00B200A1"/>
    <w:rsid w:val="00B22EF0"/>
    <w:rsid w:val="00B30467"/>
    <w:rsid w:val="00B305B5"/>
    <w:rsid w:val="00B320A7"/>
    <w:rsid w:val="00B33281"/>
    <w:rsid w:val="00B34797"/>
    <w:rsid w:val="00B3508C"/>
    <w:rsid w:val="00B3652B"/>
    <w:rsid w:val="00B36E6B"/>
    <w:rsid w:val="00B37E16"/>
    <w:rsid w:val="00B42002"/>
    <w:rsid w:val="00B5338D"/>
    <w:rsid w:val="00B538EB"/>
    <w:rsid w:val="00B54667"/>
    <w:rsid w:val="00B54AE1"/>
    <w:rsid w:val="00B55EE4"/>
    <w:rsid w:val="00B55FC9"/>
    <w:rsid w:val="00B65B4A"/>
    <w:rsid w:val="00B70382"/>
    <w:rsid w:val="00B73FB3"/>
    <w:rsid w:val="00B748C6"/>
    <w:rsid w:val="00B75634"/>
    <w:rsid w:val="00B758DA"/>
    <w:rsid w:val="00B769E4"/>
    <w:rsid w:val="00B80138"/>
    <w:rsid w:val="00B80E23"/>
    <w:rsid w:val="00B86B47"/>
    <w:rsid w:val="00B87B5A"/>
    <w:rsid w:val="00B969F3"/>
    <w:rsid w:val="00BA0466"/>
    <w:rsid w:val="00BA15F8"/>
    <w:rsid w:val="00BA2C09"/>
    <w:rsid w:val="00BA373C"/>
    <w:rsid w:val="00BA6786"/>
    <w:rsid w:val="00BA774D"/>
    <w:rsid w:val="00BB4C3B"/>
    <w:rsid w:val="00BB4EC1"/>
    <w:rsid w:val="00BB7987"/>
    <w:rsid w:val="00BC20A0"/>
    <w:rsid w:val="00BC2CC7"/>
    <w:rsid w:val="00BC3BBC"/>
    <w:rsid w:val="00BC4242"/>
    <w:rsid w:val="00BC5ED6"/>
    <w:rsid w:val="00BD2BBB"/>
    <w:rsid w:val="00BD3DC4"/>
    <w:rsid w:val="00BD6110"/>
    <w:rsid w:val="00BD755C"/>
    <w:rsid w:val="00BE0A86"/>
    <w:rsid w:val="00BE3374"/>
    <w:rsid w:val="00BE5ED5"/>
    <w:rsid w:val="00BE66FA"/>
    <w:rsid w:val="00BE7341"/>
    <w:rsid w:val="00BF2F0C"/>
    <w:rsid w:val="00BF3531"/>
    <w:rsid w:val="00BF3821"/>
    <w:rsid w:val="00BF4BA8"/>
    <w:rsid w:val="00BF738B"/>
    <w:rsid w:val="00BF78B5"/>
    <w:rsid w:val="00C0158B"/>
    <w:rsid w:val="00C0176B"/>
    <w:rsid w:val="00C068BA"/>
    <w:rsid w:val="00C12496"/>
    <w:rsid w:val="00C1404E"/>
    <w:rsid w:val="00C15868"/>
    <w:rsid w:val="00C17AED"/>
    <w:rsid w:val="00C23C6C"/>
    <w:rsid w:val="00C24428"/>
    <w:rsid w:val="00C27A8E"/>
    <w:rsid w:val="00C3100D"/>
    <w:rsid w:val="00C3123A"/>
    <w:rsid w:val="00C31F89"/>
    <w:rsid w:val="00C37AD9"/>
    <w:rsid w:val="00C37EA6"/>
    <w:rsid w:val="00C41131"/>
    <w:rsid w:val="00C47949"/>
    <w:rsid w:val="00C508E4"/>
    <w:rsid w:val="00C53967"/>
    <w:rsid w:val="00C55C4C"/>
    <w:rsid w:val="00C55CE3"/>
    <w:rsid w:val="00C57F76"/>
    <w:rsid w:val="00C60D84"/>
    <w:rsid w:val="00C634E5"/>
    <w:rsid w:val="00C63F08"/>
    <w:rsid w:val="00C64A80"/>
    <w:rsid w:val="00C65335"/>
    <w:rsid w:val="00C70938"/>
    <w:rsid w:val="00C72AAF"/>
    <w:rsid w:val="00C77302"/>
    <w:rsid w:val="00C77770"/>
    <w:rsid w:val="00C7779F"/>
    <w:rsid w:val="00C778CB"/>
    <w:rsid w:val="00C81084"/>
    <w:rsid w:val="00C83C51"/>
    <w:rsid w:val="00C845DE"/>
    <w:rsid w:val="00C8491D"/>
    <w:rsid w:val="00C857A9"/>
    <w:rsid w:val="00C868EB"/>
    <w:rsid w:val="00C900A9"/>
    <w:rsid w:val="00C907F5"/>
    <w:rsid w:val="00C964FA"/>
    <w:rsid w:val="00C9655B"/>
    <w:rsid w:val="00C97A20"/>
    <w:rsid w:val="00C97B54"/>
    <w:rsid w:val="00C97D2A"/>
    <w:rsid w:val="00CA0E84"/>
    <w:rsid w:val="00CA3492"/>
    <w:rsid w:val="00CA5B32"/>
    <w:rsid w:val="00CA6BC1"/>
    <w:rsid w:val="00CB200B"/>
    <w:rsid w:val="00CB3B3B"/>
    <w:rsid w:val="00CB6A27"/>
    <w:rsid w:val="00CC1284"/>
    <w:rsid w:val="00CC2178"/>
    <w:rsid w:val="00CC3C47"/>
    <w:rsid w:val="00CC7E03"/>
    <w:rsid w:val="00CD0571"/>
    <w:rsid w:val="00CE16F2"/>
    <w:rsid w:val="00CE2F0E"/>
    <w:rsid w:val="00CE3F73"/>
    <w:rsid w:val="00CE4985"/>
    <w:rsid w:val="00CE4CA5"/>
    <w:rsid w:val="00CE4F17"/>
    <w:rsid w:val="00CE51C3"/>
    <w:rsid w:val="00CE5DB4"/>
    <w:rsid w:val="00CF4349"/>
    <w:rsid w:val="00CF4AAD"/>
    <w:rsid w:val="00CF77AA"/>
    <w:rsid w:val="00D0194D"/>
    <w:rsid w:val="00D0253E"/>
    <w:rsid w:val="00D053A4"/>
    <w:rsid w:val="00D1056F"/>
    <w:rsid w:val="00D133A0"/>
    <w:rsid w:val="00D13B03"/>
    <w:rsid w:val="00D13C3B"/>
    <w:rsid w:val="00D24CEB"/>
    <w:rsid w:val="00D25319"/>
    <w:rsid w:val="00D27EA8"/>
    <w:rsid w:val="00D33DF3"/>
    <w:rsid w:val="00D3466E"/>
    <w:rsid w:val="00D34A49"/>
    <w:rsid w:val="00D36C04"/>
    <w:rsid w:val="00D423D7"/>
    <w:rsid w:val="00D43D1B"/>
    <w:rsid w:val="00D44F64"/>
    <w:rsid w:val="00D470D2"/>
    <w:rsid w:val="00D47972"/>
    <w:rsid w:val="00D5095D"/>
    <w:rsid w:val="00D50DC1"/>
    <w:rsid w:val="00D55108"/>
    <w:rsid w:val="00D55D45"/>
    <w:rsid w:val="00D56CB7"/>
    <w:rsid w:val="00D57164"/>
    <w:rsid w:val="00D57E8A"/>
    <w:rsid w:val="00D63265"/>
    <w:rsid w:val="00D65FDC"/>
    <w:rsid w:val="00D66254"/>
    <w:rsid w:val="00D702CB"/>
    <w:rsid w:val="00D70B4D"/>
    <w:rsid w:val="00D70C00"/>
    <w:rsid w:val="00D7254D"/>
    <w:rsid w:val="00D73190"/>
    <w:rsid w:val="00D736A4"/>
    <w:rsid w:val="00D77C85"/>
    <w:rsid w:val="00D81657"/>
    <w:rsid w:val="00D86E54"/>
    <w:rsid w:val="00D90B31"/>
    <w:rsid w:val="00D917D3"/>
    <w:rsid w:val="00D930ED"/>
    <w:rsid w:val="00D93EF8"/>
    <w:rsid w:val="00D95E51"/>
    <w:rsid w:val="00D97709"/>
    <w:rsid w:val="00DA099E"/>
    <w:rsid w:val="00DA273E"/>
    <w:rsid w:val="00DA429E"/>
    <w:rsid w:val="00DA473C"/>
    <w:rsid w:val="00DB0B84"/>
    <w:rsid w:val="00DB0C80"/>
    <w:rsid w:val="00DB13E7"/>
    <w:rsid w:val="00DB1FDE"/>
    <w:rsid w:val="00DB5492"/>
    <w:rsid w:val="00DB6709"/>
    <w:rsid w:val="00DC0823"/>
    <w:rsid w:val="00DC23A5"/>
    <w:rsid w:val="00DC52C8"/>
    <w:rsid w:val="00DC6E37"/>
    <w:rsid w:val="00DC7640"/>
    <w:rsid w:val="00DD1FC3"/>
    <w:rsid w:val="00DD2970"/>
    <w:rsid w:val="00DE346A"/>
    <w:rsid w:val="00DE712B"/>
    <w:rsid w:val="00DF25AC"/>
    <w:rsid w:val="00DF3B06"/>
    <w:rsid w:val="00DF4C3F"/>
    <w:rsid w:val="00E0604D"/>
    <w:rsid w:val="00E10CE7"/>
    <w:rsid w:val="00E15ADF"/>
    <w:rsid w:val="00E21669"/>
    <w:rsid w:val="00E22FF2"/>
    <w:rsid w:val="00E23C2E"/>
    <w:rsid w:val="00E241F8"/>
    <w:rsid w:val="00E242DF"/>
    <w:rsid w:val="00E24BD7"/>
    <w:rsid w:val="00E24FDB"/>
    <w:rsid w:val="00E258C5"/>
    <w:rsid w:val="00E2707C"/>
    <w:rsid w:val="00E30521"/>
    <w:rsid w:val="00E308D8"/>
    <w:rsid w:val="00E325F9"/>
    <w:rsid w:val="00E34118"/>
    <w:rsid w:val="00E37414"/>
    <w:rsid w:val="00E4059D"/>
    <w:rsid w:val="00E41108"/>
    <w:rsid w:val="00E41A3A"/>
    <w:rsid w:val="00E41D9D"/>
    <w:rsid w:val="00E4217D"/>
    <w:rsid w:val="00E44707"/>
    <w:rsid w:val="00E455EB"/>
    <w:rsid w:val="00E4729F"/>
    <w:rsid w:val="00E47B2A"/>
    <w:rsid w:val="00E52531"/>
    <w:rsid w:val="00E603AA"/>
    <w:rsid w:val="00E61103"/>
    <w:rsid w:val="00E616EB"/>
    <w:rsid w:val="00E6337C"/>
    <w:rsid w:val="00E64B74"/>
    <w:rsid w:val="00E65D5E"/>
    <w:rsid w:val="00E66238"/>
    <w:rsid w:val="00E66CB4"/>
    <w:rsid w:val="00E70506"/>
    <w:rsid w:val="00E721FF"/>
    <w:rsid w:val="00E7373A"/>
    <w:rsid w:val="00E74442"/>
    <w:rsid w:val="00E766B8"/>
    <w:rsid w:val="00E77C00"/>
    <w:rsid w:val="00E84B78"/>
    <w:rsid w:val="00E85F6E"/>
    <w:rsid w:val="00E90F60"/>
    <w:rsid w:val="00E94261"/>
    <w:rsid w:val="00EA3C45"/>
    <w:rsid w:val="00EA6796"/>
    <w:rsid w:val="00EA75CE"/>
    <w:rsid w:val="00EB1339"/>
    <w:rsid w:val="00EB43C6"/>
    <w:rsid w:val="00EC2B8E"/>
    <w:rsid w:val="00EC30E5"/>
    <w:rsid w:val="00EC3FD6"/>
    <w:rsid w:val="00ED0BF5"/>
    <w:rsid w:val="00ED3E50"/>
    <w:rsid w:val="00ED3FCA"/>
    <w:rsid w:val="00ED7923"/>
    <w:rsid w:val="00EE046D"/>
    <w:rsid w:val="00EE3691"/>
    <w:rsid w:val="00EE7509"/>
    <w:rsid w:val="00EF2AE5"/>
    <w:rsid w:val="00EF4300"/>
    <w:rsid w:val="00EF445F"/>
    <w:rsid w:val="00EF4698"/>
    <w:rsid w:val="00EF53E4"/>
    <w:rsid w:val="00EF7D73"/>
    <w:rsid w:val="00F04FD0"/>
    <w:rsid w:val="00F07C07"/>
    <w:rsid w:val="00F07E2D"/>
    <w:rsid w:val="00F100B3"/>
    <w:rsid w:val="00F13FA3"/>
    <w:rsid w:val="00F16A36"/>
    <w:rsid w:val="00F16FA2"/>
    <w:rsid w:val="00F1799E"/>
    <w:rsid w:val="00F236C5"/>
    <w:rsid w:val="00F241E9"/>
    <w:rsid w:val="00F27E99"/>
    <w:rsid w:val="00F30126"/>
    <w:rsid w:val="00F30C5A"/>
    <w:rsid w:val="00F31C71"/>
    <w:rsid w:val="00F32EEA"/>
    <w:rsid w:val="00F4235F"/>
    <w:rsid w:val="00F465C9"/>
    <w:rsid w:val="00F51ADD"/>
    <w:rsid w:val="00F53868"/>
    <w:rsid w:val="00F54D78"/>
    <w:rsid w:val="00F56A69"/>
    <w:rsid w:val="00F60113"/>
    <w:rsid w:val="00F61E61"/>
    <w:rsid w:val="00F669B6"/>
    <w:rsid w:val="00F67BF8"/>
    <w:rsid w:val="00F67FAE"/>
    <w:rsid w:val="00F70D18"/>
    <w:rsid w:val="00F71FF1"/>
    <w:rsid w:val="00F7413E"/>
    <w:rsid w:val="00F75906"/>
    <w:rsid w:val="00F814E6"/>
    <w:rsid w:val="00F86E77"/>
    <w:rsid w:val="00F87ECA"/>
    <w:rsid w:val="00F90460"/>
    <w:rsid w:val="00F910A0"/>
    <w:rsid w:val="00F916D6"/>
    <w:rsid w:val="00F9310E"/>
    <w:rsid w:val="00F9621A"/>
    <w:rsid w:val="00F977F5"/>
    <w:rsid w:val="00FA0D7A"/>
    <w:rsid w:val="00FA175F"/>
    <w:rsid w:val="00FA37D3"/>
    <w:rsid w:val="00FB4655"/>
    <w:rsid w:val="00FB55BB"/>
    <w:rsid w:val="00FB5725"/>
    <w:rsid w:val="00FB5C47"/>
    <w:rsid w:val="00FB7CAB"/>
    <w:rsid w:val="00FC1531"/>
    <w:rsid w:val="00FC1DC4"/>
    <w:rsid w:val="00FC5073"/>
    <w:rsid w:val="00FC6CAF"/>
    <w:rsid w:val="00FC7652"/>
    <w:rsid w:val="00FC7B41"/>
    <w:rsid w:val="00FC7DBA"/>
    <w:rsid w:val="00FD0AF5"/>
    <w:rsid w:val="00FD2014"/>
    <w:rsid w:val="00FD3190"/>
    <w:rsid w:val="00FD6822"/>
    <w:rsid w:val="00FE04C0"/>
    <w:rsid w:val="00FE0F77"/>
    <w:rsid w:val="00FF0CC6"/>
    <w:rsid w:val="00FF102D"/>
    <w:rsid w:val="00FF25AE"/>
    <w:rsid w:val="00FF2DFE"/>
    <w:rsid w:val="00FF774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776CB12B"/>
  <w15:chartTrackingRefBased/>
  <w15:docId w15:val="{57511482-75A9-4E16-AF63-622952EED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73D0E"/>
    <w:pPr>
      <w:spacing w:after="160" w:line="259" w:lineRule="auto"/>
    </w:pPr>
    <w:rPr>
      <w:sz w:val="22"/>
      <w:szCs w:val="22"/>
      <w:lang w:eastAsia="en-US"/>
    </w:rPr>
  </w:style>
  <w:style w:type="paragraph" w:styleId="Ttulo1">
    <w:name w:val="heading 1"/>
    <w:basedOn w:val="Normal"/>
    <w:next w:val="Normal"/>
    <w:link w:val="Ttulo1Car"/>
    <w:uiPriority w:val="9"/>
    <w:qFormat/>
    <w:rsid w:val="00DA099E"/>
    <w:pPr>
      <w:keepNext/>
      <w:spacing w:before="240" w:after="60"/>
      <w:outlineLvl w:val="0"/>
    </w:pPr>
    <w:rPr>
      <w:rFonts w:ascii="Calibri Light" w:eastAsia="Times New Roman" w:hAnsi="Calibri Light"/>
      <w:b/>
      <w:bCs/>
      <w:kern w:val="32"/>
      <w:sz w:val="32"/>
      <w:szCs w:val="32"/>
    </w:rPr>
  </w:style>
  <w:style w:type="paragraph" w:styleId="Ttulo2">
    <w:name w:val="heading 2"/>
    <w:basedOn w:val="Normal"/>
    <w:next w:val="Normal"/>
    <w:link w:val="Ttulo2Car"/>
    <w:uiPriority w:val="9"/>
    <w:unhideWhenUsed/>
    <w:qFormat/>
    <w:rsid w:val="00612769"/>
    <w:pPr>
      <w:keepNext/>
      <w:spacing w:before="240" w:after="60"/>
      <w:outlineLvl w:val="1"/>
    </w:pPr>
    <w:rPr>
      <w:rFonts w:ascii="Arial" w:eastAsia="Times New Roman" w:hAnsi="Arial"/>
      <w:b/>
      <w:bCs/>
      <w:iCs/>
      <w:sz w:val="20"/>
      <w:szCs w:val="28"/>
    </w:rPr>
  </w:style>
  <w:style w:type="paragraph" w:styleId="Ttulo3">
    <w:name w:val="heading 3"/>
    <w:basedOn w:val="Normal"/>
    <w:next w:val="Normal"/>
    <w:link w:val="Ttulo3Car"/>
    <w:uiPriority w:val="9"/>
    <w:unhideWhenUsed/>
    <w:qFormat/>
    <w:rsid w:val="00F07E2D"/>
    <w:pPr>
      <w:keepNext/>
      <w:spacing w:before="240" w:after="60"/>
      <w:outlineLvl w:val="2"/>
    </w:pPr>
    <w:rPr>
      <w:rFonts w:ascii="Calibri Light" w:eastAsia="Times New Roman" w:hAnsi="Calibri Light"/>
      <w:b/>
      <w:bCs/>
      <w:sz w:val="26"/>
      <w:szCs w:val="26"/>
    </w:rPr>
  </w:style>
  <w:style w:type="paragraph" w:styleId="Ttulo4">
    <w:name w:val="heading 4"/>
    <w:basedOn w:val="Normal"/>
    <w:next w:val="Normal"/>
    <w:link w:val="Ttulo4Car"/>
    <w:uiPriority w:val="9"/>
    <w:unhideWhenUsed/>
    <w:qFormat/>
    <w:rsid w:val="00436383"/>
    <w:pPr>
      <w:keepNext/>
      <w:spacing w:before="240" w:after="60"/>
      <w:outlineLvl w:val="3"/>
    </w:pPr>
    <w:rPr>
      <w:rFonts w:eastAsia="Times New Roman"/>
      <w:b/>
      <w:bCs/>
      <w:sz w:val="28"/>
      <w:szCs w:val="28"/>
    </w:rPr>
  </w:style>
  <w:style w:type="paragraph" w:styleId="Ttulo5">
    <w:name w:val="heading 5"/>
    <w:basedOn w:val="Normal"/>
    <w:next w:val="Normal"/>
    <w:link w:val="Ttulo5Car"/>
    <w:uiPriority w:val="9"/>
    <w:semiHidden/>
    <w:unhideWhenUsed/>
    <w:qFormat/>
    <w:rsid w:val="009F10B5"/>
    <w:pPr>
      <w:spacing w:before="240" w:after="60"/>
      <w:outlineLvl w:val="4"/>
    </w:pPr>
    <w:rPr>
      <w:rFonts w:eastAsia="Times New Roman"/>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E4798"/>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3E4798"/>
  </w:style>
  <w:style w:type="paragraph" w:styleId="Piedepgina">
    <w:name w:val="footer"/>
    <w:basedOn w:val="Normal"/>
    <w:link w:val="PiedepginaCar"/>
    <w:uiPriority w:val="99"/>
    <w:unhideWhenUsed/>
    <w:rsid w:val="003E4798"/>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3E4798"/>
  </w:style>
  <w:style w:type="paragraph" w:styleId="Textodeglobo">
    <w:name w:val="Balloon Text"/>
    <w:basedOn w:val="Normal"/>
    <w:link w:val="TextodegloboCar"/>
    <w:uiPriority w:val="99"/>
    <w:semiHidden/>
    <w:unhideWhenUsed/>
    <w:rsid w:val="0056128D"/>
    <w:pPr>
      <w:spacing w:after="0" w:line="240" w:lineRule="auto"/>
    </w:pPr>
    <w:rPr>
      <w:rFonts w:ascii="Segoe UI" w:hAnsi="Segoe UI" w:cs="Segoe UI"/>
      <w:sz w:val="18"/>
      <w:szCs w:val="18"/>
    </w:rPr>
  </w:style>
  <w:style w:type="character" w:customStyle="1" w:styleId="TextodegloboCar">
    <w:name w:val="Texto de globo Car"/>
    <w:link w:val="Textodeglobo"/>
    <w:uiPriority w:val="99"/>
    <w:semiHidden/>
    <w:rsid w:val="0056128D"/>
    <w:rPr>
      <w:rFonts w:ascii="Segoe UI" w:hAnsi="Segoe UI" w:cs="Segoe UI"/>
      <w:sz w:val="18"/>
      <w:szCs w:val="18"/>
      <w:lang w:eastAsia="en-US"/>
    </w:rPr>
  </w:style>
  <w:style w:type="table" w:styleId="Tablaconcuadrcula">
    <w:name w:val="Table Grid"/>
    <w:basedOn w:val="Tablanormal"/>
    <w:uiPriority w:val="39"/>
    <w:rsid w:val="0005655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uiPriority w:val="99"/>
    <w:unhideWhenUsed/>
    <w:rsid w:val="00044BE1"/>
    <w:rPr>
      <w:color w:val="0563C1"/>
      <w:u w:val="single"/>
    </w:rPr>
  </w:style>
  <w:style w:type="table" w:customStyle="1" w:styleId="Tablaconcuadrcula1">
    <w:name w:val="Tabla con cuadrícula1"/>
    <w:basedOn w:val="Tablanormal"/>
    <w:next w:val="Tablaconcuadrcula"/>
    <w:uiPriority w:val="39"/>
    <w:rsid w:val="0050727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3">
    <w:name w:val="Tabla con cuadrícula3"/>
    <w:basedOn w:val="Tablanormal"/>
    <w:next w:val="Tablaconcuadrcula"/>
    <w:uiPriority w:val="39"/>
    <w:rsid w:val="000E4C5B"/>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Lista 123,Number List 1,Pl1,Use Case List Paragraph,Heading2,Body Bullet,Lista sin Numerar,Párrafo Numerado,List1,puce 1,Bullet List,FooterText,numbered,Paragraphe de liste1,Bulletr List Paragraph,列出段落,列出段落1,Listeafsnit1"/>
    <w:basedOn w:val="Normal"/>
    <w:link w:val="PrrafodelistaCar"/>
    <w:uiPriority w:val="1"/>
    <w:qFormat/>
    <w:rsid w:val="000A452D"/>
    <w:pPr>
      <w:ind w:left="720"/>
      <w:contextualSpacing/>
    </w:pPr>
  </w:style>
  <w:style w:type="character" w:customStyle="1" w:styleId="Ttulo1Car">
    <w:name w:val="Título 1 Car"/>
    <w:link w:val="Ttulo1"/>
    <w:uiPriority w:val="9"/>
    <w:rsid w:val="00DA099E"/>
    <w:rPr>
      <w:rFonts w:ascii="Calibri Light" w:eastAsia="Times New Roman" w:hAnsi="Calibri Light" w:cs="Times New Roman"/>
      <w:b/>
      <w:bCs/>
      <w:kern w:val="32"/>
      <w:sz w:val="32"/>
      <w:szCs w:val="32"/>
      <w:lang w:eastAsia="en-US"/>
    </w:rPr>
  </w:style>
  <w:style w:type="character" w:customStyle="1" w:styleId="Ttulo2Car">
    <w:name w:val="Título 2 Car"/>
    <w:link w:val="Ttulo2"/>
    <w:uiPriority w:val="9"/>
    <w:rsid w:val="00612769"/>
    <w:rPr>
      <w:rFonts w:ascii="Arial" w:eastAsia="Times New Roman" w:hAnsi="Arial"/>
      <w:b/>
      <w:bCs/>
      <w:iCs/>
      <w:szCs w:val="28"/>
      <w:lang w:eastAsia="en-US"/>
    </w:rPr>
  </w:style>
  <w:style w:type="character" w:customStyle="1" w:styleId="Ttulo3Car">
    <w:name w:val="Título 3 Car"/>
    <w:link w:val="Ttulo3"/>
    <w:uiPriority w:val="9"/>
    <w:rsid w:val="00F07E2D"/>
    <w:rPr>
      <w:rFonts w:ascii="Calibri Light" w:eastAsia="Times New Roman" w:hAnsi="Calibri Light" w:cs="Times New Roman"/>
      <w:b/>
      <w:bCs/>
      <w:sz w:val="26"/>
      <w:szCs w:val="26"/>
      <w:lang w:eastAsia="en-US"/>
    </w:rPr>
  </w:style>
  <w:style w:type="paragraph" w:styleId="TDC1">
    <w:name w:val="toc 1"/>
    <w:basedOn w:val="Normal"/>
    <w:next w:val="Normal"/>
    <w:autoRedefine/>
    <w:uiPriority w:val="39"/>
    <w:unhideWhenUsed/>
    <w:rsid w:val="00F07E2D"/>
  </w:style>
  <w:style w:type="paragraph" w:styleId="TDC2">
    <w:name w:val="toc 2"/>
    <w:basedOn w:val="Normal"/>
    <w:next w:val="Normal"/>
    <w:autoRedefine/>
    <w:uiPriority w:val="39"/>
    <w:unhideWhenUsed/>
    <w:rsid w:val="00F07E2D"/>
    <w:pPr>
      <w:ind w:left="220"/>
    </w:pPr>
  </w:style>
  <w:style w:type="paragraph" w:styleId="TDC3">
    <w:name w:val="toc 3"/>
    <w:basedOn w:val="Normal"/>
    <w:next w:val="Normal"/>
    <w:autoRedefine/>
    <w:uiPriority w:val="39"/>
    <w:unhideWhenUsed/>
    <w:rsid w:val="00F07E2D"/>
    <w:pPr>
      <w:ind w:left="440"/>
    </w:pPr>
  </w:style>
  <w:style w:type="character" w:customStyle="1" w:styleId="Ttulo4Car">
    <w:name w:val="Título 4 Car"/>
    <w:link w:val="Ttulo4"/>
    <w:uiPriority w:val="9"/>
    <w:rsid w:val="00436383"/>
    <w:rPr>
      <w:rFonts w:ascii="Calibri" w:eastAsia="Times New Roman" w:hAnsi="Calibri" w:cs="Times New Roman"/>
      <w:b/>
      <w:bCs/>
      <w:sz w:val="28"/>
      <w:szCs w:val="28"/>
      <w:lang w:eastAsia="en-US"/>
    </w:rPr>
  </w:style>
  <w:style w:type="paragraph" w:styleId="TDC4">
    <w:name w:val="toc 4"/>
    <w:basedOn w:val="Normal"/>
    <w:next w:val="Normal"/>
    <w:autoRedefine/>
    <w:uiPriority w:val="39"/>
    <w:unhideWhenUsed/>
    <w:rsid w:val="008261DB"/>
    <w:pPr>
      <w:ind w:left="660"/>
    </w:pPr>
  </w:style>
  <w:style w:type="character" w:customStyle="1" w:styleId="Ttulo5Car">
    <w:name w:val="Título 5 Car"/>
    <w:link w:val="Ttulo5"/>
    <w:uiPriority w:val="9"/>
    <w:semiHidden/>
    <w:rsid w:val="009F10B5"/>
    <w:rPr>
      <w:rFonts w:ascii="Calibri" w:eastAsia="Times New Roman" w:hAnsi="Calibri" w:cs="Times New Roman"/>
      <w:b/>
      <w:bCs/>
      <w:i/>
      <w:iCs/>
      <w:sz w:val="26"/>
      <w:szCs w:val="26"/>
      <w:lang w:eastAsia="en-US"/>
    </w:rPr>
  </w:style>
  <w:style w:type="paragraph" w:styleId="TDC5">
    <w:name w:val="toc 5"/>
    <w:basedOn w:val="Normal"/>
    <w:next w:val="Normal"/>
    <w:autoRedefine/>
    <w:uiPriority w:val="39"/>
    <w:unhideWhenUsed/>
    <w:rsid w:val="00D133A0"/>
    <w:pPr>
      <w:ind w:left="880"/>
    </w:pPr>
  </w:style>
  <w:style w:type="character" w:styleId="Refdecomentario">
    <w:name w:val="annotation reference"/>
    <w:uiPriority w:val="99"/>
    <w:semiHidden/>
    <w:unhideWhenUsed/>
    <w:rsid w:val="00C1404E"/>
    <w:rPr>
      <w:sz w:val="16"/>
      <w:szCs w:val="16"/>
    </w:rPr>
  </w:style>
  <w:style w:type="paragraph" w:styleId="Textocomentario">
    <w:name w:val="annotation text"/>
    <w:basedOn w:val="Normal"/>
    <w:link w:val="TextocomentarioCar"/>
    <w:uiPriority w:val="99"/>
    <w:unhideWhenUsed/>
    <w:rsid w:val="00C1404E"/>
    <w:rPr>
      <w:sz w:val="20"/>
      <w:szCs w:val="20"/>
    </w:rPr>
  </w:style>
  <w:style w:type="character" w:customStyle="1" w:styleId="TextocomentarioCar">
    <w:name w:val="Texto comentario Car"/>
    <w:link w:val="Textocomentario"/>
    <w:uiPriority w:val="99"/>
    <w:rsid w:val="00C1404E"/>
    <w:rPr>
      <w:lang w:eastAsia="en-US"/>
    </w:rPr>
  </w:style>
  <w:style w:type="paragraph" w:styleId="Asuntodelcomentario">
    <w:name w:val="annotation subject"/>
    <w:basedOn w:val="Textocomentario"/>
    <w:next w:val="Textocomentario"/>
    <w:link w:val="AsuntodelcomentarioCar"/>
    <w:uiPriority w:val="99"/>
    <w:semiHidden/>
    <w:unhideWhenUsed/>
    <w:rsid w:val="00C1404E"/>
    <w:rPr>
      <w:b/>
      <w:bCs/>
    </w:rPr>
  </w:style>
  <w:style w:type="character" w:customStyle="1" w:styleId="AsuntodelcomentarioCar">
    <w:name w:val="Asunto del comentario Car"/>
    <w:link w:val="Asuntodelcomentario"/>
    <w:uiPriority w:val="99"/>
    <w:semiHidden/>
    <w:rsid w:val="00C1404E"/>
    <w:rPr>
      <w:b/>
      <w:bCs/>
      <w:lang w:eastAsia="en-US"/>
    </w:rPr>
  </w:style>
  <w:style w:type="paragraph" w:styleId="TDC6">
    <w:name w:val="toc 6"/>
    <w:basedOn w:val="Normal"/>
    <w:next w:val="Normal"/>
    <w:autoRedefine/>
    <w:uiPriority w:val="39"/>
    <w:unhideWhenUsed/>
    <w:rsid w:val="00AA5E85"/>
    <w:pPr>
      <w:spacing w:after="100"/>
      <w:ind w:left="1100"/>
    </w:pPr>
    <w:rPr>
      <w:rFonts w:eastAsia="Times New Roman"/>
      <w:lang w:eastAsia="es-ES"/>
    </w:rPr>
  </w:style>
  <w:style w:type="paragraph" w:styleId="TDC7">
    <w:name w:val="toc 7"/>
    <w:basedOn w:val="Normal"/>
    <w:next w:val="Normal"/>
    <w:autoRedefine/>
    <w:uiPriority w:val="39"/>
    <w:unhideWhenUsed/>
    <w:rsid w:val="00AA5E85"/>
    <w:pPr>
      <w:spacing w:after="100"/>
      <w:ind w:left="1320"/>
    </w:pPr>
    <w:rPr>
      <w:rFonts w:eastAsia="Times New Roman"/>
      <w:lang w:eastAsia="es-ES"/>
    </w:rPr>
  </w:style>
  <w:style w:type="paragraph" w:styleId="TDC8">
    <w:name w:val="toc 8"/>
    <w:basedOn w:val="Normal"/>
    <w:next w:val="Normal"/>
    <w:autoRedefine/>
    <w:uiPriority w:val="39"/>
    <w:unhideWhenUsed/>
    <w:rsid w:val="00AA5E85"/>
    <w:pPr>
      <w:spacing w:after="100"/>
      <w:ind w:left="1540"/>
    </w:pPr>
    <w:rPr>
      <w:rFonts w:eastAsia="Times New Roman"/>
      <w:lang w:eastAsia="es-ES"/>
    </w:rPr>
  </w:style>
  <w:style w:type="paragraph" w:styleId="TDC9">
    <w:name w:val="toc 9"/>
    <w:basedOn w:val="Normal"/>
    <w:next w:val="Normal"/>
    <w:autoRedefine/>
    <w:uiPriority w:val="39"/>
    <w:unhideWhenUsed/>
    <w:rsid w:val="00AA5E85"/>
    <w:pPr>
      <w:spacing w:after="100"/>
      <w:ind w:left="1760"/>
    </w:pPr>
    <w:rPr>
      <w:rFonts w:eastAsia="Times New Roman"/>
      <w:lang w:eastAsia="es-ES"/>
    </w:rPr>
  </w:style>
  <w:style w:type="paragraph" w:styleId="Textoindependiente3">
    <w:name w:val="Body Text 3"/>
    <w:basedOn w:val="Normal"/>
    <w:link w:val="Textoindependiente3Car"/>
    <w:semiHidden/>
    <w:rsid w:val="00A143C1"/>
    <w:pPr>
      <w:spacing w:after="120" w:line="360" w:lineRule="auto"/>
      <w:jc w:val="both"/>
    </w:pPr>
    <w:rPr>
      <w:rFonts w:ascii="Times New Roman" w:eastAsia="Times New Roman" w:hAnsi="Times New Roman"/>
      <w:sz w:val="16"/>
      <w:szCs w:val="16"/>
      <w:lang w:val="es-ES_tradnl"/>
    </w:rPr>
  </w:style>
  <w:style w:type="character" w:customStyle="1" w:styleId="Textoindependiente3Car">
    <w:name w:val="Texto independiente 3 Car"/>
    <w:link w:val="Textoindependiente3"/>
    <w:semiHidden/>
    <w:rsid w:val="00A143C1"/>
    <w:rPr>
      <w:rFonts w:ascii="Times New Roman" w:eastAsia="Times New Roman" w:hAnsi="Times New Roman"/>
      <w:sz w:val="16"/>
      <w:szCs w:val="16"/>
      <w:lang w:val="es-ES_tradnl" w:eastAsia="en-US"/>
    </w:rPr>
  </w:style>
  <w:style w:type="paragraph" w:styleId="Textoindependiente">
    <w:name w:val="Body Text"/>
    <w:basedOn w:val="Normal"/>
    <w:link w:val="TextoindependienteCar"/>
    <w:uiPriority w:val="99"/>
    <w:semiHidden/>
    <w:unhideWhenUsed/>
    <w:rsid w:val="00337DB7"/>
    <w:pPr>
      <w:spacing w:after="120"/>
    </w:pPr>
  </w:style>
  <w:style w:type="character" w:customStyle="1" w:styleId="TextoindependienteCar">
    <w:name w:val="Texto independiente Car"/>
    <w:link w:val="Textoindependiente"/>
    <w:uiPriority w:val="99"/>
    <w:semiHidden/>
    <w:rsid w:val="00337DB7"/>
    <w:rPr>
      <w:sz w:val="22"/>
      <w:szCs w:val="22"/>
      <w:lang w:eastAsia="en-US"/>
    </w:rPr>
  </w:style>
  <w:style w:type="paragraph" w:styleId="Textonotapie">
    <w:name w:val="footnote text"/>
    <w:basedOn w:val="Normal"/>
    <w:link w:val="TextonotapieCar"/>
    <w:uiPriority w:val="99"/>
    <w:semiHidden/>
    <w:unhideWhenUsed/>
    <w:rsid w:val="003E4B9D"/>
    <w:rPr>
      <w:sz w:val="20"/>
      <w:szCs w:val="20"/>
    </w:rPr>
  </w:style>
  <w:style w:type="character" w:customStyle="1" w:styleId="TextonotapieCar">
    <w:name w:val="Texto nota pie Car"/>
    <w:link w:val="Textonotapie"/>
    <w:uiPriority w:val="99"/>
    <w:semiHidden/>
    <w:rsid w:val="003E4B9D"/>
    <w:rPr>
      <w:lang w:eastAsia="en-US"/>
    </w:rPr>
  </w:style>
  <w:style w:type="character" w:styleId="Refdenotaalpie">
    <w:name w:val="footnote reference"/>
    <w:uiPriority w:val="99"/>
    <w:semiHidden/>
    <w:rsid w:val="003E4B9D"/>
    <w:rPr>
      <w:rFonts w:cs="Times New Roman"/>
    </w:rPr>
  </w:style>
  <w:style w:type="paragraph" w:styleId="NormalWeb">
    <w:name w:val="Normal (Web)"/>
    <w:basedOn w:val="Normal"/>
    <w:uiPriority w:val="99"/>
    <w:semiHidden/>
    <w:unhideWhenUsed/>
    <w:rsid w:val="004D2809"/>
    <w:pPr>
      <w:spacing w:before="100" w:beforeAutospacing="1" w:after="100" w:afterAutospacing="1" w:line="240" w:lineRule="auto"/>
    </w:pPr>
    <w:rPr>
      <w:rFonts w:ascii="Times New Roman" w:hAnsi="Times New Roman"/>
      <w:sz w:val="24"/>
      <w:szCs w:val="24"/>
      <w:lang w:eastAsia="es-ES"/>
    </w:rPr>
  </w:style>
  <w:style w:type="character" w:customStyle="1" w:styleId="PrrafodelistaCar">
    <w:name w:val="Párrafo de lista Car"/>
    <w:aliases w:val="Lista 123 Car,Number List 1 Car,Pl1 Car,Use Case List Paragraph Car,Heading2 Car,Body Bullet Car,Lista sin Numerar Car,Párrafo Numerado Car,List1 Car,puce 1 Car,Bullet List Car,FooterText Car,numbered Car,Paragraphe de liste1 Car"/>
    <w:link w:val="Prrafodelista"/>
    <w:uiPriority w:val="1"/>
    <w:rsid w:val="006525B4"/>
    <w:rPr>
      <w:sz w:val="22"/>
      <w:szCs w:val="22"/>
      <w:lang w:eastAsia="en-US"/>
    </w:rPr>
  </w:style>
  <w:style w:type="paragraph" w:styleId="Revisin">
    <w:name w:val="Revision"/>
    <w:hidden/>
    <w:uiPriority w:val="99"/>
    <w:semiHidden/>
    <w:rsid w:val="006538E7"/>
    <w:rPr>
      <w:sz w:val="22"/>
      <w:szCs w:val="22"/>
      <w:lang w:eastAsia="en-US"/>
    </w:rPr>
  </w:style>
  <w:style w:type="character" w:styleId="Mencinsinresolver">
    <w:name w:val="Unresolved Mention"/>
    <w:basedOn w:val="Fuentedeprrafopredeter"/>
    <w:uiPriority w:val="99"/>
    <w:semiHidden/>
    <w:unhideWhenUsed/>
    <w:rsid w:val="003428B0"/>
    <w:rPr>
      <w:color w:val="605E5C"/>
      <w:shd w:val="clear" w:color="auto" w:fill="E1DFDD"/>
    </w:rPr>
  </w:style>
  <w:style w:type="paragraph" w:styleId="Textosinformato">
    <w:name w:val="Plain Text"/>
    <w:basedOn w:val="Normal"/>
    <w:link w:val="TextosinformatoCar"/>
    <w:rsid w:val="008B7843"/>
    <w:pPr>
      <w:spacing w:after="0" w:line="240" w:lineRule="exact"/>
    </w:pPr>
    <w:rPr>
      <w:rFonts w:ascii="Courier New" w:hAnsi="Courier New" w:cs="Courier New"/>
      <w:sz w:val="20"/>
      <w:szCs w:val="20"/>
      <w:lang w:eastAsia="es-ES"/>
    </w:rPr>
  </w:style>
  <w:style w:type="character" w:customStyle="1" w:styleId="TextosinformatoCar">
    <w:name w:val="Texto sin formato Car"/>
    <w:basedOn w:val="Fuentedeprrafopredeter"/>
    <w:link w:val="Textosinformato"/>
    <w:rsid w:val="008B7843"/>
    <w:rPr>
      <w:rFonts w:ascii="Courier New" w:hAnsi="Courier New" w:cs="Courier New"/>
    </w:rPr>
  </w:style>
  <w:style w:type="paragraph" w:customStyle="1" w:styleId="Default">
    <w:name w:val="Default"/>
    <w:rsid w:val="00E616EB"/>
    <w:pPr>
      <w:autoSpaceDE w:val="0"/>
      <w:autoSpaceDN w:val="0"/>
      <w:adjustRightInd w:val="0"/>
    </w:pPr>
    <w:rPr>
      <w:rFonts w:ascii="Yu Gothic" w:eastAsia="Yu Gothic" w:cs="Yu Gothic"/>
      <w:color w:val="000000"/>
      <w:sz w:val="24"/>
      <w:szCs w:val="24"/>
    </w:rPr>
  </w:style>
  <w:style w:type="paragraph" w:customStyle="1" w:styleId="parrafo">
    <w:name w:val="parrafo"/>
    <w:basedOn w:val="Normal"/>
    <w:rsid w:val="00717B2F"/>
    <w:pPr>
      <w:spacing w:before="100" w:beforeAutospacing="1" w:after="100" w:afterAutospacing="1" w:line="240" w:lineRule="auto"/>
    </w:pPr>
    <w:rPr>
      <w:rFonts w:ascii="Times New Roman" w:eastAsia="Times New Roman" w:hAnsi="Times New Roman"/>
      <w:sz w:val="24"/>
      <w:szCs w:val="24"/>
      <w:lang w:eastAsia="es-ES"/>
    </w:rPr>
  </w:style>
  <w:style w:type="table" w:customStyle="1" w:styleId="Tablaconcuadrcula4">
    <w:name w:val="Tabla con cuadrícula4"/>
    <w:basedOn w:val="Tablanormal"/>
    <w:next w:val="Tablaconcuadrcula"/>
    <w:uiPriority w:val="39"/>
    <w:rsid w:val="00772A7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A22BE7"/>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indice">
    <w:name w:val="indice"/>
    <w:basedOn w:val="Ttulo1"/>
    <w:link w:val="indiceCar"/>
    <w:uiPriority w:val="99"/>
    <w:rsid w:val="00E0604D"/>
    <w:pPr>
      <w:numPr>
        <w:numId w:val="92"/>
      </w:numPr>
      <w:spacing w:after="240" w:line="240" w:lineRule="auto"/>
      <w:jc w:val="both"/>
    </w:pPr>
    <w:rPr>
      <w:rFonts w:ascii="Calibri" w:hAnsi="Calibri" w:cs="Calibri"/>
      <w:color w:val="365F91"/>
      <w:kern w:val="0"/>
      <w:sz w:val="24"/>
      <w:szCs w:val="24"/>
      <w:lang w:val="en-US" w:eastAsia="ja-JP"/>
    </w:rPr>
  </w:style>
  <w:style w:type="paragraph" w:customStyle="1" w:styleId="indicenivel2">
    <w:name w:val="indice nivel 2"/>
    <w:basedOn w:val="Ttulo2"/>
    <w:uiPriority w:val="99"/>
    <w:rsid w:val="00E0604D"/>
    <w:pPr>
      <w:numPr>
        <w:ilvl w:val="1"/>
        <w:numId w:val="92"/>
      </w:numPr>
      <w:spacing w:after="120" w:line="240" w:lineRule="auto"/>
      <w:jc w:val="both"/>
    </w:pPr>
    <w:rPr>
      <w:rFonts w:cs="Arial"/>
      <w:iCs w:val="0"/>
      <w:color w:val="1F497D"/>
      <w:sz w:val="24"/>
      <w:szCs w:val="24"/>
      <w:lang w:val="es-ES_tradnl" w:eastAsia="es-ES"/>
    </w:rPr>
  </w:style>
  <w:style w:type="character" w:customStyle="1" w:styleId="indiceCar">
    <w:name w:val="indice Car"/>
    <w:basedOn w:val="Fuentedeprrafopredeter"/>
    <w:link w:val="indice"/>
    <w:uiPriority w:val="99"/>
    <w:locked/>
    <w:rsid w:val="00E0604D"/>
    <w:rPr>
      <w:rFonts w:eastAsia="Times New Roman" w:cs="Calibri"/>
      <w:b/>
      <w:bCs/>
      <w:color w:val="365F91"/>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952130">
      <w:bodyDiv w:val="1"/>
      <w:marLeft w:val="0"/>
      <w:marRight w:val="0"/>
      <w:marTop w:val="0"/>
      <w:marBottom w:val="0"/>
      <w:divBdr>
        <w:top w:val="none" w:sz="0" w:space="0" w:color="auto"/>
        <w:left w:val="none" w:sz="0" w:space="0" w:color="auto"/>
        <w:bottom w:val="none" w:sz="0" w:space="0" w:color="auto"/>
        <w:right w:val="none" w:sz="0" w:space="0" w:color="auto"/>
      </w:divBdr>
    </w:div>
    <w:div w:id="85621084">
      <w:bodyDiv w:val="1"/>
      <w:marLeft w:val="0"/>
      <w:marRight w:val="0"/>
      <w:marTop w:val="0"/>
      <w:marBottom w:val="0"/>
      <w:divBdr>
        <w:top w:val="none" w:sz="0" w:space="0" w:color="auto"/>
        <w:left w:val="none" w:sz="0" w:space="0" w:color="auto"/>
        <w:bottom w:val="none" w:sz="0" w:space="0" w:color="auto"/>
        <w:right w:val="none" w:sz="0" w:space="0" w:color="auto"/>
      </w:divBdr>
    </w:div>
    <w:div w:id="157163313">
      <w:bodyDiv w:val="1"/>
      <w:marLeft w:val="0"/>
      <w:marRight w:val="0"/>
      <w:marTop w:val="0"/>
      <w:marBottom w:val="0"/>
      <w:divBdr>
        <w:top w:val="none" w:sz="0" w:space="0" w:color="auto"/>
        <w:left w:val="none" w:sz="0" w:space="0" w:color="auto"/>
        <w:bottom w:val="none" w:sz="0" w:space="0" w:color="auto"/>
        <w:right w:val="none" w:sz="0" w:space="0" w:color="auto"/>
      </w:divBdr>
    </w:div>
    <w:div w:id="179860611">
      <w:bodyDiv w:val="1"/>
      <w:marLeft w:val="0"/>
      <w:marRight w:val="0"/>
      <w:marTop w:val="0"/>
      <w:marBottom w:val="0"/>
      <w:divBdr>
        <w:top w:val="none" w:sz="0" w:space="0" w:color="auto"/>
        <w:left w:val="none" w:sz="0" w:space="0" w:color="auto"/>
        <w:bottom w:val="none" w:sz="0" w:space="0" w:color="auto"/>
        <w:right w:val="none" w:sz="0" w:space="0" w:color="auto"/>
      </w:divBdr>
    </w:div>
    <w:div w:id="236404808">
      <w:bodyDiv w:val="1"/>
      <w:marLeft w:val="0"/>
      <w:marRight w:val="0"/>
      <w:marTop w:val="0"/>
      <w:marBottom w:val="0"/>
      <w:divBdr>
        <w:top w:val="none" w:sz="0" w:space="0" w:color="auto"/>
        <w:left w:val="none" w:sz="0" w:space="0" w:color="auto"/>
        <w:bottom w:val="none" w:sz="0" w:space="0" w:color="auto"/>
        <w:right w:val="none" w:sz="0" w:space="0" w:color="auto"/>
      </w:divBdr>
    </w:div>
    <w:div w:id="304971663">
      <w:bodyDiv w:val="1"/>
      <w:marLeft w:val="0"/>
      <w:marRight w:val="0"/>
      <w:marTop w:val="0"/>
      <w:marBottom w:val="0"/>
      <w:divBdr>
        <w:top w:val="none" w:sz="0" w:space="0" w:color="auto"/>
        <w:left w:val="none" w:sz="0" w:space="0" w:color="auto"/>
        <w:bottom w:val="none" w:sz="0" w:space="0" w:color="auto"/>
        <w:right w:val="none" w:sz="0" w:space="0" w:color="auto"/>
      </w:divBdr>
    </w:div>
    <w:div w:id="316302979">
      <w:bodyDiv w:val="1"/>
      <w:marLeft w:val="0"/>
      <w:marRight w:val="0"/>
      <w:marTop w:val="0"/>
      <w:marBottom w:val="0"/>
      <w:divBdr>
        <w:top w:val="none" w:sz="0" w:space="0" w:color="auto"/>
        <w:left w:val="none" w:sz="0" w:space="0" w:color="auto"/>
        <w:bottom w:val="none" w:sz="0" w:space="0" w:color="auto"/>
        <w:right w:val="none" w:sz="0" w:space="0" w:color="auto"/>
      </w:divBdr>
    </w:div>
    <w:div w:id="377628941">
      <w:bodyDiv w:val="1"/>
      <w:marLeft w:val="0"/>
      <w:marRight w:val="0"/>
      <w:marTop w:val="0"/>
      <w:marBottom w:val="0"/>
      <w:divBdr>
        <w:top w:val="none" w:sz="0" w:space="0" w:color="auto"/>
        <w:left w:val="none" w:sz="0" w:space="0" w:color="auto"/>
        <w:bottom w:val="none" w:sz="0" w:space="0" w:color="auto"/>
        <w:right w:val="none" w:sz="0" w:space="0" w:color="auto"/>
      </w:divBdr>
    </w:div>
    <w:div w:id="402879212">
      <w:bodyDiv w:val="1"/>
      <w:marLeft w:val="0"/>
      <w:marRight w:val="0"/>
      <w:marTop w:val="0"/>
      <w:marBottom w:val="0"/>
      <w:divBdr>
        <w:top w:val="none" w:sz="0" w:space="0" w:color="auto"/>
        <w:left w:val="none" w:sz="0" w:space="0" w:color="auto"/>
        <w:bottom w:val="none" w:sz="0" w:space="0" w:color="auto"/>
        <w:right w:val="none" w:sz="0" w:space="0" w:color="auto"/>
      </w:divBdr>
    </w:div>
    <w:div w:id="402995026">
      <w:bodyDiv w:val="1"/>
      <w:marLeft w:val="0"/>
      <w:marRight w:val="0"/>
      <w:marTop w:val="0"/>
      <w:marBottom w:val="0"/>
      <w:divBdr>
        <w:top w:val="none" w:sz="0" w:space="0" w:color="auto"/>
        <w:left w:val="none" w:sz="0" w:space="0" w:color="auto"/>
        <w:bottom w:val="none" w:sz="0" w:space="0" w:color="auto"/>
        <w:right w:val="none" w:sz="0" w:space="0" w:color="auto"/>
      </w:divBdr>
    </w:div>
    <w:div w:id="405304357">
      <w:bodyDiv w:val="1"/>
      <w:marLeft w:val="0"/>
      <w:marRight w:val="0"/>
      <w:marTop w:val="0"/>
      <w:marBottom w:val="0"/>
      <w:divBdr>
        <w:top w:val="none" w:sz="0" w:space="0" w:color="auto"/>
        <w:left w:val="none" w:sz="0" w:space="0" w:color="auto"/>
        <w:bottom w:val="none" w:sz="0" w:space="0" w:color="auto"/>
        <w:right w:val="none" w:sz="0" w:space="0" w:color="auto"/>
      </w:divBdr>
    </w:div>
    <w:div w:id="412361728">
      <w:bodyDiv w:val="1"/>
      <w:marLeft w:val="0"/>
      <w:marRight w:val="0"/>
      <w:marTop w:val="0"/>
      <w:marBottom w:val="0"/>
      <w:divBdr>
        <w:top w:val="none" w:sz="0" w:space="0" w:color="auto"/>
        <w:left w:val="none" w:sz="0" w:space="0" w:color="auto"/>
        <w:bottom w:val="none" w:sz="0" w:space="0" w:color="auto"/>
        <w:right w:val="none" w:sz="0" w:space="0" w:color="auto"/>
      </w:divBdr>
    </w:div>
    <w:div w:id="420756374">
      <w:bodyDiv w:val="1"/>
      <w:marLeft w:val="0"/>
      <w:marRight w:val="0"/>
      <w:marTop w:val="0"/>
      <w:marBottom w:val="0"/>
      <w:divBdr>
        <w:top w:val="none" w:sz="0" w:space="0" w:color="auto"/>
        <w:left w:val="none" w:sz="0" w:space="0" w:color="auto"/>
        <w:bottom w:val="none" w:sz="0" w:space="0" w:color="auto"/>
        <w:right w:val="none" w:sz="0" w:space="0" w:color="auto"/>
      </w:divBdr>
    </w:div>
    <w:div w:id="425076962">
      <w:bodyDiv w:val="1"/>
      <w:marLeft w:val="0"/>
      <w:marRight w:val="0"/>
      <w:marTop w:val="0"/>
      <w:marBottom w:val="0"/>
      <w:divBdr>
        <w:top w:val="none" w:sz="0" w:space="0" w:color="auto"/>
        <w:left w:val="none" w:sz="0" w:space="0" w:color="auto"/>
        <w:bottom w:val="none" w:sz="0" w:space="0" w:color="auto"/>
        <w:right w:val="none" w:sz="0" w:space="0" w:color="auto"/>
      </w:divBdr>
    </w:div>
    <w:div w:id="441846604">
      <w:bodyDiv w:val="1"/>
      <w:marLeft w:val="0"/>
      <w:marRight w:val="0"/>
      <w:marTop w:val="0"/>
      <w:marBottom w:val="0"/>
      <w:divBdr>
        <w:top w:val="none" w:sz="0" w:space="0" w:color="auto"/>
        <w:left w:val="none" w:sz="0" w:space="0" w:color="auto"/>
        <w:bottom w:val="none" w:sz="0" w:space="0" w:color="auto"/>
        <w:right w:val="none" w:sz="0" w:space="0" w:color="auto"/>
      </w:divBdr>
    </w:div>
    <w:div w:id="474102922">
      <w:bodyDiv w:val="1"/>
      <w:marLeft w:val="0"/>
      <w:marRight w:val="0"/>
      <w:marTop w:val="0"/>
      <w:marBottom w:val="0"/>
      <w:divBdr>
        <w:top w:val="none" w:sz="0" w:space="0" w:color="auto"/>
        <w:left w:val="none" w:sz="0" w:space="0" w:color="auto"/>
        <w:bottom w:val="none" w:sz="0" w:space="0" w:color="auto"/>
        <w:right w:val="none" w:sz="0" w:space="0" w:color="auto"/>
      </w:divBdr>
    </w:div>
    <w:div w:id="501970844">
      <w:bodyDiv w:val="1"/>
      <w:marLeft w:val="0"/>
      <w:marRight w:val="0"/>
      <w:marTop w:val="0"/>
      <w:marBottom w:val="0"/>
      <w:divBdr>
        <w:top w:val="none" w:sz="0" w:space="0" w:color="auto"/>
        <w:left w:val="none" w:sz="0" w:space="0" w:color="auto"/>
        <w:bottom w:val="none" w:sz="0" w:space="0" w:color="auto"/>
        <w:right w:val="none" w:sz="0" w:space="0" w:color="auto"/>
      </w:divBdr>
    </w:div>
    <w:div w:id="524753973">
      <w:bodyDiv w:val="1"/>
      <w:marLeft w:val="0"/>
      <w:marRight w:val="0"/>
      <w:marTop w:val="0"/>
      <w:marBottom w:val="0"/>
      <w:divBdr>
        <w:top w:val="none" w:sz="0" w:space="0" w:color="auto"/>
        <w:left w:val="none" w:sz="0" w:space="0" w:color="auto"/>
        <w:bottom w:val="none" w:sz="0" w:space="0" w:color="auto"/>
        <w:right w:val="none" w:sz="0" w:space="0" w:color="auto"/>
      </w:divBdr>
    </w:div>
    <w:div w:id="531655601">
      <w:bodyDiv w:val="1"/>
      <w:marLeft w:val="0"/>
      <w:marRight w:val="0"/>
      <w:marTop w:val="0"/>
      <w:marBottom w:val="0"/>
      <w:divBdr>
        <w:top w:val="none" w:sz="0" w:space="0" w:color="auto"/>
        <w:left w:val="none" w:sz="0" w:space="0" w:color="auto"/>
        <w:bottom w:val="none" w:sz="0" w:space="0" w:color="auto"/>
        <w:right w:val="none" w:sz="0" w:space="0" w:color="auto"/>
      </w:divBdr>
    </w:div>
    <w:div w:id="560337075">
      <w:bodyDiv w:val="1"/>
      <w:marLeft w:val="0"/>
      <w:marRight w:val="0"/>
      <w:marTop w:val="0"/>
      <w:marBottom w:val="0"/>
      <w:divBdr>
        <w:top w:val="none" w:sz="0" w:space="0" w:color="auto"/>
        <w:left w:val="none" w:sz="0" w:space="0" w:color="auto"/>
        <w:bottom w:val="none" w:sz="0" w:space="0" w:color="auto"/>
        <w:right w:val="none" w:sz="0" w:space="0" w:color="auto"/>
      </w:divBdr>
    </w:div>
    <w:div w:id="568927326">
      <w:bodyDiv w:val="1"/>
      <w:marLeft w:val="0"/>
      <w:marRight w:val="0"/>
      <w:marTop w:val="0"/>
      <w:marBottom w:val="0"/>
      <w:divBdr>
        <w:top w:val="none" w:sz="0" w:space="0" w:color="auto"/>
        <w:left w:val="none" w:sz="0" w:space="0" w:color="auto"/>
        <w:bottom w:val="none" w:sz="0" w:space="0" w:color="auto"/>
        <w:right w:val="none" w:sz="0" w:space="0" w:color="auto"/>
      </w:divBdr>
    </w:div>
    <w:div w:id="573512457">
      <w:bodyDiv w:val="1"/>
      <w:marLeft w:val="0"/>
      <w:marRight w:val="0"/>
      <w:marTop w:val="0"/>
      <w:marBottom w:val="0"/>
      <w:divBdr>
        <w:top w:val="none" w:sz="0" w:space="0" w:color="auto"/>
        <w:left w:val="none" w:sz="0" w:space="0" w:color="auto"/>
        <w:bottom w:val="none" w:sz="0" w:space="0" w:color="auto"/>
        <w:right w:val="none" w:sz="0" w:space="0" w:color="auto"/>
      </w:divBdr>
    </w:div>
    <w:div w:id="583227922">
      <w:bodyDiv w:val="1"/>
      <w:marLeft w:val="0"/>
      <w:marRight w:val="0"/>
      <w:marTop w:val="0"/>
      <w:marBottom w:val="0"/>
      <w:divBdr>
        <w:top w:val="none" w:sz="0" w:space="0" w:color="auto"/>
        <w:left w:val="none" w:sz="0" w:space="0" w:color="auto"/>
        <w:bottom w:val="none" w:sz="0" w:space="0" w:color="auto"/>
        <w:right w:val="none" w:sz="0" w:space="0" w:color="auto"/>
      </w:divBdr>
    </w:div>
    <w:div w:id="587009047">
      <w:bodyDiv w:val="1"/>
      <w:marLeft w:val="0"/>
      <w:marRight w:val="0"/>
      <w:marTop w:val="0"/>
      <w:marBottom w:val="0"/>
      <w:divBdr>
        <w:top w:val="none" w:sz="0" w:space="0" w:color="auto"/>
        <w:left w:val="none" w:sz="0" w:space="0" w:color="auto"/>
        <w:bottom w:val="none" w:sz="0" w:space="0" w:color="auto"/>
        <w:right w:val="none" w:sz="0" w:space="0" w:color="auto"/>
      </w:divBdr>
    </w:div>
    <w:div w:id="588346450">
      <w:bodyDiv w:val="1"/>
      <w:marLeft w:val="0"/>
      <w:marRight w:val="0"/>
      <w:marTop w:val="0"/>
      <w:marBottom w:val="0"/>
      <w:divBdr>
        <w:top w:val="none" w:sz="0" w:space="0" w:color="auto"/>
        <w:left w:val="none" w:sz="0" w:space="0" w:color="auto"/>
        <w:bottom w:val="none" w:sz="0" w:space="0" w:color="auto"/>
        <w:right w:val="none" w:sz="0" w:space="0" w:color="auto"/>
      </w:divBdr>
    </w:div>
    <w:div w:id="595329785">
      <w:bodyDiv w:val="1"/>
      <w:marLeft w:val="0"/>
      <w:marRight w:val="0"/>
      <w:marTop w:val="0"/>
      <w:marBottom w:val="0"/>
      <w:divBdr>
        <w:top w:val="none" w:sz="0" w:space="0" w:color="auto"/>
        <w:left w:val="none" w:sz="0" w:space="0" w:color="auto"/>
        <w:bottom w:val="none" w:sz="0" w:space="0" w:color="auto"/>
        <w:right w:val="none" w:sz="0" w:space="0" w:color="auto"/>
      </w:divBdr>
    </w:div>
    <w:div w:id="615135337">
      <w:bodyDiv w:val="1"/>
      <w:marLeft w:val="0"/>
      <w:marRight w:val="0"/>
      <w:marTop w:val="0"/>
      <w:marBottom w:val="0"/>
      <w:divBdr>
        <w:top w:val="none" w:sz="0" w:space="0" w:color="auto"/>
        <w:left w:val="none" w:sz="0" w:space="0" w:color="auto"/>
        <w:bottom w:val="none" w:sz="0" w:space="0" w:color="auto"/>
        <w:right w:val="none" w:sz="0" w:space="0" w:color="auto"/>
      </w:divBdr>
    </w:div>
    <w:div w:id="615598473">
      <w:bodyDiv w:val="1"/>
      <w:marLeft w:val="0"/>
      <w:marRight w:val="0"/>
      <w:marTop w:val="0"/>
      <w:marBottom w:val="0"/>
      <w:divBdr>
        <w:top w:val="none" w:sz="0" w:space="0" w:color="auto"/>
        <w:left w:val="none" w:sz="0" w:space="0" w:color="auto"/>
        <w:bottom w:val="none" w:sz="0" w:space="0" w:color="auto"/>
        <w:right w:val="none" w:sz="0" w:space="0" w:color="auto"/>
      </w:divBdr>
    </w:div>
    <w:div w:id="662316082">
      <w:bodyDiv w:val="1"/>
      <w:marLeft w:val="0"/>
      <w:marRight w:val="0"/>
      <w:marTop w:val="0"/>
      <w:marBottom w:val="0"/>
      <w:divBdr>
        <w:top w:val="none" w:sz="0" w:space="0" w:color="auto"/>
        <w:left w:val="none" w:sz="0" w:space="0" w:color="auto"/>
        <w:bottom w:val="none" w:sz="0" w:space="0" w:color="auto"/>
        <w:right w:val="none" w:sz="0" w:space="0" w:color="auto"/>
      </w:divBdr>
    </w:div>
    <w:div w:id="669138534">
      <w:bodyDiv w:val="1"/>
      <w:marLeft w:val="0"/>
      <w:marRight w:val="0"/>
      <w:marTop w:val="0"/>
      <w:marBottom w:val="0"/>
      <w:divBdr>
        <w:top w:val="none" w:sz="0" w:space="0" w:color="auto"/>
        <w:left w:val="none" w:sz="0" w:space="0" w:color="auto"/>
        <w:bottom w:val="none" w:sz="0" w:space="0" w:color="auto"/>
        <w:right w:val="none" w:sz="0" w:space="0" w:color="auto"/>
      </w:divBdr>
    </w:div>
    <w:div w:id="693462830">
      <w:bodyDiv w:val="1"/>
      <w:marLeft w:val="0"/>
      <w:marRight w:val="0"/>
      <w:marTop w:val="0"/>
      <w:marBottom w:val="0"/>
      <w:divBdr>
        <w:top w:val="none" w:sz="0" w:space="0" w:color="auto"/>
        <w:left w:val="none" w:sz="0" w:space="0" w:color="auto"/>
        <w:bottom w:val="none" w:sz="0" w:space="0" w:color="auto"/>
        <w:right w:val="none" w:sz="0" w:space="0" w:color="auto"/>
      </w:divBdr>
    </w:div>
    <w:div w:id="693699379">
      <w:bodyDiv w:val="1"/>
      <w:marLeft w:val="0"/>
      <w:marRight w:val="0"/>
      <w:marTop w:val="0"/>
      <w:marBottom w:val="0"/>
      <w:divBdr>
        <w:top w:val="none" w:sz="0" w:space="0" w:color="auto"/>
        <w:left w:val="none" w:sz="0" w:space="0" w:color="auto"/>
        <w:bottom w:val="none" w:sz="0" w:space="0" w:color="auto"/>
        <w:right w:val="none" w:sz="0" w:space="0" w:color="auto"/>
      </w:divBdr>
    </w:div>
    <w:div w:id="698089759">
      <w:bodyDiv w:val="1"/>
      <w:marLeft w:val="0"/>
      <w:marRight w:val="0"/>
      <w:marTop w:val="0"/>
      <w:marBottom w:val="0"/>
      <w:divBdr>
        <w:top w:val="none" w:sz="0" w:space="0" w:color="auto"/>
        <w:left w:val="none" w:sz="0" w:space="0" w:color="auto"/>
        <w:bottom w:val="none" w:sz="0" w:space="0" w:color="auto"/>
        <w:right w:val="none" w:sz="0" w:space="0" w:color="auto"/>
      </w:divBdr>
    </w:div>
    <w:div w:id="709960778">
      <w:bodyDiv w:val="1"/>
      <w:marLeft w:val="0"/>
      <w:marRight w:val="0"/>
      <w:marTop w:val="0"/>
      <w:marBottom w:val="0"/>
      <w:divBdr>
        <w:top w:val="none" w:sz="0" w:space="0" w:color="auto"/>
        <w:left w:val="none" w:sz="0" w:space="0" w:color="auto"/>
        <w:bottom w:val="none" w:sz="0" w:space="0" w:color="auto"/>
        <w:right w:val="none" w:sz="0" w:space="0" w:color="auto"/>
      </w:divBdr>
    </w:div>
    <w:div w:id="760294355">
      <w:bodyDiv w:val="1"/>
      <w:marLeft w:val="0"/>
      <w:marRight w:val="0"/>
      <w:marTop w:val="0"/>
      <w:marBottom w:val="0"/>
      <w:divBdr>
        <w:top w:val="none" w:sz="0" w:space="0" w:color="auto"/>
        <w:left w:val="none" w:sz="0" w:space="0" w:color="auto"/>
        <w:bottom w:val="none" w:sz="0" w:space="0" w:color="auto"/>
        <w:right w:val="none" w:sz="0" w:space="0" w:color="auto"/>
      </w:divBdr>
    </w:div>
    <w:div w:id="795565165">
      <w:bodyDiv w:val="1"/>
      <w:marLeft w:val="0"/>
      <w:marRight w:val="0"/>
      <w:marTop w:val="0"/>
      <w:marBottom w:val="0"/>
      <w:divBdr>
        <w:top w:val="none" w:sz="0" w:space="0" w:color="auto"/>
        <w:left w:val="none" w:sz="0" w:space="0" w:color="auto"/>
        <w:bottom w:val="none" w:sz="0" w:space="0" w:color="auto"/>
        <w:right w:val="none" w:sz="0" w:space="0" w:color="auto"/>
      </w:divBdr>
    </w:div>
    <w:div w:id="804196643">
      <w:bodyDiv w:val="1"/>
      <w:marLeft w:val="0"/>
      <w:marRight w:val="0"/>
      <w:marTop w:val="0"/>
      <w:marBottom w:val="0"/>
      <w:divBdr>
        <w:top w:val="none" w:sz="0" w:space="0" w:color="auto"/>
        <w:left w:val="none" w:sz="0" w:space="0" w:color="auto"/>
        <w:bottom w:val="none" w:sz="0" w:space="0" w:color="auto"/>
        <w:right w:val="none" w:sz="0" w:space="0" w:color="auto"/>
      </w:divBdr>
    </w:div>
    <w:div w:id="821849293">
      <w:bodyDiv w:val="1"/>
      <w:marLeft w:val="0"/>
      <w:marRight w:val="0"/>
      <w:marTop w:val="0"/>
      <w:marBottom w:val="0"/>
      <w:divBdr>
        <w:top w:val="none" w:sz="0" w:space="0" w:color="auto"/>
        <w:left w:val="none" w:sz="0" w:space="0" w:color="auto"/>
        <w:bottom w:val="none" w:sz="0" w:space="0" w:color="auto"/>
        <w:right w:val="none" w:sz="0" w:space="0" w:color="auto"/>
      </w:divBdr>
    </w:div>
    <w:div w:id="834147889">
      <w:bodyDiv w:val="1"/>
      <w:marLeft w:val="0"/>
      <w:marRight w:val="0"/>
      <w:marTop w:val="0"/>
      <w:marBottom w:val="0"/>
      <w:divBdr>
        <w:top w:val="none" w:sz="0" w:space="0" w:color="auto"/>
        <w:left w:val="none" w:sz="0" w:space="0" w:color="auto"/>
        <w:bottom w:val="none" w:sz="0" w:space="0" w:color="auto"/>
        <w:right w:val="none" w:sz="0" w:space="0" w:color="auto"/>
      </w:divBdr>
    </w:div>
    <w:div w:id="838617565">
      <w:bodyDiv w:val="1"/>
      <w:marLeft w:val="0"/>
      <w:marRight w:val="0"/>
      <w:marTop w:val="0"/>
      <w:marBottom w:val="0"/>
      <w:divBdr>
        <w:top w:val="none" w:sz="0" w:space="0" w:color="auto"/>
        <w:left w:val="none" w:sz="0" w:space="0" w:color="auto"/>
        <w:bottom w:val="none" w:sz="0" w:space="0" w:color="auto"/>
        <w:right w:val="none" w:sz="0" w:space="0" w:color="auto"/>
      </w:divBdr>
    </w:div>
    <w:div w:id="917128439">
      <w:bodyDiv w:val="1"/>
      <w:marLeft w:val="0"/>
      <w:marRight w:val="0"/>
      <w:marTop w:val="0"/>
      <w:marBottom w:val="0"/>
      <w:divBdr>
        <w:top w:val="none" w:sz="0" w:space="0" w:color="auto"/>
        <w:left w:val="none" w:sz="0" w:space="0" w:color="auto"/>
        <w:bottom w:val="none" w:sz="0" w:space="0" w:color="auto"/>
        <w:right w:val="none" w:sz="0" w:space="0" w:color="auto"/>
      </w:divBdr>
    </w:div>
    <w:div w:id="937102518">
      <w:bodyDiv w:val="1"/>
      <w:marLeft w:val="0"/>
      <w:marRight w:val="0"/>
      <w:marTop w:val="0"/>
      <w:marBottom w:val="0"/>
      <w:divBdr>
        <w:top w:val="none" w:sz="0" w:space="0" w:color="auto"/>
        <w:left w:val="none" w:sz="0" w:space="0" w:color="auto"/>
        <w:bottom w:val="none" w:sz="0" w:space="0" w:color="auto"/>
        <w:right w:val="none" w:sz="0" w:space="0" w:color="auto"/>
      </w:divBdr>
    </w:div>
    <w:div w:id="1003750017">
      <w:bodyDiv w:val="1"/>
      <w:marLeft w:val="0"/>
      <w:marRight w:val="0"/>
      <w:marTop w:val="0"/>
      <w:marBottom w:val="0"/>
      <w:divBdr>
        <w:top w:val="none" w:sz="0" w:space="0" w:color="auto"/>
        <w:left w:val="none" w:sz="0" w:space="0" w:color="auto"/>
        <w:bottom w:val="none" w:sz="0" w:space="0" w:color="auto"/>
        <w:right w:val="none" w:sz="0" w:space="0" w:color="auto"/>
      </w:divBdr>
    </w:div>
    <w:div w:id="1026098489">
      <w:bodyDiv w:val="1"/>
      <w:marLeft w:val="0"/>
      <w:marRight w:val="0"/>
      <w:marTop w:val="0"/>
      <w:marBottom w:val="0"/>
      <w:divBdr>
        <w:top w:val="none" w:sz="0" w:space="0" w:color="auto"/>
        <w:left w:val="none" w:sz="0" w:space="0" w:color="auto"/>
        <w:bottom w:val="none" w:sz="0" w:space="0" w:color="auto"/>
        <w:right w:val="none" w:sz="0" w:space="0" w:color="auto"/>
      </w:divBdr>
    </w:div>
    <w:div w:id="1052733825">
      <w:bodyDiv w:val="1"/>
      <w:marLeft w:val="0"/>
      <w:marRight w:val="0"/>
      <w:marTop w:val="0"/>
      <w:marBottom w:val="0"/>
      <w:divBdr>
        <w:top w:val="none" w:sz="0" w:space="0" w:color="auto"/>
        <w:left w:val="none" w:sz="0" w:space="0" w:color="auto"/>
        <w:bottom w:val="none" w:sz="0" w:space="0" w:color="auto"/>
        <w:right w:val="none" w:sz="0" w:space="0" w:color="auto"/>
      </w:divBdr>
    </w:div>
    <w:div w:id="1068575392">
      <w:bodyDiv w:val="1"/>
      <w:marLeft w:val="0"/>
      <w:marRight w:val="0"/>
      <w:marTop w:val="0"/>
      <w:marBottom w:val="0"/>
      <w:divBdr>
        <w:top w:val="none" w:sz="0" w:space="0" w:color="auto"/>
        <w:left w:val="none" w:sz="0" w:space="0" w:color="auto"/>
        <w:bottom w:val="none" w:sz="0" w:space="0" w:color="auto"/>
        <w:right w:val="none" w:sz="0" w:space="0" w:color="auto"/>
      </w:divBdr>
    </w:div>
    <w:div w:id="1126896399">
      <w:bodyDiv w:val="1"/>
      <w:marLeft w:val="0"/>
      <w:marRight w:val="0"/>
      <w:marTop w:val="0"/>
      <w:marBottom w:val="0"/>
      <w:divBdr>
        <w:top w:val="none" w:sz="0" w:space="0" w:color="auto"/>
        <w:left w:val="none" w:sz="0" w:space="0" w:color="auto"/>
        <w:bottom w:val="none" w:sz="0" w:space="0" w:color="auto"/>
        <w:right w:val="none" w:sz="0" w:space="0" w:color="auto"/>
      </w:divBdr>
    </w:div>
    <w:div w:id="1132750434">
      <w:bodyDiv w:val="1"/>
      <w:marLeft w:val="0"/>
      <w:marRight w:val="0"/>
      <w:marTop w:val="0"/>
      <w:marBottom w:val="0"/>
      <w:divBdr>
        <w:top w:val="none" w:sz="0" w:space="0" w:color="auto"/>
        <w:left w:val="none" w:sz="0" w:space="0" w:color="auto"/>
        <w:bottom w:val="none" w:sz="0" w:space="0" w:color="auto"/>
        <w:right w:val="none" w:sz="0" w:space="0" w:color="auto"/>
      </w:divBdr>
    </w:div>
    <w:div w:id="1161656479">
      <w:bodyDiv w:val="1"/>
      <w:marLeft w:val="0"/>
      <w:marRight w:val="0"/>
      <w:marTop w:val="0"/>
      <w:marBottom w:val="0"/>
      <w:divBdr>
        <w:top w:val="none" w:sz="0" w:space="0" w:color="auto"/>
        <w:left w:val="none" w:sz="0" w:space="0" w:color="auto"/>
        <w:bottom w:val="none" w:sz="0" w:space="0" w:color="auto"/>
        <w:right w:val="none" w:sz="0" w:space="0" w:color="auto"/>
      </w:divBdr>
    </w:div>
    <w:div w:id="1191454364">
      <w:bodyDiv w:val="1"/>
      <w:marLeft w:val="0"/>
      <w:marRight w:val="0"/>
      <w:marTop w:val="0"/>
      <w:marBottom w:val="0"/>
      <w:divBdr>
        <w:top w:val="none" w:sz="0" w:space="0" w:color="auto"/>
        <w:left w:val="none" w:sz="0" w:space="0" w:color="auto"/>
        <w:bottom w:val="none" w:sz="0" w:space="0" w:color="auto"/>
        <w:right w:val="none" w:sz="0" w:space="0" w:color="auto"/>
      </w:divBdr>
    </w:div>
    <w:div w:id="1232930711">
      <w:bodyDiv w:val="1"/>
      <w:marLeft w:val="0"/>
      <w:marRight w:val="0"/>
      <w:marTop w:val="0"/>
      <w:marBottom w:val="0"/>
      <w:divBdr>
        <w:top w:val="none" w:sz="0" w:space="0" w:color="auto"/>
        <w:left w:val="none" w:sz="0" w:space="0" w:color="auto"/>
        <w:bottom w:val="none" w:sz="0" w:space="0" w:color="auto"/>
        <w:right w:val="none" w:sz="0" w:space="0" w:color="auto"/>
      </w:divBdr>
    </w:div>
    <w:div w:id="1249583592">
      <w:bodyDiv w:val="1"/>
      <w:marLeft w:val="0"/>
      <w:marRight w:val="0"/>
      <w:marTop w:val="0"/>
      <w:marBottom w:val="0"/>
      <w:divBdr>
        <w:top w:val="none" w:sz="0" w:space="0" w:color="auto"/>
        <w:left w:val="none" w:sz="0" w:space="0" w:color="auto"/>
        <w:bottom w:val="none" w:sz="0" w:space="0" w:color="auto"/>
        <w:right w:val="none" w:sz="0" w:space="0" w:color="auto"/>
      </w:divBdr>
    </w:div>
    <w:div w:id="1252198033">
      <w:bodyDiv w:val="1"/>
      <w:marLeft w:val="0"/>
      <w:marRight w:val="0"/>
      <w:marTop w:val="0"/>
      <w:marBottom w:val="0"/>
      <w:divBdr>
        <w:top w:val="none" w:sz="0" w:space="0" w:color="auto"/>
        <w:left w:val="none" w:sz="0" w:space="0" w:color="auto"/>
        <w:bottom w:val="none" w:sz="0" w:space="0" w:color="auto"/>
        <w:right w:val="none" w:sz="0" w:space="0" w:color="auto"/>
      </w:divBdr>
    </w:div>
    <w:div w:id="1294939954">
      <w:bodyDiv w:val="1"/>
      <w:marLeft w:val="0"/>
      <w:marRight w:val="0"/>
      <w:marTop w:val="0"/>
      <w:marBottom w:val="0"/>
      <w:divBdr>
        <w:top w:val="none" w:sz="0" w:space="0" w:color="auto"/>
        <w:left w:val="none" w:sz="0" w:space="0" w:color="auto"/>
        <w:bottom w:val="none" w:sz="0" w:space="0" w:color="auto"/>
        <w:right w:val="none" w:sz="0" w:space="0" w:color="auto"/>
      </w:divBdr>
    </w:div>
    <w:div w:id="1321039620">
      <w:bodyDiv w:val="1"/>
      <w:marLeft w:val="0"/>
      <w:marRight w:val="0"/>
      <w:marTop w:val="0"/>
      <w:marBottom w:val="0"/>
      <w:divBdr>
        <w:top w:val="none" w:sz="0" w:space="0" w:color="auto"/>
        <w:left w:val="none" w:sz="0" w:space="0" w:color="auto"/>
        <w:bottom w:val="none" w:sz="0" w:space="0" w:color="auto"/>
        <w:right w:val="none" w:sz="0" w:space="0" w:color="auto"/>
      </w:divBdr>
    </w:div>
    <w:div w:id="1346053916">
      <w:bodyDiv w:val="1"/>
      <w:marLeft w:val="0"/>
      <w:marRight w:val="0"/>
      <w:marTop w:val="0"/>
      <w:marBottom w:val="0"/>
      <w:divBdr>
        <w:top w:val="none" w:sz="0" w:space="0" w:color="auto"/>
        <w:left w:val="none" w:sz="0" w:space="0" w:color="auto"/>
        <w:bottom w:val="none" w:sz="0" w:space="0" w:color="auto"/>
        <w:right w:val="none" w:sz="0" w:space="0" w:color="auto"/>
      </w:divBdr>
    </w:div>
    <w:div w:id="1348363123">
      <w:bodyDiv w:val="1"/>
      <w:marLeft w:val="0"/>
      <w:marRight w:val="0"/>
      <w:marTop w:val="0"/>
      <w:marBottom w:val="0"/>
      <w:divBdr>
        <w:top w:val="none" w:sz="0" w:space="0" w:color="auto"/>
        <w:left w:val="none" w:sz="0" w:space="0" w:color="auto"/>
        <w:bottom w:val="none" w:sz="0" w:space="0" w:color="auto"/>
        <w:right w:val="none" w:sz="0" w:space="0" w:color="auto"/>
      </w:divBdr>
    </w:div>
    <w:div w:id="1440292422">
      <w:bodyDiv w:val="1"/>
      <w:marLeft w:val="0"/>
      <w:marRight w:val="0"/>
      <w:marTop w:val="0"/>
      <w:marBottom w:val="0"/>
      <w:divBdr>
        <w:top w:val="none" w:sz="0" w:space="0" w:color="auto"/>
        <w:left w:val="none" w:sz="0" w:space="0" w:color="auto"/>
        <w:bottom w:val="none" w:sz="0" w:space="0" w:color="auto"/>
        <w:right w:val="none" w:sz="0" w:space="0" w:color="auto"/>
      </w:divBdr>
    </w:div>
    <w:div w:id="1453015254">
      <w:bodyDiv w:val="1"/>
      <w:marLeft w:val="0"/>
      <w:marRight w:val="0"/>
      <w:marTop w:val="0"/>
      <w:marBottom w:val="0"/>
      <w:divBdr>
        <w:top w:val="none" w:sz="0" w:space="0" w:color="auto"/>
        <w:left w:val="none" w:sz="0" w:space="0" w:color="auto"/>
        <w:bottom w:val="none" w:sz="0" w:space="0" w:color="auto"/>
        <w:right w:val="none" w:sz="0" w:space="0" w:color="auto"/>
      </w:divBdr>
    </w:div>
    <w:div w:id="1531869592">
      <w:bodyDiv w:val="1"/>
      <w:marLeft w:val="0"/>
      <w:marRight w:val="0"/>
      <w:marTop w:val="0"/>
      <w:marBottom w:val="0"/>
      <w:divBdr>
        <w:top w:val="none" w:sz="0" w:space="0" w:color="auto"/>
        <w:left w:val="none" w:sz="0" w:space="0" w:color="auto"/>
        <w:bottom w:val="none" w:sz="0" w:space="0" w:color="auto"/>
        <w:right w:val="none" w:sz="0" w:space="0" w:color="auto"/>
      </w:divBdr>
    </w:div>
    <w:div w:id="1536119760">
      <w:bodyDiv w:val="1"/>
      <w:marLeft w:val="0"/>
      <w:marRight w:val="0"/>
      <w:marTop w:val="0"/>
      <w:marBottom w:val="0"/>
      <w:divBdr>
        <w:top w:val="none" w:sz="0" w:space="0" w:color="auto"/>
        <w:left w:val="none" w:sz="0" w:space="0" w:color="auto"/>
        <w:bottom w:val="none" w:sz="0" w:space="0" w:color="auto"/>
        <w:right w:val="none" w:sz="0" w:space="0" w:color="auto"/>
      </w:divBdr>
    </w:div>
    <w:div w:id="1561550075">
      <w:bodyDiv w:val="1"/>
      <w:marLeft w:val="0"/>
      <w:marRight w:val="0"/>
      <w:marTop w:val="0"/>
      <w:marBottom w:val="0"/>
      <w:divBdr>
        <w:top w:val="none" w:sz="0" w:space="0" w:color="auto"/>
        <w:left w:val="none" w:sz="0" w:space="0" w:color="auto"/>
        <w:bottom w:val="none" w:sz="0" w:space="0" w:color="auto"/>
        <w:right w:val="none" w:sz="0" w:space="0" w:color="auto"/>
      </w:divBdr>
    </w:div>
    <w:div w:id="1576353856">
      <w:bodyDiv w:val="1"/>
      <w:marLeft w:val="0"/>
      <w:marRight w:val="0"/>
      <w:marTop w:val="0"/>
      <w:marBottom w:val="0"/>
      <w:divBdr>
        <w:top w:val="none" w:sz="0" w:space="0" w:color="auto"/>
        <w:left w:val="none" w:sz="0" w:space="0" w:color="auto"/>
        <w:bottom w:val="none" w:sz="0" w:space="0" w:color="auto"/>
        <w:right w:val="none" w:sz="0" w:space="0" w:color="auto"/>
      </w:divBdr>
    </w:div>
    <w:div w:id="1608537255">
      <w:bodyDiv w:val="1"/>
      <w:marLeft w:val="0"/>
      <w:marRight w:val="0"/>
      <w:marTop w:val="0"/>
      <w:marBottom w:val="0"/>
      <w:divBdr>
        <w:top w:val="none" w:sz="0" w:space="0" w:color="auto"/>
        <w:left w:val="none" w:sz="0" w:space="0" w:color="auto"/>
        <w:bottom w:val="none" w:sz="0" w:space="0" w:color="auto"/>
        <w:right w:val="none" w:sz="0" w:space="0" w:color="auto"/>
      </w:divBdr>
    </w:div>
    <w:div w:id="1609309203">
      <w:bodyDiv w:val="1"/>
      <w:marLeft w:val="0"/>
      <w:marRight w:val="0"/>
      <w:marTop w:val="0"/>
      <w:marBottom w:val="0"/>
      <w:divBdr>
        <w:top w:val="none" w:sz="0" w:space="0" w:color="auto"/>
        <w:left w:val="none" w:sz="0" w:space="0" w:color="auto"/>
        <w:bottom w:val="none" w:sz="0" w:space="0" w:color="auto"/>
        <w:right w:val="none" w:sz="0" w:space="0" w:color="auto"/>
      </w:divBdr>
    </w:div>
    <w:div w:id="1609435863">
      <w:bodyDiv w:val="1"/>
      <w:marLeft w:val="0"/>
      <w:marRight w:val="0"/>
      <w:marTop w:val="0"/>
      <w:marBottom w:val="0"/>
      <w:divBdr>
        <w:top w:val="none" w:sz="0" w:space="0" w:color="auto"/>
        <w:left w:val="none" w:sz="0" w:space="0" w:color="auto"/>
        <w:bottom w:val="none" w:sz="0" w:space="0" w:color="auto"/>
        <w:right w:val="none" w:sz="0" w:space="0" w:color="auto"/>
      </w:divBdr>
    </w:div>
    <w:div w:id="1632205694">
      <w:bodyDiv w:val="1"/>
      <w:marLeft w:val="0"/>
      <w:marRight w:val="0"/>
      <w:marTop w:val="0"/>
      <w:marBottom w:val="0"/>
      <w:divBdr>
        <w:top w:val="none" w:sz="0" w:space="0" w:color="auto"/>
        <w:left w:val="none" w:sz="0" w:space="0" w:color="auto"/>
        <w:bottom w:val="none" w:sz="0" w:space="0" w:color="auto"/>
        <w:right w:val="none" w:sz="0" w:space="0" w:color="auto"/>
      </w:divBdr>
    </w:div>
    <w:div w:id="1646010365">
      <w:bodyDiv w:val="1"/>
      <w:marLeft w:val="0"/>
      <w:marRight w:val="0"/>
      <w:marTop w:val="0"/>
      <w:marBottom w:val="0"/>
      <w:divBdr>
        <w:top w:val="none" w:sz="0" w:space="0" w:color="auto"/>
        <w:left w:val="none" w:sz="0" w:space="0" w:color="auto"/>
        <w:bottom w:val="none" w:sz="0" w:space="0" w:color="auto"/>
        <w:right w:val="none" w:sz="0" w:space="0" w:color="auto"/>
      </w:divBdr>
    </w:div>
    <w:div w:id="1667434534">
      <w:bodyDiv w:val="1"/>
      <w:marLeft w:val="0"/>
      <w:marRight w:val="0"/>
      <w:marTop w:val="0"/>
      <w:marBottom w:val="0"/>
      <w:divBdr>
        <w:top w:val="none" w:sz="0" w:space="0" w:color="auto"/>
        <w:left w:val="none" w:sz="0" w:space="0" w:color="auto"/>
        <w:bottom w:val="none" w:sz="0" w:space="0" w:color="auto"/>
        <w:right w:val="none" w:sz="0" w:space="0" w:color="auto"/>
      </w:divBdr>
    </w:div>
    <w:div w:id="1678536196">
      <w:bodyDiv w:val="1"/>
      <w:marLeft w:val="0"/>
      <w:marRight w:val="0"/>
      <w:marTop w:val="0"/>
      <w:marBottom w:val="0"/>
      <w:divBdr>
        <w:top w:val="none" w:sz="0" w:space="0" w:color="auto"/>
        <w:left w:val="none" w:sz="0" w:space="0" w:color="auto"/>
        <w:bottom w:val="none" w:sz="0" w:space="0" w:color="auto"/>
        <w:right w:val="none" w:sz="0" w:space="0" w:color="auto"/>
      </w:divBdr>
    </w:div>
    <w:div w:id="1696493120">
      <w:bodyDiv w:val="1"/>
      <w:marLeft w:val="0"/>
      <w:marRight w:val="0"/>
      <w:marTop w:val="0"/>
      <w:marBottom w:val="0"/>
      <w:divBdr>
        <w:top w:val="none" w:sz="0" w:space="0" w:color="auto"/>
        <w:left w:val="none" w:sz="0" w:space="0" w:color="auto"/>
        <w:bottom w:val="none" w:sz="0" w:space="0" w:color="auto"/>
        <w:right w:val="none" w:sz="0" w:space="0" w:color="auto"/>
      </w:divBdr>
    </w:div>
    <w:div w:id="1711803889">
      <w:bodyDiv w:val="1"/>
      <w:marLeft w:val="0"/>
      <w:marRight w:val="0"/>
      <w:marTop w:val="0"/>
      <w:marBottom w:val="0"/>
      <w:divBdr>
        <w:top w:val="none" w:sz="0" w:space="0" w:color="auto"/>
        <w:left w:val="none" w:sz="0" w:space="0" w:color="auto"/>
        <w:bottom w:val="none" w:sz="0" w:space="0" w:color="auto"/>
        <w:right w:val="none" w:sz="0" w:space="0" w:color="auto"/>
      </w:divBdr>
    </w:div>
    <w:div w:id="1730879916">
      <w:bodyDiv w:val="1"/>
      <w:marLeft w:val="0"/>
      <w:marRight w:val="0"/>
      <w:marTop w:val="0"/>
      <w:marBottom w:val="0"/>
      <w:divBdr>
        <w:top w:val="none" w:sz="0" w:space="0" w:color="auto"/>
        <w:left w:val="none" w:sz="0" w:space="0" w:color="auto"/>
        <w:bottom w:val="none" w:sz="0" w:space="0" w:color="auto"/>
        <w:right w:val="none" w:sz="0" w:space="0" w:color="auto"/>
      </w:divBdr>
    </w:div>
    <w:div w:id="1762219236">
      <w:bodyDiv w:val="1"/>
      <w:marLeft w:val="0"/>
      <w:marRight w:val="0"/>
      <w:marTop w:val="0"/>
      <w:marBottom w:val="0"/>
      <w:divBdr>
        <w:top w:val="none" w:sz="0" w:space="0" w:color="auto"/>
        <w:left w:val="none" w:sz="0" w:space="0" w:color="auto"/>
        <w:bottom w:val="none" w:sz="0" w:space="0" w:color="auto"/>
        <w:right w:val="none" w:sz="0" w:space="0" w:color="auto"/>
      </w:divBdr>
    </w:div>
    <w:div w:id="1774283874">
      <w:bodyDiv w:val="1"/>
      <w:marLeft w:val="0"/>
      <w:marRight w:val="0"/>
      <w:marTop w:val="0"/>
      <w:marBottom w:val="0"/>
      <w:divBdr>
        <w:top w:val="none" w:sz="0" w:space="0" w:color="auto"/>
        <w:left w:val="none" w:sz="0" w:space="0" w:color="auto"/>
        <w:bottom w:val="none" w:sz="0" w:space="0" w:color="auto"/>
        <w:right w:val="none" w:sz="0" w:space="0" w:color="auto"/>
      </w:divBdr>
    </w:div>
    <w:div w:id="1780489325">
      <w:bodyDiv w:val="1"/>
      <w:marLeft w:val="0"/>
      <w:marRight w:val="0"/>
      <w:marTop w:val="0"/>
      <w:marBottom w:val="0"/>
      <w:divBdr>
        <w:top w:val="none" w:sz="0" w:space="0" w:color="auto"/>
        <w:left w:val="none" w:sz="0" w:space="0" w:color="auto"/>
        <w:bottom w:val="none" w:sz="0" w:space="0" w:color="auto"/>
        <w:right w:val="none" w:sz="0" w:space="0" w:color="auto"/>
      </w:divBdr>
    </w:div>
    <w:div w:id="1827550004">
      <w:bodyDiv w:val="1"/>
      <w:marLeft w:val="0"/>
      <w:marRight w:val="0"/>
      <w:marTop w:val="0"/>
      <w:marBottom w:val="0"/>
      <w:divBdr>
        <w:top w:val="none" w:sz="0" w:space="0" w:color="auto"/>
        <w:left w:val="none" w:sz="0" w:space="0" w:color="auto"/>
        <w:bottom w:val="none" w:sz="0" w:space="0" w:color="auto"/>
        <w:right w:val="none" w:sz="0" w:space="0" w:color="auto"/>
      </w:divBdr>
    </w:div>
    <w:div w:id="1842815520">
      <w:bodyDiv w:val="1"/>
      <w:marLeft w:val="0"/>
      <w:marRight w:val="0"/>
      <w:marTop w:val="0"/>
      <w:marBottom w:val="0"/>
      <w:divBdr>
        <w:top w:val="none" w:sz="0" w:space="0" w:color="auto"/>
        <w:left w:val="none" w:sz="0" w:space="0" w:color="auto"/>
        <w:bottom w:val="none" w:sz="0" w:space="0" w:color="auto"/>
        <w:right w:val="none" w:sz="0" w:space="0" w:color="auto"/>
      </w:divBdr>
    </w:div>
    <w:div w:id="1911424320">
      <w:bodyDiv w:val="1"/>
      <w:marLeft w:val="0"/>
      <w:marRight w:val="0"/>
      <w:marTop w:val="0"/>
      <w:marBottom w:val="0"/>
      <w:divBdr>
        <w:top w:val="none" w:sz="0" w:space="0" w:color="auto"/>
        <w:left w:val="none" w:sz="0" w:space="0" w:color="auto"/>
        <w:bottom w:val="none" w:sz="0" w:space="0" w:color="auto"/>
        <w:right w:val="none" w:sz="0" w:space="0" w:color="auto"/>
      </w:divBdr>
    </w:div>
    <w:div w:id="1912735433">
      <w:bodyDiv w:val="1"/>
      <w:marLeft w:val="0"/>
      <w:marRight w:val="0"/>
      <w:marTop w:val="0"/>
      <w:marBottom w:val="0"/>
      <w:divBdr>
        <w:top w:val="none" w:sz="0" w:space="0" w:color="auto"/>
        <w:left w:val="none" w:sz="0" w:space="0" w:color="auto"/>
        <w:bottom w:val="none" w:sz="0" w:space="0" w:color="auto"/>
        <w:right w:val="none" w:sz="0" w:space="0" w:color="auto"/>
      </w:divBdr>
    </w:div>
    <w:div w:id="1936206435">
      <w:bodyDiv w:val="1"/>
      <w:marLeft w:val="0"/>
      <w:marRight w:val="0"/>
      <w:marTop w:val="0"/>
      <w:marBottom w:val="0"/>
      <w:divBdr>
        <w:top w:val="none" w:sz="0" w:space="0" w:color="auto"/>
        <w:left w:val="none" w:sz="0" w:space="0" w:color="auto"/>
        <w:bottom w:val="none" w:sz="0" w:space="0" w:color="auto"/>
        <w:right w:val="none" w:sz="0" w:space="0" w:color="auto"/>
      </w:divBdr>
    </w:div>
    <w:div w:id="1968004281">
      <w:bodyDiv w:val="1"/>
      <w:marLeft w:val="0"/>
      <w:marRight w:val="0"/>
      <w:marTop w:val="0"/>
      <w:marBottom w:val="0"/>
      <w:divBdr>
        <w:top w:val="none" w:sz="0" w:space="0" w:color="auto"/>
        <w:left w:val="none" w:sz="0" w:space="0" w:color="auto"/>
        <w:bottom w:val="none" w:sz="0" w:space="0" w:color="auto"/>
        <w:right w:val="none" w:sz="0" w:space="0" w:color="auto"/>
      </w:divBdr>
    </w:div>
    <w:div w:id="1990161974">
      <w:bodyDiv w:val="1"/>
      <w:marLeft w:val="0"/>
      <w:marRight w:val="0"/>
      <w:marTop w:val="0"/>
      <w:marBottom w:val="0"/>
      <w:divBdr>
        <w:top w:val="none" w:sz="0" w:space="0" w:color="auto"/>
        <w:left w:val="none" w:sz="0" w:space="0" w:color="auto"/>
        <w:bottom w:val="none" w:sz="0" w:space="0" w:color="auto"/>
        <w:right w:val="none" w:sz="0" w:space="0" w:color="auto"/>
      </w:divBdr>
    </w:div>
    <w:div w:id="1991859867">
      <w:bodyDiv w:val="1"/>
      <w:marLeft w:val="0"/>
      <w:marRight w:val="0"/>
      <w:marTop w:val="0"/>
      <w:marBottom w:val="0"/>
      <w:divBdr>
        <w:top w:val="none" w:sz="0" w:space="0" w:color="auto"/>
        <w:left w:val="none" w:sz="0" w:space="0" w:color="auto"/>
        <w:bottom w:val="none" w:sz="0" w:space="0" w:color="auto"/>
        <w:right w:val="none" w:sz="0" w:space="0" w:color="auto"/>
      </w:divBdr>
    </w:div>
    <w:div w:id="2061400725">
      <w:bodyDiv w:val="1"/>
      <w:marLeft w:val="0"/>
      <w:marRight w:val="0"/>
      <w:marTop w:val="0"/>
      <w:marBottom w:val="0"/>
      <w:divBdr>
        <w:top w:val="none" w:sz="0" w:space="0" w:color="auto"/>
        <w:left w:val="none" w:sz="0" w:space="0" w:color="auto"/>
        <w:bottom w:val="none" w:sz="0" w:space="0" w:color="auto"/>
        <w:right w:val="none" w:sz="0" w:space="0" w:color="auto"/>
      </w:divBdr>
    </w:div>
    <w:div w:id="2075078983">
      <w:bodyDiv w:val="1"/>
      <w:marLeft w:val="0"/>
      <w:marRight w:val="0"/>
      <w:marTop w:val="0"/>
      <w:marBottom w:val="0"/>
      <w:divBdr>
        <w:top w:val="none" w:sz="0" w:space="0" w:color="auto"/>
        <w:left w:val="none" w:sz="0" w:space="0" w:color="auto"/>
        <w:bottom w:val="none" w:sz="0" w:space="0" w:color="auto"/>
        <w:right w:val="none" w:sz="0" w:space="0" w:color="auto"/>
      </w:divBdr>
    </w:div>
    <w:div w:id="2075853133">
      <w:bodyDiv w:val="1"/>
      <w:marLeft w:val="0"/>
      <w:marRight w:val="0"/>
      <w:marTop w:val="0"/>
      <w:marBottom w:val="0"/>
      <w:divBdr>
        <w:top w:val="none" w:sz="0" w:space="0" w:color="auto"/>
        <w:left w:val="none" w:sz="0" w:space="0" w:color="auto"/>
        <w:bottom w:val="none" w:sz="0" w:space="0" w:color="auto"/>
        <w:right w:val="none" w:sz="0" w:space="0" w:color="auto"/>
      </w:divBdr>
    </w:div>
    <w:div w:id="2126727321">
      <w:bodyDiv w:val="1"/>
      <w:marLeft w:val="0"/>
      <w:marRight w:val="0"/>
      <w:marTop w:val="0"/>
      <w:marBottom w:val="0"/>
      <w:divBdr>
        <w:top w:val="none" w:sz="0" w:space="0" w:color="auto"/>
        <w:left w:val="none" w:sz="0" w:space="0" w:color="auto"/>
        <w:bottom w:val="none" w:sz="0" w:space="0" w:color="auto"/>
        <w:right w:val="none" w:sz="0" w:space="0" w:color="auto"/>
      </w:divBdr>
    </w:div>
    <w:div w:id="2133283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A3A48A-81E0-4104-9188-A6D8E6C9B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13</Pages>
  <Words>2794</Words>
  <Characters>15371</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18129</CharactersWithSpaces>
  <SharedDoc>false</SharedDoc>
  <HLinks>
    <vt:vector size="684" baseType="variant">
      <vt:variant>
        <vt:i4>6422640</vt:i4>
      </vt:variant>
      <vt:variant>
        <vt:i4>645</vt:i4>
      </vt:variant>
      <vt:variant>
        <vt:i4>0</vt:i4>
      </vt:variant>
      <vt:variant>
        <vt:i4>5</vt:i4>
      </vt:variant>
      <vt:variant>
        <vt:lpwstr>mailto:</vt:lpwstr>
      </vt:variant>
      <vt:variant>
        <vt:lpwstr/>
      </vt:variant>
      <vt:variant>
        <vt:i4>1572895</vt:i4>
      </vt:variant>
      <vt:variant>
        <vt:i4>642</vt:i4>
      </vt:variant>
      <vt:variant>
        <vt:i4>0</vt:i4>
      </vt:variant>
      <vt:variant>
        <vt:i4>5</vt:i4>
      </vt:variant>
      <vt:variant>
        <vt:lpwstr>https://www.metromadrid.es/es/acceso_proveedores/preguntas_frecuentes/xCuxl_es_el_proceso_para_realizar_la_coordinacixn_de_actividades_empresarialesx.html</vt:lpwstr>
      </vt:variant>
      <vt:variant>
        <vt:lpwstr/>
      </vt:variant>
      <vt:variant>
        <vt:i4>8061053</vt:i4>
      </vt:variant>
      <vt:variant>
        <vt:i4>639</vt:i4>
      </vt:variant>
      <vt:variant>
        <vt:i4>0</vt:i4>
      </vt:variant>
      <vt:variant>
        <vt:i4>5</vt:i4>
      </vt:variant>
      <vt:variant>
        <vt:lpwstr>http://www.minetad.gob.es/telecomunicaciones/es-es/servicios/firmaelectronica/paginas/prestadores.aspx</vt:lpwstr>
      </vt:variant>
      <vt:variant>
        <vt:lpwstr/>
      </vt:variant>
      <vt:variant>
        <vt:i4>8061053</vt:i4>
      </vt:variant>
      <vt:variant>
        <vt:i4>636</vt:i4>
      </vt:variant>
      <vt:variant>
        <vt:i4>0</vt:i4>
      </vt:variant>
      <vt:variant>
        <vt:i4>5</vt:i4>
      </vt:variant>
      <vt:variant>
        <vt:lpwstr>http://www.minetad.gob.es/telecomunicaciones/es-es/servicios/firmaelectronica/paginas/prestadores.aspx</vt:lpwstr>
      </vt:variant>
      <vt:variant>
        <vt:lpwstr/>
      </vt:variant>
      <vt:variant>
        <vt:i4>3866684</vt:i4>
      </vt:variant>
      <vt:variant>
        <vt:i4>633</vt:i4>
      </vt:variant>
      <vt:variant>
        <vt:i4>0</vt:i4>
      </vt:variant>
      <vt:variant>
        <vt:i4>5</vt:i4>
      </vt:variant>
      <vt:variant>
        <vt:lpwstr>http://firmaelectronica.gob.es/Home/Descargas.html</vt:lpwstr>
      </vt:variant>
      <vt:variant>
        <vt:lpwstr/>
      </vt:variant>
      <vt:variant>
        <vt:i4>3276926</vt:i4>
      </vt:variant>
      <vt:variant>
        <vt:i4>630</vt:i4>
      </vt:variant>
      <vt:variant>
        <vt:i4>0</vt:i4>
      </vt:variant>
      <vt:variant>
        <vt:i4>5</vt:i4>
      </vt:variant>
      <vt:variant>
        <vt:lpwstr>http://firmaelectronica.gob.es/</vt:lpwstr>
      </vt:variant>
      <vt:variant>
        <vt:lpwstr/>
      </vt:variant>
      <vt:variant>
        <vt:i4>6815795</vt:i4>
      </vt:variant>
      <vt:variant>
        <vt:i4>627</vt:i4>
      </vt:variant>
      <vt:variant>
        <vt:i4>0</vt:i4>
      </vt:variant>
      <vt:variant>
        <vt:i4>5</vt:i4>
      </vt:variant>
      <vt:variant>
        <vt:lpwstr>https://www.metromadrid.es/es/acceso_proveedores/comunicaciones_unidad_aprovisionamiento/consultas_sugerencias/index.html</vt:lpwstr>
      </vt:variant>
      <vt:variant>
        <vt:lpwstr/>
      </vt:variant>
      <vt:variant>
        <vt:i4>1572877</vt:i4>
      </vt:variant>
      <vt:variant>
        <vt:i4>624</vt:i4>
      </vt:variant>
      <vt:variant>
        <vt:i4>0</vt:i4>
      </vt:variant>
      <vt:variant>
        <vt:i4>5</vt:i4>
      </vt:variant>
      <vt:variant>
        <vt:lpwstr>https://srm.metromadrid.es/proveedores/login.html</vt:lpwstr>
      </vt:variant>
      <vt:variant>
        <vt:lpwstr/>
      </vt:variant>
      <vt:variant>
        <vt:i4>2162803</vt:i4>
      </vt:variant>
      <vt:variant>
        <vt:i4>621</vt:i4>
      </vt:variant>
      <vt:variant>
        <vt:i4>0</vt:i4>
      </vt:variant>
      <vt:variant>
        <vt:i4>5</vt:i4>
      </vt:variant>
      <vt:variant>
        <vt:lpwstr>https://www.metromadrid.es/es/acceso_proveedores/comunicaciones_unidad_aprovisionamiento/manifestar_interes/index.html</vt:lpwstr>
      </vt:variant>
      <vt:variant>
        <vt:lpwstr/>
      </vt:variant>
      <vt:variant>
        <vt:i4>524347</vt:i4>
      </vt:variant>
      <vt:variant>
        <vt:i4>618</vt:i4>
      </vt:variant>
      <vt:variant>
        <vt:i4>0</vt:i4>
      </vt:variant>
      <vt:variant>
        <vt:i4>5</vt:i4>
      </vt:variant>
      <vt:variant>
        <vt:lpwstr>http://www.madrid.org/cs/Satellite?cid=1203334374251&amp;language=es&amp;pagename=PortalContratacion%2FPage%2FPCON_contenidoFinal</vt:lpwstr>
      </vt:variant>
      <vt:variant>
        <vt:lpwstr/>
      </vt:variant>
      <vt:variant>
        <vt:i4>5439594</vt:i4>
      </vt:variant>
      <vt:variant>
        <vt:i4>615</vt:i4>
      </vt:variant>
      <vt:variant>
        <vt:i4>0</vt:i4>
      </vt:variant>
      <vt:variant>
        <vt:i4>5</vt:i4>
      </vt:variant>
      <vt:variant>
        <vt:lpwstr>https://srm.metromadrid.es/sap/bc/gui/sap/its/zsrm_petiusum/</vt:lpwstr>
      </vt:variant>
      <vt:variant>
        <vt:lpwstr/>
      </vt:variant>
      <vt:variant>
        <vt:i4>1572877</vt:i4>
      </vt:variant>
      <vt:variant>
        <vt:i4>612</vt:i4>
      </vt:variant>
      <vt:variant>
        <vt:i4>0</vt:i4>
      </vt:variant>
      <vt:variant>
        <vt:i4>5</vt:i4>
      </vt:variant>
      <vt:variant>
        <vt:lpwstr>https://srm.metromadrid.es/proveedores/login.html</vt:lpwstr>
      </vt:variant>
      <vt:variant>
        <vt:lpwstr/>
      </vt:variant>
      <vt:variant>
        <vt:i4>1638453</vt:i4>
      </vt:variant>
      <vt:variant>
        <vt:i4>605</vt:i4>
      </vt:variant>
      <vt:variant>
        <vt:i4>0</vt:i4>
      </vt:variant>
      <vt:variant>
        <vt:i4>5</vt:i4>
      </vt:variant>
      <vt:variant>
        <vt:lpwstr/>
      </vt:variant>
      <vt:variant>
        <vt:lpwstr>_Toc508887017</vt:lpwstr>
      </vt:variant>
      <vt:variant>
        <vt:i4>1638453</vt:i4>
      </vt:variant>
      <vt:variant>
        <vt:i4>599</vt:i4>
      </vt:variant>
      <vt:variant>
        <vt:i4>0</vt:i4>
      </vt:variant>
      <vt:variant>
        <vt:i4>5</vt:i4>
      </vt:variant>
      <vt:variant>
        <vt:lpwstr/>
      </vt:variant>
      <vt:variant>
        <vt:lpwstr>_Toc508887016</vt:lpwstr>
      </vt:variant>
      <vt:variant>
        <vt:i4>1638453</vt:i4>
      </vt:variant>
      <vt:variant>
        <vt:i4>593</vt:i4>
      </vt:variant>
      <vt:variant>
        <vt:i4>0</vt:i4>
      </vt:variant>
      <vt:variant>
        <vt:i4>5</vt:i4>
      </vt:variant>
      <vt:variant>
        <vt:lpwstr/>
      </vt:variant>
      <vt:variant>
        <vt:lpwstr>_Toc508887015</vt:lpwstr>
      </vt:variant>
      <vt:variant>
        <vt:i4>1638453</vt:i4>
      </vt:variant>
      <vt:variant>
        <vt:i4>587</vt:i4>
      </vt:variant>
      <vt:variant>
        <vt:i4>0</vt:i4>
      </vt:variant>
      <vt:variant>
        <vt:i4>5</vt:i4>
      </vt:variant>
      <vt:variant>
        <vt:lpwstr/>
      </vt:variant>
      <vt:variant>
        <vt:lpwstr>_Toc508887014</vt:lpwstr>
      </vt:variant>
      <vt:variant>
        <vt:i4>1638453</vt:i4>
      </vt:variant>
      <vt:variant>
        <vt:i4>581</vt:i4>
      </vt:variant>
      <vt:variant>
        <vt:i4>0</vt:i4>
      </vt:variant>
      <vt:variant>
        <vt:i4>5</vt:i4>
      </vt:variant>
      <vt:variant>
        <vt:lpwstr/>
      </vt:variant>
      <vt:variant>
        <vt:lpwstr>_Toc508887013</vt:lpwstr>
      </vt:variant>
      <vt:variant>
        <vt:i4>1638453</vt:i4>
      </vt:variant>
      <vt:variant>
        <vt:i4>575</vt:i4>
      </vt:variant>
      <vt:variant>
        <vt:i4>0</vt:i4>
      </vt:variant>
      <vt:variant>
        <vt:i4>5</vt:i4>
      </vt:variant>
      <vt:variant>
        <vt:lpwstr/>
      </vt:variant>
      <vt:variant>
        <vt:lpwstr>_Toc508887012</vt:lpwstr>
      </vt:variant>
      <vt:variant>
        <vt:i4>1638453</vt:i4>
      </vt:variant>
      <vt:variant>
        <vt:i4>569</vt:i4>
      </vt:variant>
      <vt:variant>
        <vt:i4>0</vt:i4>
      </vt:variant>
      <vt:variant>
        <vt:i4>5</vt:i4>
      </vt:variant>
      <vt:variant>
        <vt:lpwstr/>
      </vt:variant>
      <vt:variant>
        <vt:lpwstr>_Toc508887011</vt:lpwstr>
      </vt:variant>
      <vt:variant>
        <vt:i4>1638453</vt:i4>
      </vt:variant>
      <vt:variant>
        <vt:i4>563</vt:i4>
      </vt:variant>
      <vt:variant>
        <vt:i4>0</vt:i4>
      </vt:variant>
      <vt:variant>
        <vt:i4>5</vt:i4>
      </vt:variant>
      <vt:variant>
        <vt:lpwstr/>
      </vt:variant>
      <vt:variant>
        <vt:lpwstr>_Toc508887010</vt:lpwstr>
      </vt:variant>
      <vt:variant>
        <vt:i4>1572917</vt:i4>
      </vt:variant>
      <vt:variant>
        <vt:i4>557</vt:i4>
      </vt:variant>
      <vt:variant>
        <vt:i4>0</vt:i4>
      </vt:variant>
      <vt:variant>
        <vt:i4>5</vt:i4>
      </vt:variant>
      <vt:variant>
        <vt:lpwstr/>
      </vt:variant>
      <vt:variant>
        <vt:lpwstr>_Toc508887009</vt:lpwstr>
      </vt:variant>
      <vt:variant>
        <vt:i4>1572917</vt:i4>
      </vt:variant>
      <vt:variant>
        <vt:i4>551</vt:i4>
      </vt:variant>
      <vt:variant>
        <vt:i4>0</vt:i4>
      </vt:variant>
      <vt:variant>
        <vt:i4>5</vt:i4>
      </vt:variant>
      <vt:variant>
        <vt:lpwstr/>
      </vt:variant>
      <vt:variant>
        <vt:lpwstr>_Toc508887008</vt:lpwstr>
      </vt:variant>
      <vt:variant>
        <vt:i4>1572917</vt:i4>
      </vt:variant>
      <vt:variant>
        <vt:i4>545</vt:i4>
      </vt:variant>
      <vt:variant>
        <vt:i4>0</vt:i4>
      </vt:variant>
      <vt:variant>
        <vt:i4>5</vt:i4>
      </vt:variant>
      <vt:variant>
        <vt:lpwstr/>
      </vt:variant>
      <vt:variant>
        <vt:lpwstr>_Toc508887007</vt:lpwstr>
      </vt:variant>
      <vt:variant>
        <vt:i4>1572917</vt:i4>
      </vt:variant>
      <vt:variant>
        <vt:i4>539</vt:i4>
      </vt:variant>
      <vt:variant>
        <vt:i4>0</vt:i4>
      </vt:variant>
      <vt:variant>
        <vt:i4>5</vt:i4>
      </vt:variant>
      <vt:variant>
        <vt:lpwstr/>
      </vt:variant>
      <vt:variant>
        <vt:lpwstr>_Toc508887006</vt:lpwstr>
      </vt:variant>
      <vt:variant>
        <vt:i4>1572917</vt:i4>
      </vt:variant>
      <vt:variant>
        <vt:i4>533</vt:i4>
      </vt:variant>
      <vt:variant>
        <vt:i4>0</vt:i4>
      </vt:variant>
      <vt:variant>
        <vt:i4>5</vt:i4>
      </vt:variant>
      <vt:variant>
        <vt:lpwstr/>
      </vt:variant>
      <vt:variant>
        <vt:lpwstr>_Toc508887005</vt:lpwstr>
      </vt:variant>
      <vt:variant>
        <vt:i4>1572917</vt:i4>
      </vt:variant>
      <vt:variant>
        <vt:i4>527</vt:i4>
      </vt:variant>
      <vt:variant>
        <vt:i4>0</vt:i4>
      </vt:variant>
      <vt:variant>
        <vt:i4>5</vt:i4>
      </vt:variant>
      <vt:variant>
        <vt:lpwstr/>
      </vt:variant>
      <vt:variant>
        <vt:lpwstr>_Toc508887004</vt:lpwstr>
      </vt:variant>
      <vt:variant>
        <vt:i4>1572917</vt:i4>
      </vt:variant>
      <vt:variant>
        <vt:i4>521</vt:i4>
      </vt:variant>
      <vt:variant>
        <vt:i4>0</vt:i4>
      </vt:variant>
      <vt:variant>
        <vt:i4>5</vt:i4>
      </vt:variant>
      <vt:variant>
        <vt:lpwstr/>
      </vt:variant>
      <vt:variant>
        <vt:lpwstr>_Toc508887003</vt:lpwstr>
      </vt:variant>
      <vt:variant>
        <vt:i4>1572917</vt:i4>
      </vt:variant>
      <vt:variant>
        <vt:i4>515</vt:i4>
      </vt:variant>
      <vt:variant>
        <vt:i4>0</vt:i4>
      </vt:variant>
      <vt:variant>
        <vt:i4>5</vt:i4>
      </vt:variant>
      <vt:variant>
        <vt:lpwstr/>
      </vt:variant>
      <vt:variant>
        <vt:lpwstr>_Toc508887002</vt:lpwstr>
      </vt:variant>
      <vt:variant>
        <vt:i4>1572917</vt:i4>
      </vt:variant>
      <vt:variant>
        <vt:i4>509</vt:i4>
      </vt:variant>
      <vt:variant>
        <vt:i4>0</vt:i4>
      </vt:variant>
      <vt:variant>
        <vt:i4>5</vt:i4>
      </vt:variant>
      <vt:variant>
        <vt:lpwstr/>
      </vt:variant>
      <vt:variant>
        <vt:lpwstr>_Toc508887001</vt:lpwstr>
      </vt:variant>
      <vt:variant>
        <vt:i4>1572917</vt:i4>
      </vt:variant>
      <vt:variant>
        <vt:i4>503</vt:i4>
      </vt:variant>
      <vt:variant>
        <vt:i4>0</vt:i4>
      </vt:variant>
      <vt:variant>
        <vt:i4>5</vt:i4>
      </vt:variant>
      <vt:variant>
        <vt:lpwstr/>
      </vt:variant>
      <vt:variant>
        <vt:lpwstr>_Toc508887000</vt:lpwstr>
      </vt:variant>
      <vt:variant>
        <vt:i4>1048636</vt:i4>
      </vt:variant>
      <vt:variant>
        <vt:i4>497</vt:i4>
      </vt:variant>
      <vt:variant>
        <vt:i4>0</vt:i4>
      </vt:variant>
      <vt:variant>
        <vt:i4>5</vt:i4>
      </vt:variant>
      <vt:variant>
        <vt:lpwstr/>
      </vt:variant>
      <vt:variant>
        <vt:lpwstr>_Toc508886999</vt:lpwstr>
      </vt:variant>
      <vt:variant>
        <vt:i4>1048636</vt:i4>
      </vt:variant>
      <vt:variant>
        <vt:i4>491</vt:i4>
      </vt:variant>
      <vt:variant>
        <vt:i4>0</vt:i4>
      </vt:variant>
      <vt:variant>
        <vt:i4>5</vt:i4>
      </vt:variant>
      <vt:variant>
        <vt:lpwstr/>
      </vt:variant>
      <vt:variant>
        <vt:lpwstr>_Toc508886998</vt:lpwstr>
      </vt:variant>
      <vt:variant>
        <vt:i4>1048636</vt:i4>
      </vt:variant>
      <vt:variant>
        <vt:i4>485</vt:i4>
      </vt:variant>
      <vt:variant>
        <vt:i4>0</vt:i4>
      </vt:variant>
      <vt:variant>
        <vt:i4>5</vt:i4>
      </vt:variant>
      <vt:variant>
        <vt:lpwstr/>
      </vt:variant>
      <vt:variant>
        <vt:lpwstr>_Toc508886997</vt:lpwstr>
      </vt:variant>
      <vt:variant>
        <vt:i4>1048636</vt:i4>
      </vt:variant>
      <vt:variant>
        <vt:i4>479</vt:i4>
      </vt:variant>
      <vt:variant>
        <vt:i4>0</vt:i4>
      </vt:variant>
      <vt:variant>
        <vt:i4>5</vt:i4>
      </vt:variant>
      <vt:variant>
        <vt:lpwstr/>
      </vt:variant>
      <vt:variant>
        <vt:lpwstr>_Toc508886996</vt:lpwstr>
      </vt:variant>
      <vt:variant>
        <vt:i4>1048636</vt:i4>
      </vt:variant>
      <vt:variant>
        <vt:i4>473</vt:i4>
      </vt:variant>
      <vt:variant>
        <vt:i4>0</vt:i4>
      </vt:variant>
      <vt:variant>
        <vt:i4>5</vt:i4>
      </vt:variant>
      <vt:variant>
        <vt:lpwstr/>
      </vt:variant>
      <vt:variant>
        <vt:lpwstr>_Toc508886995</vt:lpwstr>
      </vt:variant>
      <vt:variant>
        <vt:i4>1048636</vt:i4>
      </vt:variant>
      <vt:variant>
        <vt:i4>467</vt:i4>
      </vt:variant>
      <vt:variant>
        <vt:i4>0</vt:i4>
      </vt:variant>
      <vt:variant>
        <vt:i4>5</vt:i4>
      </vt:variant>
      <vt:variant>
        <vt:lpwstr/>
      </vt:variant>
      <vt:variant>
        <vt:lpwstr>_Toc508886994</vt:lpwstr>
      </vt:variant>
      <vt:variant>
        <vt:i4>1048636</vt:i4>
      </vt:variant>
      <vt:variant>
        <vt:i4>461</vt:i4>
      </vt:variant>
      <vt:variant>
        <vt:i4>0</vt:i4>
      </vt:variant>
      <vt:variant>
        <vt:i4>5</vt:i4>
      </vt:variant>
      <vt:variant>
        <vt:lpwstr/>
      </vt:variant>
      <vt:variant>
        <vt:lpwstr>_Toc508886993</vt:lpwstr>
      </vt:variant>
      <vt:variant>
        <vt:i4>1048636</vt:i4>
      </vt:variant>
      <vt:variant>
        <vt:i4>455</vt:i4>
      </vt:variant>
      <vt:variant>
        <vt:i4>0</vt:i4>
      </vt:variant>
      <vt:variant>
        <vt:i4>5</vt:i4>
      </vt:variant>
      <vt:variant>
        <vt:lpwstr/>
      </vt:variant>
      <vt:variant>
        <vt:lpwstr>_Toc508886992</vt:lpwstr>
      </vt:variant>
      <vt:variant>
        <vt:i4>1048636</vt:i4>
      </vt:variant>
      <vt:variant>
        <vt:i4>449</vt:i4>
      </vt:variant>
      <vt:variant>
        <vt:i4>0</vt:i4>
      </vt:variant>
      <vt:variant>
        <vt:i4>5</vt:i4>
      </vt:variant>
      <vt:variant>
        <vt:lpwstr/>
      </vt:variant>
      <vt:variant>
        <vt:lpwstr>_Toc508886991</vt:lpwstr>
      </vt:variant>
      <vt:variant>
        <vt:i4>1048636</vt:i4>
      </vt:variant>
      <vt:variant>
        <vt:i4>443</vt:i4>
      </vt:variant>
      <vt:variant>
        <vt:i4>0</vt:i4>
      </vt:variant>
      <vt:variant>
        <vt:i4>5</vt:i4>
      </vt:variant>
      <vt:variant>
        <vt:lpwstr/>
      </vt:variant>
      <vt:variant>
        <vt:lpwstr>_Toc508886990</vt:lpwstr>
      </vt:variant>
      <vt:variant>
        <vt:i4>1114172</vt:i4>
      </vt:variant>
      <vt:variant>
        <vt:i4>437</vt:i4>
      </vt:variant>
      <vt:variant>
        <vt:i4>0</vt:i4>
      </vt:variant>
      <vt:variant>
        <vt:i4>5</vt:i4>
      </vt:variant>
      <vt:variant>
        <vt:lpwstr/>
      </vt:variant>
      <vt:variant>
        <vt:lpwstr>_Toc508886989</vt:lpwstr>
      </vt:variant>
      <vt:variant>
        <vt:i4>1114172</vt:i4>
      </vt:variant>
      <vt:variant>
        <vt:i4>431</vt:i4>
      </vt:variant>
      <vt:variant>
        <vt:i4>0</vt:i4>
      </vt:variant>
      <vt:variant>
        <vt:i4>5</vt:i4>
      </vt:variant>
      <vt:variant>
        <vt:lpwstr/>
      </vt:variant>
      <vt:variant>
        <vt:lpwstr>_Toc508886988</vt:lpwstr>
      </vt:variant>
      <vt:variant>
        <vt:i4>1114172</vt:i4>
      </vt:variant>
      <vt:variant>
        <vt:i4>425</vt:i4>
      </vt:variant>
      <vt:variant>
        <vt:i4>0</vt:i4>
      </vt:variant>
      <vt:variant>
        <vt:i4>5</vt:i4>
      </vt:variant>
      <vt:variant>
        <vt:lpwstr/>
      </vt:variant>
      <vt:variant>
        <vt:lpwstr>_Toc508886987</vt:lpwstr>
      </vt:variant>
      <vt:variant>
        <vt:i4>1114172</vt:i4>
      </vt:variant>
      <vt:variant>
        <vt:i4>419</vt:i4>
      </vt:variant>
      <vt:variant>
        <vt:i4>0</vt:i4>
      </vt:variant>
      <vt:variant>
        <vt:i4>5</vt:i4>
      </vt:variant>
      <vt:variant>
        <vt:lpwstr/>
      </vt:variant>
      <vt:variant>
        <vt:lpwstr>_Toc508886986</vt:lpwstr>
      </vt:variant>
      <vt:variant>
        <vt:i4>1114172</vt:i4>
      </vt:variant>
      <vt:variant>
        <vt:i4>413</vt:i4>
      </vt:variant>
      <vt:variant>
        <vt:i4>0</vt:i4>
      </vt:variant>
      <vt:variant>
        <vt:i4>5</vt:i4>
      </vt:variant>
      <vt:variant>
        <vt:lpwstr/>
      </vt:variant>
      <vt:variant>
        <vt:lpwstr>_Toc508886985</vt:lpwstr>
      </vt:variant>
      <vt:variant>
        <vt:i4>1114172</vt:i4>
      </vt:variant>
      <vt:variant>
        <vt:i4>407</vt:i4>
      </vt:variant>
      <vt:variant>
        <vt:i4>0</vt:i4>
      </vt:variant>
      <vt:variant>
        <vt:i4>5</vt:i4>
      </vt:variant>
      <vt:variant>
        <vt:lpwstr/>
      </vt:variant>
      <vt:variant>
        <vt:lpwstr>_Toc508886984</vt:lpwstr>
      </vt:variant>
      <vt:variant>
        <vt:i4>1114172</vt:i4>
      </vt:variant>
      <vt:variant>
        <vt:i4>401</vt:i4>
      </vt:variant>
      <vt:variant>
        <vt:i4>0</vt:i4>
      </vt:variant>
      <vt:variant>
        <vt:i4>5</vt:i4>
      </vt:variant>
      <vt:variant>
        <vt:lpwstr/>
      </vt:variant>
      <vt:variant>
        <vt:lpwstr>_Toc508886983</vt:lpwstr>
      </vt:variant>
      <vt:variant>
        <vt:i4>1114172</vt:i4>
      </vt:variant>
      <vt:variant>
        <vt:i4>395</vt:i4>
      </vt:variant>
      <vt:variant>
        <vt:i4>0</vt:i4>
      </vt:variant>
      <vt:variant>
        <vt:i4>5</vt:i4>
      </vt:variant>
      <vt:variant>
        <vt:lpwstr/>
      </vt:variant>
      <vt:variant>
        <vt:lpwstr>_Toc508886982</vt:lpwstr>
      </vt:variant>
      <vt:variant>
        <vt:i4>1114172</vt:i4>
      </vt:variant>
      <vt:variant>
        <vt:i4>389</vt:i4>
      </vt:variant>
      <vt:variant>
        <vt:i4>0</vt:i4>
      </vt:variant>
      <vt:variant>
        <vt:i4>5</vt:i4>
      </vt:variant>
      <vt:variant>
        <vt:lpwstr/>
      </vt:variant>
      <vt:variant>
        <vt:lpwstr>_Toc508886981</vt:lpwstr>
      </vt:variant>
      <vt:variant>
        <vt:i4>1114172</vt:i4>
      </vt:variant>
      <vt:variant>
        <vt:i4>383</vt:i4>
      </vt:variant>
      <vt:variant>
        <vt:i4>0</vt:i4>
      </vt:variant>
      <vt:variant>
        <vt:i4>5</vt:i4>
      </vt:variant>
      <vt:variant>
        <vt:lpwstr/>
      </vt:variant>
      <vt:variant>
        <vt:lpwstr>_Toc508886980</vt:lpwstr>
      </vt:variant>
      <vt:variant>
        <vt:i4>1966140</vt:i4>
      </vt:variant>
      <vt:variant>
        <vt:i4>377</vt:i4>
      </vt:variant>
      <vt:variant>
        <vt:i4>0</vt:i4>
      </vt:variant>
      <vt:variant>
        <vt:i4>5</vt:i4>
      </vt:variant>
      <vt:variant>
        <vt:lpwstr/>
      </vt:variant>
      <vt:variant>
        <vt:lpwstr>_Toc508886979</vt:lpwstr>
      </vt:variant>
      <vt:variant>
        <vt:i4>1966140</vt:i4>
      </vt:variant>
      <vt:variant>
        <vt:i4>371</vt:i4>
      </vt:variant>
      <vt:variant>
        <vt:i4>0</vt:i4>
      </vt:variant>
      <vt:variant>
        <vt:i4>5</vt:i4>
      </vt:variant>
      <vt:variant>
        <vt:lpwstr/>
      </vt:variant>
      <vt:variant>
        <vt:lpwstr>_Toc508886978</vt:lpwstr>
      </vt:variant>
      <vt:variant>
        <vt:i4>1966140</vt:i4>
      </vt:variant>
      <vt:variant>
        <vt:i4>365</vt:i4>
      </vt:variant>
      <vt:variant>
        <vt:i4>0</vt:i4>
      </vt:variant>
      <vt:variant>
        <vt:i4>5</vt:i4>
      </vt:variant>
      <vt:variant>
        <vt:lpwstr/>
      </vt:variant>
      <vt:variant>
        <vt:lpwstr>_Toc508886977</vt:lpwstr>
      </vt:variant>
      <vt:variant>
        <vt:i4>1966140</vt:i4>
      </vt:variant>
      <vt:variant>
        <vt:i4>359</vt:i4>
      </vt:variant>
      <vt:variant>
        <vt:i4>0</vt:i4>
      </vt:variant>
      <vt:variant>
        <vt:i4>5</vt:i4>
      </vt:variant>
      <vt:variant>
        <vt:lpwstr/>
      </vt:variant>
      <vt:variant>
        <vt:lpwstr>_Toc508886976</vt:lpwstr>
      </vt:variant>
      <vt:variant>
        <vt:i4>1966140</vt:i4>
      </vt:variant>
      <vt:variant>
        <vt:i4>353</vt:i4>
      </vt:variant>
      <vt:variant>
        <vt:i4>0</vt:i4>
      </vt:variant>
      <vt:variant>
        <vt:i4>5</vt:i4>
      </vt:variant>
      <vt:variant>
        <vt:lpwstr/>
      </vt:variant>
      <vt:variant>
        <vt:lpwstr>_Toc508886975</vt:lpwstr>
      </vt:variant>
      <vt:variant>
        <vt:i4>1966140</vt:i4>
      </vt:variant>
      <vt:variant>
        <vt:i4>347</vt:i4>
      </vt:variant>
      <vt:variant>
        <vt:i4>0</vt:i4>
      </vt:variant>
      <vt:variant>
        <vt:i4>5</vt:i4>
      </vt:variant>
      <vt:variant>
        <vt:lpwstr/>
      </vt:variant>
      <vt:variant>
        <vt:lpwstr>_Toc508886974</vt:lpwstr>
      </vt:variant>
      <vt:variant>
        <vt:i4>1966140</vt:i4>
      </vt:variant>
      <vt:variant>
        <vt:i4>341</vt:i4>
      </vt:variant>
      <vt:variant>
        <vt:i4>0</vt:i4>
      </vt:variant>
      <vt:variant>
        <vt:i4>5</vt:i4>
      </vt:variant>
      <vt:variant>
        <vt:lpwstr/>
      </vt:variant>
      <vt:variant>
        <vt:lpwstr>_Toc508886973</vt:lpwstr>
      </vt:variant>
      <vt:variant>
        <vt:i4>1966140</vt:i4>
      </vt:variant>
      <vt:variant>
        <vt:i4>335</vt:i4>
      </vt:variant>
      <vt:variant>
        <vt:i4>0</vt:i4>
      </vt:variant>
      <vt:variant>
        <vt:i4>5</vt:i4>
      </vt:variant>
      <vt:variant>
        <vt:lpwstr/>
      </vt:variant>
      <vt:variant>
        <vt:lpwstr>_Toc508886972</vt:lpwstr>
      </vt:variant>
      <vt:variant>
        <vt:i4>1966140</vt:i4>
      </vt:variant>
      <vt:variant>
        <vt:i4>329</vt:i4>
      </vt:variant>
      <vt:variant>
        <vt:i4>0</vt:i4>
      </vt:variant>
      <vt:variant>
        <vt:i4>5</vt:i4>
      </vt:variant>
      <vt:variant>
        <vt:lpwstr/>
      </vt:variant>
      <vt:variant>
        <vt:lpwstr>_Toc508886971</vt:lpwstr>
      </vt:variant>
      <vt:variant>
        <vt:i4>1966140</vt:i4>
      </vt:variant>
      <vt:variant>
        <vt:i4>323</vt:i4>
      </vt:variant>
      <vt:variant>
        <vt:i4>0</vt:i4>
      </vt:variant>
      <vt:variant>
        <vt:i4>5</vt:i4>
      </vt:variant>
      <vt:variant>
        <vt:lpwstr/>
      </vt:variant>
      <vt:variant>
        <vt:lpwstr>_Toc508886970</vt:lpwstr>
      </vt:variant>
      <vt:variant>
        <vt:i4>2031676</vt:i4>
      </vt:variant>
      <vt:variant>
        <vt:i4>317</vt:i4>
      </vt:variant>
      <vt:variant>
        <vt:i4>0</vt:i4>
      </vt:variant>
      <vt:variant>
        <vt:i4>5</vt:i4>
      </vt:variant>
      <vt:variant>
        <vt:lpwstr/>
      </vt:variant>
      <vt:variant>
        <vt:lpwstr>_Toc508886969</vt:lpwstr>
      </vt:variant>
      <vt:variant>
        <vt:i4>2031676</vt:i4>
      </vt:variant>
      <vt:variant>
        <vt:i4>311</vt:i4>
      </vt:variant>
      <vt:variant>
        <vt:i4>0</vt:i4>
      </vt:variant>
      <vt:variant>
        <vt:i4>5</vt:i4>
      </vt:variant>
      <vt:variant>
        <vt:lpwstr/>
      </vt:variant>
      <vt:variant>
        <vt:lpwstr>_Toc508886968</vt:lpwstr>
      </vt:variant>
      <vt:variant>
        <vt:i4>2031676</vt:i4>
      </vt:variant>
      <vt:variant>
        <vt:i4>305</vt:i4>
      </vt:variant>
      <vt:variant>
        <vt:i4>0</vt:i4>
      </vt:variant>
      <vt:variant>
        <vt:i4>5</vt:i4>
      </vt:variant>
      <vt:variant>
        <vt:lpwstr/>
      </vt:variant>
      <vt:variant>
        <vt:lpwstr>_Toc508886967</vt:lpwstr>
      </vt:variant>
      <vt:variant>
        <vt:i4>2031676</vt:i4>
      </vt:variant>
      <vt:variant>
        <vt:i4>299</vt:i4>
      </vt:variant>
      <vt:variant>
        <vt:i4>0</vt:i4>
      </vt:variant>
      <vt:variant>
        <vt:i4>5</vt:i4>
      </vt:variant>
      <vt:variant>
        <vt:lpwstr/>
      </vt:variant>
      <vt:variant>
        <vt:lpwstr>_Toc508886966</vt:lpwstr>
      </vt:variant>
      <vt:variant>
        <vt:i4>2031676</vt:i4>
      </vt:variant>
      <vt:variant>
        <vt:i4>293</vt:i4>
      </vt:variant>
      <vt:variant>
        <vt:i4>0</vt:i4>
      </vt:variant>
      <vt:variant>
        <vt:i4>5</vt:i4>
      </vt:variant>
      <vt:variant>
        <vt:lpwstr/>
      </vt:variant>
      <vt:variant>
        <vt:lpwstr>_Toc508886965</vt:lpwstr>
      </vt:variant>
      <vt:variant>
        <vt:i4>2031676</vt:i4>
      </vt:variant>
      <vt:variant>
        <vt:i4>287</vt:i4>
      </vt:variant>
      <vt:variant>
        <vt:i4>0</vt:i4>
      </vt:variant>
      <vt:variant>
        <vt:i4>5</vt:i4>
      </vt:variant>
      <vt:variant>
        <vt:lpwstr/>
      </vt:variant>
      <vt:variant>
        <vt:lpwstr>_Toc508886964</vt:lpwstr>
      </vt:variant>
      <vt:variant>
        <vt:i4>2031676</vt:i4>
      </vt:variant>
      <vt:variant>
        <vt:i4>281</vt:i4>
      </vt:variant>
      <vt:variant>
        <vt:i4>0</vt:i4>
      </vt:variant>
      <vt:variant>
        <vt:i4>5</vt:i4>
      </vt:variant>
      <vt:variant>
        <vt:lpwstr/>
      </vt:variant>
      <vt:variant>
        <vt:lpwstr>_Toc508886963</vt:lpwstr>
      </vt:variant>
      <vt:variant>
        <vt:i4>2031676</vt:i4>
      </vt:variant>
      <vt:variant>
        <vt:i4>275</vt:i4>
      </vt:variant>
      <vt:variant>
        <vt:i4>0</vt:i4>
      </vt:variant>
      <vt:variant>
        <vt:i4>5</vt:i4>
      </vt:variant>
      <vt:variant>
        <vt:lpwstr/>
      </vt:variant>
      <vt:variant>
        <vt:lpwstr>_Toc508886962</vt:lpwstr>
      </vt:variant>
      <vt:variant>
        <vt:i4>2031676</vt:i4>
      </vt:variant>
      <vt:variant>
        <vt:i4>269</vt:i4>
      </vt:variant>
      <vt:variant>
        <vt:i4>0</vt:i4>
      </vt:variant>
      <vt:variant>
        <vt:i4>5</vt:i4>
      </vt:variant>
      <vt:variant>
        <vt:lpwstr/>
      </vt:variant>
      <vt:variant>
        <vt:lpwstr>_Toc508886961</vt:lpwstr>
      </vt:variant>
      <vt:variant>
        <vt:i4>2031676</vt:i4>
      </vt:variant>
      <vt:variant>
        <vt:i4>263</vt:i4>
      </vt:variant>
      <vt:variant>
        <vt:i4>0</vt:i4>
      </vt:variant>
      <vt:variant>
        <vt:i4>5</vt:i4>
      </vt:variant>
      <vt:variant>
        <vt:lpwstr/>
      </vt:variant>
      <vt:variant>
        <vt:lpwstr>_Toc508886960</vt:lpwstr>
      </vt:variant>
      <vt:variant>
        <vt:i4>1835068</vt:i4>
      </vt:variant>
      <vt:variant>
        <vt:i4>257</vt:i4>
      </vt:variant>
      <vt:variant>
        <vt:i4>0</vt:i4>
      </vt:variant>
      <vt:variant>
        <vt:i4>5</vt:i4>
      </vt:variant>
      <vt:variant>
        <vt:lpwstr/>
      </vt:variant>
      <vt:variant>
        <vt:lpwstr>_Toc508886959</vt:lpwstr>
      </vt:variant>
      <vt:variant>
        <vt:i4>1835068</vt:i4>
      </vt:variant>
      <vt:variant>
        <vt:i4>251</vt:i4>
      </vt:variant>
      <vt:variant>
        <vt:i4>0</vt:i4>
      </vt:variant>
      <vt:variant>
        <vt:i4>5</vt:i4>
      </vt:variant>
      <vt:variant>
        <vt:lpwstr/>
      </vt:variant>
      <vt:variant>
        <vt:lpwstr>_Toc508886958</vt:lpwstr>
      </vt:variant>
      <vt:variant>
        <vt:i4>1835068</vt:i4>
      </vt:variant>
      <vt:variant>
        <vt:i4>245</vt:i4>
      </vt:variant>
      <vt:variant>
        <vt:i4>0</vt:i4>
      </vt:variant>
      <vt:variant>
        <vt:i4>5</vt:i4>
      </vt:variant>
      <vt:variant>
        <vt:lpwstr/>
      </vt:variant>
      <vt:variant>
        <vt:lpwstr>_Toc508886957</vt:lpwstr>
      </vt:variant>
      <vt:variant>
        <vt:i4>1835068</vt:i4>
      </vt:variant>
      <vt:variant>
        <vt:i4>239</vt:i4>
      </vt:variant>
      <vt:variant>
        <vt:i4>0</vt:i4>
      </vt:variant>
      <vt:variant>
        <vt:i4>5</vt:i4>
      </vt:variant>
      <vt:variant>
        <vt:lpwstr/>
      </vt:variant>
      <vt:variant>
        <vt:lpwstr>_Toc508886956</vt:lpwstr>
      </vt:variant>
      <vt:variant>
        <vt:i4>1835068</vt:i4>
      </vt:variant>
      <vt:variant>
        <vt:i4>233</vt:i4>
      </vt:variant>
      <vt:variant>
        <vt:i4>0</vt:i4>
      </vt:variant>
      <vt:variant>
        <vt:i4>5</vt:i4>
      </vt:variant>
      <vt:variant>
        <vt:lpwstr/>
      </vt:variant>
      <vt:variant>
        <vt:lpwstr>_Toc508886955</vt:lpwstr>
      </vt:variant>
      <vt:variant>
        <vt:i4>1835068</vt:i4>
      </vt:variant>
      <vt:variant>
        <vt:i4>227</vt:i4>
      </vt:variant>
      <vt:variant>
        <vt:i4>0</vt:i4>
      </vt:variant>
      <vt:variant>
        <vt:i4>5</vt:i4>
      </vt:variant>
      <vt:variant>
        <vt:lpwstr/>
      </vt:variant>
      <vt:variant>
        <vt:lpwstr>_Toc508886954</vt:lpwstr>
      </vt:variant>
      <vt:variant>
        <vt:i4>1835068</vt:i4>
      </vt:variant>
      <vt:variant>
        <vt:i4>221</vt:i4>
      </vt:variant>
      <vt:variant>
        <vt:i4>0</vt:i4>
      </vt:variant>
      <vt:variant>
        <vt:i4>5</vt:i4>
      </vt:variant>
      <vt:variant>
        <vt:lpwstr/>
      </vt:variant>
      <vt:variant>
        <vt:lpwstr>_Toc508886953</vt:lpwstr>
      </vt:variant>
      <vt:variant>
        <vt:i4>1835068</vt:i4>
      </vt:variant>
      <vt:variant>
        <vt:i4>215</vt:i4>
      </vt:variant>
      <vt:variant>
        <vt:i4>0</vt:i4>
      </vt:variant>
      <vt:variant>
        <vt:i4>5</vt:i4>
      </vt:variant>
      <vt:variant>
        <vt:lpwstr/>
      </vt:variant>
      <vt:variant>
        <vt:lpwstr>_Toc508886952</vt:lpwstr>
      </vt:variant>
      <vt:variant>
        <vt:i4>1835068</vt:i4>
      </vt:variant>
      <vt:variant>
        <vt:i4>209</vt:i4>
      </vt:variant>
      <vt:variant>
        <vt:i4>0</vt:i4>
      </vt:variant>
      <vt:variant>
        <vt:i4>5</vt:i4>
      </vt:variant>
      <vt:variant>
        <vt:lpwstr/>
      </vt:variant>
      <vt:variant>
        <vt:lpwstr>_Toc508886951</vt:lpwstr>
      </vt:variant>
      <vt:variant>
        <vt:i4>1835068</vt:i4>
      </vt:variant>
      <vt:variant>
        <vt:i4>203</vt:i4>
      </vt:variant>
      <vt:variant>
        <vt:i4>0</vt:i4>
      </vt:variant>
      <vt:variant>
        <vt:i4>5</vt:i4>
      </vt:variant>
      <vt:variant>
        <vt:lpwstr/>
      </vt:variant>
      <vt:variant>
        <vt:lpwstr>_Toc508886950</vt:lpwstr>
      </vt:variant>
      <vt:variant>
        <vt:i4>1900604</vt:i4>
      </vt:variant>
      <vt:variant>
        <vt:i4>197</vt:i4>
      </vt:variant>
      <vt:variant>
        <vt:i4>0</vt:i4>
      </vt:variant>
      <vt:variant>
        <vt:i4>5</vt:i4>
      </vt:variant>
      <vt:variant>
        <vt:lpwstr/>
      </vt:variant>
      <vt:variant>
        <vt:lpwstr>_Toc508886949</vt:lpwstr>
      </vt:variant>
      <vt:variant>
        <vt:i4>1900604</vt:i4>
      </vt:variant>
      <vt:variant>
        <vt:i4>191</vt:i4>
      </vt:variant>
      <vt:variant>
        <vt:i4>0</vt:i4>
      </vt:variant>
      <vt:variant>
        <vt:i4>5</vt:i4>
      </vt:variant>
      <vt:variant>
        <vt:lpwstr/>
      </vt:variant>
      <vt:variant>
        <vt:lpwstr>_Toc508886948</vt:lpwstr>
      </vt:variant>
      <vt:variant>
        <vt:i4>1900604</vt:i4>
      </vt:variant>
      <vt:variant>
        <vt:i4>185</vt:i4>
      </vt:variant>
      <vt:variant>
        <vt:i4>0</vt:i4>
      </vt:variant>
      <vt:variant>
        <vt:i4>5</vt:i4>
      </vt:variant>
      <vt:variant>
        <vt:lpwstr/>
      </vt:variant>
      <vt:variant>
        <vt:lpwstr>_Toc508886947</vt:lpwstr>
      </vt:variant>
      <vt:variant>
        <vt:i4>1900604</vt:i4>
      </vt:variant>
      <vt:variant>
        <vt:i4>179</vt:i4>
      </vt:variant>
      <vt:variant>
        <vt:i4>0</vt:i4>
      </vt:variant>
      <vt:variant>
        <vt:i4>5</vt:i4>
      </vt:variant>
      <vt:variant>
        <vt:lpwstr/>
      </vt:variant>
      <vt:variant>
        <vt:lpwstr>_Toc508886946</vt:lpwstr>
      </vt:variant>
      <vt:variant>
        <vt:i4>1900604</vt:i4>
      </vt:variant>
      <vt:variant>
        <vt:i4>173</vt:i4>
      </vt:variant>
      <vt:variant>
        <vt:i4>0</vt:i4>
      </vt:variant>
      <vt:variant>
        <vt:i4>5</vt:i4>
      </vt:variant>
      <vt:variant>
        <vt:lpwstr/>
      </vt:variant>
      <vt:variant>
        <vt:lpwstr>_Toc508886945</vt:lpwstr>
      </vt:variant>
      <vt:variant>
        <vt:i4>1900604</vt:i4>
      </vt:variant>
      <vt:variant>
        <vt:i4>167</vt:i4>
      </vt:variant>
      <vt:variant>
        <vt:i4>0</vt:i4>
      </vt:variant>
      <vt:variant>
        <vt:i4>5</vt:i4>
      </vt:variant>
      <vt:variant>
        <vt:lpwstr/>
      </vt:variant>
      <vt:variant>
        <vt:lpwstr>_Toc508886944</vt:lpwstr>
      </vt:variant>
      <vt:variant>
        <vt:i4>1900604</vt:i4>
      </vt:variant>
      <vt:variant>
        <vt:i4>161</vt:i4>
      </vt:variant>
      <vt:variant>
        <vt:i4>0</vt:i4>
      </vt:variant>
      <vt:variant>
        <vt:i4>5</vt:i4>
      </vt:variant>
      <vt:variant>
        <vt:lpwstr/>
      </vt:variant>
      <vt:variant>
        <vt:lpwstr>_Toc508886943</vt:lpwstr>
      </vt:variant>
      <vt:variant>
        <vt:i4>1900604</vt:i4>
      </vt:variant>
      <vt:variant>
        <vt:i4>155</vt:i4>
      </vt:variant>
      <vt:variant>
        <vt:i4>0</vt:i4>
      </vt:variant>
      <vt:variant>
        <vt:i4>5</vt:i4>
      </vt:variant>
      <vt:variant>
        <vt:lpwstr/>
      </vt:variant>
      <vt:variant>
        <vt:lpwstr>_Toc508886942</vt:lpwstr>
      </vt:variant>
      <vt:variant>
        <vt:i4>1900604</vt:i4>
      </vt:variant>
      <vt:variant>
        <vt:i4>149</vt:i4>
      </vt:variant>
      <vt:variant>
        <vt:i4>0</vt:i4>
      </vt:variant>
      <vt:variant>
        <vt:i4>5</vt:i4>
      </vt:variant>
      <vt:variant>
        <vt:lpwstr/>
      </vt:variant>
      <vt:variant>
        <vt:lpwstr>_Toc508886941</vt:lpwstr>
      </vt:variant>
      <vt:variant>
        <vt:i4>1900604</vt:i4>
      </vt:variant>
      <vt:variant>
        <vt:i4>143</vt:i4>
      </vt:variant>
      <vt:variant>
        <vt:i4>0</vt:i4>
      </vt:variant>
      <vt:variant>
        <vt:i4>5</vt:i4>
      </vt:variant>
      <vt:variant>
        <vt:lpwstr/>
      </vt:variant>
      <vt:variant>
        <vt:lpwstr>_Toc508886940</vt:lpwstr>
      </vt:variant>
      <vt:variant>
        <vt:i4>1703996</vt:i4>
      </vt:variant>
      <vt:variant>
        <vt:i4>137</vt:i4>
      </vt:variant>
      <vt:variant>
        <vt:i4>0</vt:i4>
      </vt:variant>
      <vt:variant>
        <vt:i4>5</vt:i4>
      </vt:variant>
      <vt:variant>
        <vt:lpwstr/>
      </vt:variant>
      <vt:variant>
        <vt:lpwstr>_Toc508886939</vt:lpwstr>
      </vt:variant>
      <vt:variant>
        <vt:i4>1703996</vt:i4>
      </vt:variant>
      <vt:variant>
        <vt:i4>131</vt:i4>
      </vt:variant>
      <vt:variant>
        <vt:i4>0</vt:i4>
      </vt:variant>
      <vt:variant>
        <vt:i4>5</vt:i4>
      </vt:variant>
      <vt:variant>
        <vt:lpwstr/>
      </vt:variant>
      <vt:variant>
        <vt:lpwstr>_Toc508886938</vt:lpwstr>
      </vt:variant>
      <vt:variant>
        <vt:i4>1703996</vt:i4>
      </vt:variant>
      <vt:variant>
        <vt:i4>125</vt:i4>
      </vt:variant>
      <vt:variant>
        <vt:i4>0</vt:i4>
      </vt:variant>
      <vt:variant>
        <vt:i4>5</vt:i4>
      </vt:variant>
      <vt:variant>
        <vt:lpwstr/>
      </vt:variant>
      <vt:variant>
        <vt:lpwstr>_Toc508886937</vt:lpwstr>
      </vt:variant>
      <vt:variant>
        <vt:i4>1703996</vt:i4>
      </vt:variant>
      <vt:variant>
        <vt:i4>119</vt:i4>
      </vt:variant>
      <vt:variant>
        <vt:i4>0</vt:i4>
      </vt:variant>
      <vt:variant>
        <vt:i4>5</vt:i4>
      </vt:variant>
      <vt:variant>
        <vt:lpwstr/>
      </vt:variant>
      <vt:variant>
        <vt:lpwstr>_Toc508886936</vt:lpwstr>
      </vt:variant>
      <vt:variant>
        <vt:i4>1703996</vt:i4>
      </vt:variant>
      <vt:variant>
        <vt:i4>113</vt:i4>
      </vt:variant>
      <vt:variant>
        <vt:i4>0</vt:i4>
      </vt:variant>
      <vt:variant>
        <vt:i4>5</vt:i4>
      </vt:variant>
      <vt:variant>
        <vt:lpwstr/>
      </vt:variant>
      <vt:variant>
        <vt:lpwstr>_Toc508886935</vt:lpwstr>
      </vt:variant>
      <vt:variant>
        <vt:i4>1703996</vt:i4>
      </vt:variant>
      <vt:variant>
        <vt:i4>107</vt:i4>
      </vt:variant>
      <vt:variant>
        <vt:i4>0</vt:i4>
      </vt:variant>
      <vt:variant>
        <vt:i4>5</vt:i4>
      </vt:variant>
      <vt:variant>
        <vt:lpwstr/>
      </vt:variant>
      <vt:variant>
        <vt:lpwstr>_Toc508886934</vt:lpwstr>
      </vt:variant>
      <vt:variant>
        <vt:i4>1703996</vt:i4>
      </vt:variant>
      <vt:variant>
        <vt:i4>101</vt:i4>
      </vt:variant>
      <vt:variant>
        <vt:i4>0</vt:i4>
      </vt:variant>
      <vt:variant>
        <vt:i4>5</vt:i4>
      </vt:variant>
      <vt:variant>
        <vt:lpwstr/>
      </vt:variant>
      <vt:variant>
        <vt:lpwstr>_Toc508886933</vt:lpwstr>
      </vt:variant>
      <vt:variant>
        <vt:i4>1703996</vt:i4>
      </vt:variant>
      <vt:variant>
        <vt:i4>95</vt:i4>
      </vt:variant>
      <vt:variant>
        <vt:i4>0</vt:i4>
      </vt:variant>
      <vt:variant>
        <vt:i4>5</vt:i4>
      </vt:variant>
      <vt:variant>
        <vt:lpwstr/>
      </vt:variant>
      <vt:variant>
        <vt:lpwstr>_Toc508886932</vt:lpwstr>
      </vt:variant>
      <vt:variant>
        <vt:i4>1703996</vt:i4>
      </vt:variant>
      <vt:variant>
        <vt:i4>89</vt:i4>
      </vt:variant>
      <vt:variant>
        <vt:i4>0</vt:i4>
      </vt:variant>
      <vt:variant>
        <vt:i4>5</vt:i4>
      </vt:variant>
      <vt:variant>
        <vt:lpwstr/>
      </vt:variant>
      <vt:variant>
        <vt:lpwstr>_Toc508886931</vt:lpwstr>
      </vt:variant>
      <vt:variant>
        <vt:i4>1703996</vt:i4>
      </vt:variant>
      <vt:variant>
        <vt:i4>83</vt:i4>
      </vt:variant>
      <vt:variant>
        <vt:i4>0</vt:i4>
      </vt:variant>
      <vt:variant>
        <vt:i4>5</vt:i4>
      </vt:variant>
      <vt:variant>
        <vt:lpwstr/>
      </vt:variant>
      <vt:variant>
        <vt:lpwstr>_Toc508886930</vt:lpwstr>
      </vt:variant>
      <vt:variant>
        <vt:i4>1769532</vt:i4>
      </vt:variant>
      <vt:variant>
        <vt:i4>77</vt:i4>
      </vt:variant>
      <vt:variant>
        <vt:i4>0</vt:i4>
      </vt:variant>
      <vt:variant>
        <vt:i4>5</vt:i4>
      </vt:variant>
      <vt:variant>
        <vt:lpwstr/>
      </vt:variant>
      <vt:variant>
        <vt:lpwstr>_Toc508886929</vt:lpwstr>
      </vt:variant>
      <vt:variant>
        <vt:i4>1769532</vt:i4>
      </vt:variant>
      <vt:variant>
        <vt:i4>71</vt:i4>
      </vt:variant>
      <vt:variant>
        <vt:i4>0</vt:i4>
      </vt:variant>
      <vt:variant>
        <vt:i4>5</vt:i4>
      </vt:variant>
      <vt:variant>
        <vt:lpwstr/>
      </vt:variant>
      <vt:variant>
        <vt:lpwstr>_Toc508886928</vt:lpwstr>
      </vt:variant>
      <vt:variant>
        <vt:i4>1769532</vt:i4>
      </vt:variant>
      <vt:variant>
        <vt:i4>65</vt:i4>
      </vt:variant>
      <vt:variant>
        <vt:i4>0</vt:i4>
      </vt:variant>
      <vt:variant>
        <vt:i4>5</vt:i4>
      </vt:variant>
      <vt:variant>
        <vt:lpwstr/>
      </vt:variant>
      <vt:variant>
        <vt:lpwstr>_Toc508886927</vt:lpwstr>
      </vt:variant>
      <vt:variant>
        <vt:i4>1769532</vt:i4>
      </vt:variant>
      <vt:variant>
        <vt:i4>59</vt:i4>
      </vt:variant>
      <vt:variant>
        <vt:i4>0</vt:i4>
      </vt:variant>
      <vt:variant>
        <vt:i4>5</vt:i4>
      </vt:variant>
      <vt:variant>
        <vt:lpwstr/>
      </vt:variant>
      <vt:variant>
        <vt:lpwstr>_Toc508886926</vt:lpwstr>
      </vt:variant>
      <vt:variant>
        <vt:i4>1769532</vt:i4>
      </vt:variant>
      <vt:variant>
        <vt:i4>53</vt:i4>
      </vt:variant>
      <vt:variant>
        <vt:i4>0</vt:i4>
      </vt:variant>
      <vt:variant>
        <vt:i4>5</vt:i4>
      </vt:variant>
      <vt:variant>
        <vt:lpwstr/>
      </vt:variant>
      <vt:variant>
        <vt:lpwstr>_Toc508886925</vt:lpwstr>
      </vt:variant>
      <vt:variant>
        <vt:i4>1769532</vt:i4>
      </vt:variant>
      <vt:variant>
        <vt:i4>47</vt:i4>
      </vt:variant>
      <vt:variant>
        <vt:i4>0</vt:i4>
      </vt:variant>
      <vt:variant>
        <vt:i4>5</vt:i4>
      </vt:variant>
      <vt:variant>
        <vt:lpwstr/>
      </vt:variant>
      <vt:variant>
        <vt:lpwstr>_Toc508886924</vt:lpwstr>
      </vt:variant>
      <vt:variant>
        <vt:i4>1769532</vt:i4>
      </vt:variant>
      <vt:variant>
        <vt:i4>41</vt:i4>
      </vt:variant>
      <vt:variant>
        <vt:i4>0</vt:i4>
      </vt:variant>
      <vt:variant>
        <vt:i4>5</vt:i4>
      </vt:variant>
      <vt:variant>
        <vt:lpwstr/>
      </vt:variant>
      <vt:variant>
        <vt:lpwstr>_Toc508886923</vt:lpwstr>
      </vt:variant>
      <vt:variant>
        <vt:i4>1769532</vt:i4>
      </vt:variant>
      <vt:variant>
        <vt:i4>35</vt:i4>
      </vt:variant>
      <vt:variant>
        <vt:i4>0</vt:i4>
      </vt:variant>
      <vt:variant>
        <vt:i4>5</vt:i4>
      </vt:variant>
      <vt:variant>
        <vt:lpwstr/>
      </vt:variant>
      <vt:variant>
        <vt:lpwstr>_Toc508886922</vt:lpwstr>
      </vt:variant>
      <vt:variant>
        <vt:i4>1769532</vt:i4>
      </vt:variant>
      <vt:variant>
        <vt:i4>29</vt:i4>
      </vt:variant>
      <vt:variant>
        <vt:i4>0</vt:i4>
      </vt:variant>
      <vt:variant>
        <vt:i4>5</vt:i4>
      </vt:variant>
      <vt:variant>
        <vt:lpwstr/>
      </vt:variant>
      <vt:variant>
        <vt:lpwstr>_Toc508886921</vt:lpwstr>
      </vt:variant>
      <vt:variant>
        <vt:i4>1769532</vt:i4>
      </vt:variant>
      <vt:variant>
        <vt:i4>23</vt:i4>
      </vt:variant>
      <vt:variant>
        <vt:i4>0</vt:i4>
      </vt:variant>
      <vt:variant>
        <vt:i4>5</vt:i4>
      </vt:variant>
      <vt:variant>
        <vt:lpwstr/>
      </vt:variant>
      <vt:variant>
        <vt:lpwstr>_Toc508886920</vt:lpwstr>
      </vt:variant>
      <vt:variant>
        <vt:i4>1572924</vt:i4>
      </vt:variant>
      <vt:variant>
        <vt:i4>17</vt:i4>
      </vt:variant>
      <vt:variant>
        <vt:i4>0</vt:i4>
      </vt:variant>
      <vt:variant>
        <vt:i4>5</vt:i4>
      </vt:variant>
      <vt:variant>
        <vt:lpwstr/>
      </vt:variant>
      <vt:variant>
        <vt:lpwstr>_Toc508886919</vt:lpwstr>
      </vt:variant>
      <vt:variant>
        <vt:i4>1572924</vt:i4>
      </vt:variant>
      <vt:variant>
        <vt:i4>11</vt:i4>
      </vt:variant>
      <vt:variant>
        <vt:i4>0</vt:i4>
      </vt:variant>
      <vt:variant>
        <vt:i4>5</vt:i4>
      </vt:variant>
      <vt:variant>
        <vt:lpwstr/>
      </vt:variant>
      <vt:variant>
        <vt:lpwstr>_Toc508886918</vt:lpwstr>
      </vt:variant>
      <vt:variant>
        <vt:i4>1572924</vt:i4>
      </vt:variant>
      <vt:variant>
        <vt:i4>5</vt:i4>
      </vt:variant>
      <vt:variant>
        <vt:i4>0</vt:i4>
      </vt:variant>
      <vt:variant>
        <vt:i4>5</vt:i4>
      </vt:variant>
      <vt:variant>
        <vt:lpwstr/>
      </vt:variant>
      <vt:variant>
        <vt:lpwstr>_Toc508886917</vt:lpwstr>
      </vt:variant>
      <vt:variant>
        <vt:i4>6619253</vt:i4>
      </vt:variant>
      <vt:variant>
        <vt:i4>0</vt:i4>
      </vt:variant>
      <vt:variant>
        <vt:i4>0</vt:i4>
      </vt:variant>
      <vt:variant>
        <vt:i4>5</vt:i4>
      </vt:variant>
      <vt:variant>
        <vt:lpwstr>mailto:consultas_licitaciones@metromadrid.es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Melon</dc:creator>
  <cp:keywords/>
  <dc:description/>
  <cp:lastModifiedBy>Cañete Mora, Francisco José</cp:lastModifiedBy>
  <cp:revision>13</cp:revision>
  <cp:lastPrinted>2019-02-22T08:52:00Z</cp:lastPrinted>
  <dcterms:created xsi:type="dcterms:W3CDTF">2021-12-22T12:44:00Z</dcterms:created>
  <dcterms:modified xsi:type="dcterms:W3CDTF">2021-12-23T09:01:00Z</dcterms:modified>
</cp:coreProperties>
</file>