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9DDB0" w14:textId="71F0226E" w:rsidR="006015A5" w:rsidRDefault="004A42B9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bookmarkStart w:id="1" w:name="_GoBack"/>
      <w:bookmarkEnd w:id="1"/>
      <w:r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B024E7">
        <w:rPr>
          <w:rFonts w:asciiTheme="minorHAnsi" w:hAnsiTheme="minorHAnsi" w:cstheme="minorHAnsi"/>
          <w:i/>
          <w:sz w:val="24"/>
          <w:szCs w:val="24"/>
        </w:rPr>
        <w:t>I</w:t>
      </w:r>
      <w:r w:rsidR="006015A5" w:rsidRPr="009252C7">
        <w:rPr>
          <w:rFonts w:asciiTheme="minorHAnsi" w:hAnsiTheme="minorHAnsi" w:cstheme="minorHAnsi"/>
          <w:i/>
          <w:sz w:val="24"/>
          <w:szCs w:val="24"/>
        </w:rPr>
        <w:t xml:space="preserve">: </w:t>
      </w:r>
      <w:bookmarkEnd w:id="0"/>
      <w:r w:rsidR="00CA7A97">
        <w:rPr>
          <w:rFonts w:asciiTheme="minorHAnsi" w:hAnsiTheme="minorHAnsi" w:cstheme="minorHAnsi"/>
          <w:i/>
          <w:sz w:val="24"/>
          <w:szCs w:val="24"/>
        </w:rPr>
        <w:t>OFE</w:t>
      </w:r>
      <w:r w:rsidR="009C1AF0">
        <w:rPr>
          <w:rFonts w:asciiTheme="minorHAnsi" w:hAnsiTheme="minorHAnsi" w:cstheme="minorHAnsi"/>
          <w:i/>
          <w:sz w:val="24"/>
          <w:szCs w:val="24"/>
        </w:rPr>
        <w:t>RTA TÉCNICA</w:t>
      </w:r>
    </w:p>
    <w:p w14:paraId="334A8CAB" w14:textId="2423B99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43068B">
        <w:rPr>
          <w:b/>
          <w:i/>
          <w:color w:val="C00000"/>
          <w:sz w:val="18"/>
          <w:szCs w:val="18"/>
        </w:rPr>
        <w:t>Nº2</w:t>
      </w:r>
    </w:p>
    <w:p w14:paraId="4E034CE5" w14:textId="77777777" w:rsidR="00CC056C" w:rsidRPr="00CC056C" w:rsidRDefault="00CC056C" w:rsidP="00CC056C"/>
    <w:p w14:paraId="6FA9BFAF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5E2B9C4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4A043635" w14:textId="77777777" w:rsidR="00890898" w:rsidRPr="00CC056C" w:rsidRDefault="00890898" w:rsidP="004905D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652D5E4C" w14:textId="77777777" w:rsidR="00F15B04" w:rsidRPr="00F15B04" w:rsidRDefault="00F15B04" w:rsidP="00F15B04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15B04">
        <w:rPr>
          <w:rFonts w:asciiTheme="minorHAnsi" w:hAnsiTheme="minorHAnsi" w:cstheme="minorHAnsi"/>
          <w:sz w:val="22"/>
          <w:szCs w:val="22"/>
        </w:rPr>
        <w:t xml:space="preserve">Su compromiso al suministro de las referencias actualmente homologadas por Metro de Madrid con total cumplimento </w:t>
      </w:r>
      <w:r>
        <w:rPr>
          <w:rFonts w:asciiTheme="minorHAnsi" w:hAnsiTheme="minorHAnsi" w:cstheme="minorHAnsi"/>
          <w:sz w:val="22"/>
          <w:szCs w:val="22"/>
        </w:rPr>
        <w:t>de los requerimientos</w:t>
      </w:r>
      <w:r w:rsidRPr="00F15B04">
        <w:rPr>
          <w:rFonts w:asciiTheme="minorHAnsi" w:hAnsiTheme="minorHAnsi" w:cstheme="minorHAnsi"/>
          <w:sz w:val="22"/>
          <w:szCs w:val="22"/>
        </w:rPr>
        <w:t xml:space="preserve">, según lo indicado en el presente pliego. </w:t>
      </w:r>
    </w:p>
    <w:p w14:paraId="0A3A576A" w14:textId="77777777" w:rsidR="00890898" w:rsidRDefault="00890898" w:rsidP="004905D3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B0E31">
        <w:rPr>
          <w:rFonts w:asciiTheme="minorHAnsi" w:hAnsiTheme="minorHAnsi" w:cstheme="minorHAnsi"/>
          <w:sz w:val="22"/>
          <w:szCs w:val="22"/>
        </w:rPr>
        <w:t>Se compromete al suministro de repuestos nuevos y originales.</w:t>
      </w:r>
    </w:p>
    <w:p w14:paraId="7B38237E" w14:textId="585085C1" w:rsidR="00890898" w:rsidRDefault="0086700C" w:rsidP="00890898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Los plazos de suministro no </w:t>
      </w:r>
      <w:r w:rsidRPr="00C7087F">
        <w:rPr>
          <w:rFonts w:asciiTheme="minorHAnsi" w:hAnsiTheme="minorHAnsi" w:cstheme="minorHAnsi"/>
          <w:sz w:val="22"/>
          <w:szCs w:val="22"/>
        </w:rPr>
        <w:t xml:space="preserve">superarán las </w:t>
      </w:r>
      <w:r>
        <w:rPr>
          <w:rFonts w:asciiTheme="minorHAnsi" w:hAnsiTheme="minorHAnsi" w:cstheme="minorHAnsi"/>
          <w:sz w:val="22"/>
          <w:szCs w:val="22"/>
        </w:rPr>
        <w:t>veinte</w:t>
      </w:r>
      <w:r w:rsidRPr="00C7087F">
        <w:rPr>
          <w:rFonts w:asciiTheme="minorHAnsi" w:hAnsiTheme="minorHAnsi" w:cstheme="minorHAnsi"/>
          <w:sz w:val="22"/>
          <w:szCs w:val="22"/>
        </w:rPr>
        <w:t xml:space="preserve"> (</w:t>
      </w:r>
      <w:r>
        <w:rPr>
          <w:rFonts w:asciiTheme="minorHAnsi" w:hAnsiTheme="minorHAnsi" w:cstheme="minorHAnsi"/>
          <w:sz w:val="22"/>
          <w:szCs w:val="22"/>
        </w:rPr>
        <w:t>20</w:t>
      </w:r>
      <w:r w:rsidRPr="00C7087F">
        <w:rPr>
          <w:rFonts w:asciiTheme="minorHAnsi" w:hAnsiTheme="minorHAnsi" w:cstheme="minorHAnsi"/>
          <w:sz w:val="22"/>
          <w:szCs w:val="22"/>
        </w:rPr>
        <w:t>) semanas establecidas y que durante la vigencia del contrato corresponderán a los que a continuación se indican</w:t>
      </w:r>
      <w:r w:rsidR="00890898" w:rsidRPr="006F3A43">
        <w:rPr>
          <w:rFonts w:asciiTheme="minorHAnsi" w:hAnsiTheme="minorHAnsi" w:cstheme="minorHAnsi"/>
          <w:sz w:val="22"/>
          <w:szCs w:val="22"/>
        </w:rPr>
        <w:t>.</w:t>
      </w:r>
    </w:p>
    <w:tbl>
      <w:tblPr>
        <w:tblpPr w:leftFromText="141" w:rightFromText="141" w:vertAnchor="text" w:horzAnchor="margin" w:tblpXSpec="center" w:tblpY="224"/>
        <w:tblW w:w="9247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3969"/>
        <w:gridCol w:w="2114"/>
        <w:gridCol w:w="1015"/>
        <w:gridCol w:w="1015"/>
      </w:tblGrid>
      <w:tr w:rsidR="005876A9" w:rsidRPr="002231F0" w14:paraId="45B0F1EE" w14:textId="77777777" w:rsidTr="0086700C">
        <w:trPr>
          <w:trHeight w:val="789"/>
        </w:trPr>
        <w:tc>
          <w:tcPr>
            <w:tcW w:w="1134" w:type="dxa"/>
            <w:shd w:val="clear" w:color="000000" w:fill="4F81BD"/>
            <w:noWrap/>
            <w:vAlign w:val="center"/>
            <w:hideMark/>
          </w:tcPr>
          <w:p w14:paraId="146AD0B1" w14:textId="77777777" w:rsidR="005876A9" w:rsidRPr="00FF24CD" w:rsidRDefault="005876A9" w:rsidP="000C7BF3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Ref. interna</w:t>
            </w:r>
          </w:p>
        </w:tc>
        <w:tc>
          <w:tcPr>
            <w:tcW w:w="3969" w:type="dxa"/>
            <w:shd w:val="clear" w:color="000000" w:fill="4F81BD"/>
            <w:noWrap/>
            <w:vAlign w:val="center"/>
            <w:hideMark/>
          </w:tcPr>
          <w:p w14:paraId="60D4CC53" w14:textId="77777777" w:rsidR="005876A9" w:rsidRPr="00FF24CD" w:rsidRDefault="005876A9" w:rsidP="000C7BF3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 w:rsidRPr="00FF24CD"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Texto breve de material</w:t>
            </w:r>
          </w:p>
        </w:tc>
        <w:tc>
          <w:tcPr>
            <w:tcW w:w="2114" w:type="dxa"/>
            <w:shd w:val="clear" w:color="000000" w:fill="4F81BD"/>
            <w:vAlign w:val="center"/>
          </w:tcPr>
          <w:p w14:paraId="5EAF6491" w14:textId="648E89B0" w:rsidR="005876A9" w:rsidRDefault="005876A9" w:rsidP="00C3763F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Referencias Fabricante homologado</w:t>
            </w:r>
          </w:p>
        </w:tc>
        <w:tc>
          <w:tcPr>
            <w:tcW w:w="1015" w:type="dxa"/>
            <w:shd w:val="clear" w:color="000000" w:fill="4F81BD"/>
            <w:vAlign w:val="center"/>
          </w:tcPr>
          <w:p w14:paraId="6D6FEF25" w14:textId="56AE9DDE" w:rsidR="005876A9" w:rsidRDefault="005876A9" w:rsidP="000C7BF3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Plazo máximo de suministro (Semanas)</w:t>
            </w:r>
          </w:p>
        </w:tc>
        <w:tc>
          <w:tcPr>
            <w:tcW w:w="1015" w:type="dxa"/>
            <w:shd w:val="clear" w:color="000000" w:fill="4F81BD"/>
            <w:vAlign w:val="center"/>
          </w:tcPr>
          <w:p w14:paraId="0B204B62" w14:textId="67EF9690" w:rsidR="005876A9" w:rsidRDefault="005876A9" w:rsidP="000C7BF3">
            <w:pPr>
              <w:spacing w:line="240" w:lineRule="auto"/>
              <w:jc w:val="center"/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i/>
                <w:iCs/>
                <w:color w:val="FFFFFF"/>
                <w:sz w:val="18"/>
                <w:szCs w:val="18"/>
              </w:rPr>
              <w:t>Plazo de suministro (Semanas)*</w:t>
            </w:r>
          </w:p>
        </w:tc>
      </w:tr>
      <w:tr w:rsidR="008459B1" w:rsidRPr="00371231" w14:paraId="46E33DFD" w14:textId="77777777" w:rsidTr="0086700C">
        <w:trPr>
          <w:trHeight w:val="825"/>
        </w:trPr>
        <w:tc>
          <w:tcPr>
            <w:tcW w:w="1134" w:type="dxa"/>
            <w:shd w:val="clear" w:color="auto" w:fill="E5DFEC" w:themeFill="accent4" w:themeFillTint="33"/>
            <w:vAlign w:val="center"/>
          </w:tcPr>
          <w:p w14:paraId="32C5A539" w14:textId="76EBA017" w:rsidR="008459B1" w:rsidRPr="00FF24CD" w:rsidRDefault="008459B1" w:rsidP="008459B1">
            <w:pPr>
              <w:spacing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21424</w:t>
            </w:r>
          </w:p>
        </w:tc>
        <w:tc>
          <w:tcPr>
            <w:tcW w:w="3969" w:type="dxa"/>
            <w:shd w:val="clear" w:color="auto" w:fill="E5DFEC" w:themeFill="accent4" w:themeFillTint="33"/>
            <w:noWrap/>
            <w:vAlign w:val="center"/>
          </w:tcPr>
          <w:p w14:paraId="63603BC5" w14:textId="48699302" w:rsidR="008459B1" w:rsidRPr="008459B1" w:rsidRDefault="008459B1" w:rsidP="008459B1">
            <w:pPr>
              <w:spacing w:line="240" w:lineRule="auto"/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TAPA FRONTAL PANTALLA VESDA-E VEP-A10-P</w:t>
            </w:r>
          </w:p>
        </w:tc>
        <w:tc>
          <w:tcPr>
            <w:tcW w:w="2114" w:type="dxa"/>
            <w:shd w:val="clear" w:color="auto" w:fill="E5DFEC" w:themeFill="accent4" w:themeFillTint="33"/>
            <w:vAlign w:val="center"/>
          </w:tcPr>
          <w:p w14:paraId="69476FED" w14:textId="77777777" w:rsidR="008459B1" w:rsidRPr="008459B1" w:rsidRDefault="008459B1" w:rsidP="008459B1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8459B1">
              <w:rPr>
                <w:rFonts w:cs="Calibri"/>
                <w:color w:val="000000"/>
                <w:sz w:val="22"/>
                <w:szCs w:val="22"/>
              </w:rPr>
              <w:t>Fabricante: XTRALIS</w:t>
            </w:r>
          </w:p>
          <w:p w14:paraId="749DCAA2" w14:textId="77777777" w:rsidR="008459B1" w:rsidRPr="008459B1" w:rsidRDefault="008459B1" w:rsidP="008459B1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8459B1">
              <w:rPr>
                <w:rFonts w:cs="Calibri"/>
                <w:color w:val="000000"/>
                <w:sz w:val="22"/>
                <w:szCs w:val="22"/>
              </w:rPr>
              <w:t>Modelo: VSP-969</w:t>
            </w:r>
          </w:p>
          <w:p w14:paraId="2DBC81A9" w14:textId="13F21034" w:rsidR="008459B1" w:rsidRPr="008459B1" w:rsidRDefault="008459B1" w:rsidP="008459B1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  <w:shd w:val="clear" w:color="auto" w:fill="E5DFEC" w:themeFill="accent4" w:themeFillTint="33"/>
            <w:vAlign w:val="center"/>
          </w:tcPr>
          <w:p w14:paraId="26C925F4" w14:textId="07AA0A28" w:rsidR="008459B1" w:rsidRPr="00371231" w:rsidRDefault="008459B1" w:rsidP="008459B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1015" w:type="dxa"/>
            <w:vAlign w:val="center"/>
          </w:tcPr>
          <w:p w14:paraId="33C6F2EF" w14:textId="65F29849" w:rsidR="008459B1" w:rsidRPr="00371231" w:rsidRDefault="008459B1" w:rsidP="008459B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  <w:tr w:rsidR="008459B1" w:rsidRPr="00371231" w14:paraId="09BCD161" w14:textId="77777777" w:rsidTr="0086700C">
        <w:trPr>
          <w:trHeight w:val="825"/>
        </w:trPr>
        <w:tc>
          <w:tcPr>
            <w:tcW w:w="1134" w:type="dxa"/>
            <w:shd w:val="clear" w:color="auto" w:fill="E5DFEC" w:themeFill="accent4" w:themeFillTint="33"/>
            <w:vAlign w:val="center"/>
          </w:tcPr>
          <w:p w14:paraId="23269713" w14:textId="5B468D5D" w:rsidR="008459B1" w:rsidRPr="0085008C" w:rsidRDefault="008459B1" w:rsidP="008459B1">
            <w:pPr>
              <w:spacing w:line="240" w:lineRule="auto"/>
              <w:jc w:val="center"/>
              <w:rPr>
                <w:rFonts w:asciiTheme="minorHAnsi" w:hAnsiTheme="minorHAnsi" w:cstheme="minorHAnsi"/>
                <w:color w:val="002060"/>
                <w:szCs w:val="20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21415</w:t>
            </w:r>
          </w:p>
        </w:tc>
        <w:tc>
          <w:tcPr>
            <w:tcW w:w="3969" w:type="dxa"/>
            <w:shd w:val="clear" w:color="auto" w:fill="E5DFEC" w:themeFill="accent4" w:themeFillTint="33"/>
            <w:noWrap/>
            <w:vAlign w:val="center"/>
          </w:tcPr>
          <w:p w14:paraId="1A7E6F40" w14:textId="3CAA1B80" w:rsidR="008459B1" w:rsidRPr="00F36AB1" w:rsidRDefault="008459B1" w:rsidP="008459B1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color w:val="002060"/>
                <w:szCs w:val="20"/>
                <w:lang w:val="en-GB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VHX-1300 PC-LINK HLI OPEN PROTOCOL</w:t>
            </w:r>
          </w:p>
        </w:tc>
        <w:tc>
          <w:tcPr>
            <w:tcW w:w="2114" w:type="dxa"/>
            <w:shd w:val="clear" w:color="auto" w:fill="E5DFEC" w:themeFill="accent4" w:themeFillTint="33"/>
            <w:vAlign w:val="center"/>
          </w:tcPr>
          <w:p w14:paraId="40AAC8E2" w14:textId="77777777" w:rsidR="008459B1" w:rsidRPr="008459B1" w:rsidRDefault="008459B1" w:rsidP="008459B1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8459B1">
              <w:rPr>
                <w:rFonts w:cs="Calibri"/>
                <w:color w:val="000000"/>
                <w:sz w:val="22"/>
                <w:szCs w:val="22"/>
              </w:rPr>
              <w:t>Fabricante: VESDA</w:t>
            </w:r>
          </w:p>
          <w:p w14:paraId="72E96841" w14:textId="77777777" w:rsidR="008459B1" w:rsidRPr="008459B1" w:rsidRDefault="008459B1" w:rsidP="008459B1">
            <w:pPr>
              <w:autoSpaceDE w:val="0"/>
              <w:autoSpaceDN w:val="0"/>
              <w:adjustRightInd w:val="0"/>
              <w:spacing w:line="240" w:lineRule="auto"/>
              <w:rPr>
                <w:rFonts w:cs="Calibri"/>
                <w:color w:val="000000"/>
                <w:sz w:val="22"/>
                <w:szCs w:val="22"/>
              </w:rPr>
            </w:pPr>
            <w:r w:rsidRPr="008459B1">
              <w:rPr>
                <w:rFonts w:cs="Calibri"/>
                <w:color w:val="000000"/>
                <w:sz w:val="22"/>
                <w:szCs w:val="22"/>
              </w:rPr>
              <w:t>Modelo: VHX-1300</w:t>
            </w:r>
          </w:p>
          <w:p w14:paraId="7F7E9854" w14:textId="48644C0B" w:rsidR="008459B1" w:rsidRPr="008459B1" w:rsidRDefault="008459B1" w:rsidP="008459B1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  <w:shd w:val="clear" w:color="auto" w:fill="E5DFEC" w:themeFill="accent4" w:themeFillTint="33"/>
            <w:vAlign w:val="center"/>
          </w:tcPr>
          <w:p w14:paraId="36A6C38E" w14:textId="3CF91963" w:rsidR="008459B1" w:rsidRDefault="008459B1" w:rsidP="008459B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1015" w:type="dxa"/>
            <w:vAlign w:val="center"/>
          </w:tcPr>
          <w:p w14:paraId="36A8EDF0" w14:textId="77777777" w:rsidR="008459B1" w:rsidRPr="00371231" w:rsidRDefault="008459B1" w:rsidP="008459B1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</w:tr>
    </w:tbl>
    <w:p w14:paraId="6364FD11" w14:textId="77777777" w:rsidR="00371231" w:rsidRDefault="00371231" w:rsidP="004C2202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D55C2A9" w14:textId="77777777" w:rsidR="004B0E31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1BD6CDEC" w14:textId="10A88B13" w:rsidR="004B0E31" w:rsidRDefault="0089089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74730D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7EFE89" wp14:editId="4FF78F1B">
                <wp:simplePos x="0" y="0"/>
                <wp:positionH relativeFrom="margin">
                  <wp:align>left</wp:align>
                </wp:positionH>
                <wp:positionV relativeFrom="paragraph">
                  <wp:posOffset>349250</wp:posOffset>
                </wp:positionV>
                <wp:extent cx="5811520" cy="749300"/>
                <wp:effectExtent l="0" t="0" r="17780" b="1270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47A16C" w14:textId="77777777" w:rsidR="00890898" w:rsidRPr="0074730D" w:rsidRDefault="00890898" w:rsidP="00890898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NOTAS A TENER EN CONSIDERACIÓN:</w:t>
                            </w:r>
                          </w:p>
                          <w:p w14:paraId="61087271" w14:textId="1368B9F7" w:rsidR="00890898" w:rsidRDefault="00890898" w:rsidP="00890898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*)</w:t>
                            </w:r>
                            <w:r w:rsidR="00D032E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D032E8" w:rsidRPr="00D032E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Se debe cumplimentar la columna habilitada para tal efecto</w:t>
                            </w:r>
                            <w:r w:rsidR="00D032E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En caso de que el plazo de suministro fuera superior a lo indicado en el punto 2.2 del documento PPT</w:t>
                            </w:r>
                            <w:r w:rsidR="00AC2B9E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(2</w:t>
                            </w:r>
                            <w:r w:rsidR="00D032E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0</w:t>
                            </w:r>
                            <w:r w:rsidR="00AC2B9E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semanas)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, la oferta será desestimada.</w:t>
                            </w:r>
                            <w:r w:rsidR="00D032E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D032E8" w:rsidRPr="00D032E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Dentro del plazo de entrega no se considerará la primera semana del año, cuatro semanas del mes de agosto y la última semana del año.</w:t>
                            </w:r>
                          </w:p>
                          <w:p w14:paraId="1C1B3A76" w14:textId="77777777" w:rsidR="00890898" w:rsidRDefault="00890898" w:rsidP="0089089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7EFE8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27.5pt;width:457.6pt;height:59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">
                <v:textbox>
                  <w:txbxContent>
                    <w:p w14:paraId="1247A16C" w14:textId="77777777" w:rsidR="00890898" w:rsidRPr="0074730D" w:rsidRDefault="00890898" w:rsidP="00890898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NOTAS A TENER EN CONSIDERACIÓN:</w:t>
                      </w:r>
                    </w:p>
                    <w:p w14:paraId="61087271" w14:textId="1368B9F7" w:rsidR="00890898" w:rsidRDefault="00890898" w:rsidP="00890898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(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*)</w:t>
                      </w:r>
                      <w:r w:rsidR="00D032E8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 w:rsidR="00D032E8" w:rsidRPr="00D032E8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Se debe cumplimentar la columna habilitada para tal efecto</w:t>
                      </w:r>
                      <w:r w:rsidR="00D032E8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. 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En caso de que el plazo de suministro fuera superior a lo indicado en el punto 2.2 del documento PPT</w:t>
                      </w:r>
                      <w:r w:rsidR="00AC2B9E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(2</w:t>
                      </w:r>
                      <w:r w:rsidR="00D032E8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0</w:t>
                      </w:r>
                      <w:r w:rsidR="00AC2B9E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semanas)</w:t>
                      </w: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, la oferta será desestimada.</w:t>
                      </w:r>
                      <w:r w:rsidR="00D032E8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 w:rsidR="00D032E8" w:rsidRPr="00D032E8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Dentro del plazo de entrega no se considerará la primera semana del año, cuatro semanas del mes de agosto y la última semana del año.</w:t>
                      </w:r>
                    </w:p>
                    <w:p w14:paraId="1C1B3A76" w14:textId="77777777" w:rsidR="00890898" w:rsidRDefault="00890898" w:rsidP="00890898"/>
                  </w:txbxContent>
                </v:textbox>
                <w10:wrap type="square" anchorx="margin"/>
              </v:shape>
            </w:pict>
          </mc:Fallback>
        </mc:AlternateContent>
      </w:r>
    </w:p>
    <w:p w14:paraId="64D5499D" w14:textId="77777777" w:rsidR="004B0E31" w:rsidRDefault="004B0E3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F97E9B1" w14:textId="2CEC083C" w:rsidR="004B0E31" w:rsidRDefault="004B0E3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6049F57" w14:textId="77777777" w:rsidR="00EE172A" w:rsidRDefault="00EE172A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27B9633" w14:textId="77777777" w:rsidR="004B0E31" w:rsidRDefault="004B0E3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1C26514" w14:textId="2757E868" w:rsidR="00CC056C" w:rsidRPr="00CC056C" w:rsidRDefault="00CC056C" w:rsidP="004B0E31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79AC8C20" w14:textId="77777777" w:rsidR="00CC056C" w:rsidRDefault="00CC056C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6B889BFC" w14:textId="77777777" w:rsidR="00CC056C" w:rsidRDefault="00CC056C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sz w:val="22"/>
          <w:szCs w:val="22"/>
        </w:rPr>
      </w:pPr>
    </w:p>
    <w:p w14:paraId="72D51631" w14:textId="77777777" w:rsidR="00FC1164" w:rsidRPr="00A600D8" w:rsidRDefault="003D61AB" w:rsidP="004B0E31">
      <w:pPr>
        <w:autoSpaceDE w:val="0"/>
        <w:autoSpaceDN w:val="0"/>
        <w:adjustRightInd w:val="0"/>
        <w:spacing w:line="240" w:lineRule="auto"/>
        <w:ind w:left="3600" w:firstLine="720"/>
        <w:jc w:val="right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E80EC9">
      <w:head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5495F" w14:textId="77777777" w:rsidR="008407AA" w:rsidRDefault="008407AA" w:rsidP="006026D8">
      <w:pPr>
        <w:spacing w:line="240" w:lineRule="auto"/>
      </w:pPr>
      <w:r>
        <w:separator/>
      </w:r>
    </w:p>
  </w:endnote>
  <w:endnote w:type="continuationSeparator" w:id="0">
    <w:p w14:paraId="64C1BB7B" w14:textId="77777777" w:rsidR="008407AA" w:rsidRDefault="008407AA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6CC4E" w14:textId="77777777" w:rsidR="008407AA" w:rsidRDefault="008407AA" w:rsidP="006026D8">
      <w:pPr>
        <w:spacing w:line="240" w:lineRule="auto"/>
      </w:pPr>
      <w:r>
        <w:separator/>
      </w:r>
    </w:p>
  </w:footnote>
  <w:footnote w:type="continuationSeparator" w:id="0">
    <w:p w14:paraId="486D999F" w14:textId="77777777" w:rsidR="008407AA" w:rsidRDefault="008407AA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24955" w14:textId="243059E6" w:rsidR="00885554" w:rsidRDefault="0088555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C4F7B1B" wp14:editId="1032B971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CA7A97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CA7A97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5"/>
  </w:num>
  <w:num w:numId="8">
    <w:abstractNumId w:val="0"/>
  </w:num>
  <w:num w:numId="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ocumentProtection w:edit="comment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56BD"/>
    <w:rsid w:val="000167F2"/>
    <w:rsid w:val="000174D8"/>
    <w:rsid w:val="000202D8"/>
    <w:rsid w:val="000228A0"/>
    <w:rsid w:val="00022C85"/>
    <w:rsid w:val="00024E69"/>
    <w:rsid w:val="00025A98"/>
    <w:rsid w:val="00032A66"/>
    <w:rsid w:val="000346E6"/>
    <w:rsid w:val="00035A8D"/>
    <w:rsid w:val="00041871"/>
    <w:rsid w:val="000434DE"/>
    <w:rsid w:val="00044678"/>
    <w:rsid w:val="00044B64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C595A"/>
    <w:rsid w:val="000C7BF3"/>
    <w:rsid w:val="000D0B64"/>
    <w:rsid w:val="000D0C9B"/>
    <w:rsid w:val="000D3FED"/>
    <w:rsid w:val="000D44B5"/>
    <w:rsid w:val="000D7151"/>
    <w:rsid w:val="000E2531"/>
    <w:rsid w:val="000F1FCD"/>
    <w:rsid w:val="000F742B"/>
    <w:rsid w:val="000F7D9C"/>
    <w:rsid w:val="001040B0"/>
    <w:rsid w:val="00104DD7"/>
    <w:rsid w:val="001064D6"/>
    <w:rsid w:val="00111930"/>
    <w:rsid w:val="00112105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4C00"/>
    <w:rsid w:val="00185628"/>
    <w:rsid w:val="00191295"/>
    <w:rsid w:val="001A36BD"/>
    <w:rsid w:val="001B1CD8"/>
    <w:rsid w:val="001B2A8F"/>
    <w:rsid w:val="001B5A94"/>
    <w:rsid w:val="001B6713"/>
    <w:rsid w:val="001C1676"/>
    <w:rsid w:val="001C30BD"/>
    <w:rsid w:val="001C3111"/>
    <w:rsid w:val="001C3D57"/>
    <w:rsid w:val="001C683C"/>
    <w:rsid w:val="001D1E42"/>
    <w:rsid w:val="001D5CBF"/>
    <w:rsid w:val="001D6EA1"/>
    <w:rsid w:val="001E03C5"/>
    <w:rsid w:val="001E2ADD"/>
    <w:rsid w:val="001E4EAB"/>
    <w:rsid w:val="001E65CB"/>
    <w:rsid w:val="001F0088"/>
    <w:rsid w:val="001F22B1"/>
    <w:rsid w:val="001F5B69"/>
    <w:rsid w:val="001F7A3F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789"/>
    <w:rsid w:val="00254056"/>
    <w:rsid w:val="002677C3"/>
    <w:rsid w:val="00267F6A"/>
    <w:rsid w:val="00271FB8"/>
    <w:rsid w:val="00282974"/>
    <w:rsid w:val="00283D51"/>
    <w:rsid w:val="00286057"/>
    <w:rsid w:val="00290D46"/>
    <w:rsid w:val="002912B7"/>
    <w:rsid w:val="0029664F"/>
    <w:rsid w:val="002A6D7F"/>
    <w:rsid w:val="002B02DC"/>
    <w:rsid w:val="002B1386"/>
    <w:rsid w:val="002C0455"/>
    <w:rsid w:val="002C33F4"/>
    <w:rsid w:val="002C6072"/>
    <w:rsid w:val="002D00FC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1398E"/>
    <w:rsid w:val="003168F0"/>
    <w:rsid w:val="00321058"/>
    <w:rsid w:val="00323C76"/>
    <w:rsid w:val="0032674A"/>
    <w:rsid w:val="00327B8C"/>
    <w:rsid w:val="00330D0D"/>
    <w:rsid w:val="00335041"/>
    <w:rsid w:val="00342CF5"/>
    <w:rsid w:val="00344ECD"/>
    <w:rsid w:val="00346FA2"/>
    <w:rsid w:val="00350D5D"/>
    <w:rsid w:val="00360C37"/>
    <w:rsid w:val="003679FE"/>
    <w:rsid w:val="00367CF2"/>
    <w:rsid w:val="00371231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22D1"/>
    <w:rsid w:val="003B3DC8"/>
    <w:rsid w:val="003B7FDE"/>
    <w:rsid w:val="003C0365"/>
    <w:rsid w:val="003C29AC"/>
    <w:rsid w:val="003C4F4D"/>
    <w:rsid w:val="003C7B4D"/>
    <w:rsid w:val="003D007D"/>
    <w:rsid w:val="003D34C5"/>
    <w:rsid w:val="003D3527"/>
    <w:rsid w:val="003D4CF1"/>
    <w:rsid w:val="003D5553"/>
    <w:rsid w:val="003D61AB"/>
    <w:rsid w:val="003E33A5"/>
    <w:rsid w:val="003E358F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24983"/>
    <w:rsid w:val="0043068B"/>
    <w:rsid w:val="0043269B"/>
    <w:rsid w:val="0043686A"/>
    <w:rsid w:val="00437683"/>
    <w:rsid w:val="00437778"/>
    <w:rsid w:val="0044075F"/>
    <w:rsid w:val="004470F9"/>
    <w:rsid w:val="004535F6"/>
    <w:rsid w:val="00460057"/>
    <w:rsid w:val="00462EA3"/>
    <w:rsid w:val="00463B17"/>
    <w:rsid w:val="00472ADF"/>
    <w:rsid w:val="00486274"/>
    <w:rsid w:val="00494A24"/>
    <w:rsid w:val="004A0FE1"/>
    <w:rsid w:val="004A2177"/>
    <w:rsid w:val="004A42B9"/>
    <w:rsid w:val="004B0E31"/>
    <w:rsid w:val="004B2B6F"/>
    <w:rsid w:val="004B3334"/>
    <w:rsid w:val="004B35AD"/>
    <w:rsid w:val="004B4BA1"/>
    <w:rsid w:val="004C2202"/>
    <w:rsid w:val="004C7E07"/>
    <w:rsid w:val="004D2AE7"/>
    <w:rsid w:val="004D536D"/>
    <w:rsid w:val="004D7114"/>
    <w:rsid w:val="004D761D"/>
    <w:rsid w:val="004E55D5"/>
    <w:rsid w:val="004F0ADF"/>
    <w:rsid w:val="004F1D48"/>
    <w:rsid w:val="004F2F5B"/>
    <w:rsid w:val="004F3A40"/>
    <w:rsid w:val="004F505B"/>
    <w:rsid w:val="004F6366"/>
    <w:rsid w:val="00506849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738A"/>
    <w:rsid w:val="00557F04"/>
    <w:rsid w:val="00561C07"/>
    <w:rsid w:val="0056247A"/>
    <w:rsid w:val="00574747"/>
    <w:rsid w:val="005749D9"/>
    <w:rsid w:val="0057659A"/>
    <w:rsid w:val="0057784A"/>
    <w:rsid w:val="00586905"/>
    <w:rsid w:val="005876A9"/>
    <w:rsid w:val="005928B3"/>
    <w:rsid w:val="00592F13"/>
    <w:rsid w:val="005931AD"/>
    <w:rsid w:val="00593655"/>
    <w:rsid w:val="005A28C4"/>
    <w:rsid w:val="005B112E"/>
    <w:rsid w:val="005B1A10"/>
    <w:rsid w:val="005B7A1F"/>
    <w:rsid w:val="005C00BA"/>
    <w:rsid w:val="005C253B"/>
    <w:rsid w:val="005D3037"/>
    <w:rsid w:val="005E0854"/>
    <w:rsid w:val="005E1130"/>
    <w:rsid w:val="005F0346"/>
    <w:rsid w:val="005F0803"/>
    <w:rsid w:val="005F20DE"/>
    <w:rsid w:val="005F4027"/>
    <w:rsid w:val="005F6720"/>
    <w:rsid w:val="006015A5"/>
    <w:rsid w:val="006015AA"/>
    <w:rsid w:val="006026D8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5D92"/>
    <w:rsid w:val="006470FE"/>
    <w:rsid w:val="0064781B"/>
    <w:rsid w:val="006514EB"/>
    <w:rsid w:val="0065186D"/>
    <w:rsid w:val="00660979"/>
    <w:rsid w:val="006616AF"/>
    <w:rsid w:val="00663B0A"/>
    <w:rsid w:val="0066524A"/>
    <w:rsid w:val="00665CFB"/>
    <w:rsid w:val="00670C2D"/>
    <w:rsid w:val="00671146"/>
    <w:rsid w:val="00671BE4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07F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4890"/>
    <w:rsid w:val="0071671A"/>
    <w:rsid w:val="00716E6A"/>
    <w:rsid w:val="0072140C"/>
    <w:rsid w:val="00722C77"/>
    <w:rsid w:val="00725CA2"/>
    <w:rsid w:val="007348D5"/>
    <w:rsid w:val="007369CB"/>
    <w:rsid w:val="00741056"/>
    <w:rsid w:val="00744EFF"/>
    <w:rsid w:val="007529D8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6421"/>
    <w:rsid w:val="0079090E"/>
    <w:rsid w:val="0079197E"/>
    <w:rsid w:val="0079320D"/>
    <w:rsid w:val="00796E1C"/>
    <w:rsid w:val="007A292C"/>
    <w:rsid w:val="007A3D16"/>
    <w:rsid w:val="007A5131"/>
    <w:rsid w:val="007B1837"/>
    <w:rsid w:val="007B4588"/>
    <w:rsid w:val="007B6191"/>
    <w:rsid w:val="007B738F"/>
    <w:rsid w:val="007B7A47"/>
    <w:rsid w:val="007C4D8C"/>
    <w:rsid w:val="007D065C"/>
    <w:rsid w:val="007D0A75"/>
    <w:rsid w:val="007D2423"/>
    <w:rsid w:val="007D4CD3"/>
    <w:rsid w:val="007E0362"/>
    <w:rsid w:val="007E2041"/>
    <w:rsid w:val="007E709B"/>
    <w:rsid w:val="007F3136"/>
    <w:rsid w:val="007F7C3C"/>
    <w:rsid w:val="007F7F44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304AB"/>
    <w:rsid w:val="00834B0D"/>
    <w:rsid w:val="00835EF7"/>
    <w:rsid w:val="00836526"/>
    <w:rsid w:val="008407AA"/>
    <w:rsid w:val="00842FC4"/>
    <w:rsid w:val="008459B1"/>
    <w:rsid w:val="00847CBA"/>
    <w:rsid w:val="008505A4"/>
    <w:rsid w:val="008562E5"/>
    <w:rsid w:val="0086275F"/>
    <w:rsid w:val="0086700C"/>
    <w:rsid w:val="00871400"/>
    <w:rsid w:val="00871B32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0898"/>
    <w:rsid w:val="008932C6"/>
    <w:rsid w:val="0089790B"/>
    <w:rsid w:val="008A0C37"/>
    <w:rsid w:val="008A1873"/>
    <w:rsid w:val="008B5748"/>
    <w:rsid w:val="008B71E0"/>
    <w:rsid w:val="008C0896"/>
    <w:rsid w:val="008E5FAB"/>
    <w:rsid w:val="008E6A1D"/>
    <w:rsid w:val="009003C8"/>
    <w:rsid w:val="00900A93"/>
    <w:rsid w:val="0090540E"/>
    <w:rsid w:val="00905945"/>
    <w:rsid w:val="00905A9A"/>
    <w:rsid w:val="00910686"/>
    <w:rsid w:val="00912429"/>
    <w:rsid w:val="00913560"/>
    <w:rsid w:val="00913D05"/>
    <w:rsid w:val="009173F6"/>
    <w:rsid w:val="00921E2B"/>
    <w:rsid w:val="009252C7"/>
    <w:rsid w:val="00926462"/>
    <w:rsid w:val="009405B8"/>
    <w:rsid w:val="00947053"/>
    <w:rsid w:val="009526C0"/>
    <w:rsid w:val="00953701"/>
    <w:rsid w:val="009575A2"/>
    <w:rsid w:val="00961D37"/>
    <w:rsid w:val="0097416F"/>
    <w:rsid w:val="00974CB1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0FEA"/>
    <w:rsid w:val="009C1AF0"/>
    <w:rsid w:val="009C39A6"/>
    <w:rsid w:val="009C78DF"/>
    <w:rsid w:val="009D072F"/>
    <w:rsid w:val="009D37B4"/>
    <w:rsid w:val="009D776B"/>
    <w:rsid w:val="009E00B3"/>
    <w:rsid w:val="009E1B30"/>
    <w:rsid w:val="009E1DED"/>
    <w:rsid w:val="009E6F05"/>
    <w:rsid w:val="009F3DA7"/>
    <w:rsid w:val="009F4BE0"/>
    <w:rsid w:val="009F63A9"/>
    <w:rsid w:val="009F7233"/>
    <w:rsid w:val="00A143D0"/>
    <w:rsid w:val="00A153D1"/>
    <w:rsid w:val="00A27A4C"/>
    <w:rsid w:val="00A301A4"/>
    <w:rsid w:val="00A40058"/>
    <w:rsid w:val="00A409AF"/>
    <w:rsid w:val="00A532A1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5F30"/>
    <w:rsid w:val="00A967C6"/>
    <w:rsid w:val="00AB0B94"/>
    <w:rsid w:val="00AC2B9E"/>
    <w:rsid w:val="00AC4752"/>
    <w:rsid w:val="00AD03E4"/>
    <w:rsid w:val="00AD2A09"/>
    <w:rsid w:val="00AD7083"/>
    <w:rsid w:val="00AE0314"/>
    <w:rsid w:val="00AE1A34"/>
    <w:rsid w:val="00AE1A3E"/>
    <w:rsid w:val="00AE1E0A"/>
    <w:rsid w:val="00AE624D"/>
    <w:rsid w:val="00AE70E1"/>
    <w:rsid w:val="00AF4C0D"/>
    <w:rsid w:val="00AF7562"/>
    <w:rsid w:val="00B017F5"/>
    <w:rsid w:val="00B024E7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60658"/>
    <w:rsid w:val="00B62C03"/>
    <w:rsid w:val="00B62E45"/>
    <w:rsid w:val="00B65F62"/>
    <w:rsid w:val="00B66009"/>
    <w:rsid w:val="00B66E77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4F86"/>
    <w:rsid w:val="00BB51A6"/>
    <w:rsid w:val="00BC0CB5"/>
    <w:rsid w:val="00BC56E2"/>
    <w:rsid w:val="00BC5F9C"/>
    <w:rsid w:val="00BD0FBC"/>
    <w:rsid w:val="00BD3C3F"/>
    <w:rsid w:val="00BD70F2"/>
    <w:rsid w:val="00BE04A9"/>
    <w:rsid w:val="00BE12F2"/>
    <w:rsid w:val="00BE1E20"/>
    <w:rsid w:val="00BF025F"/>
    <w:rsid w:val="00BF58FD"/>
    <w:rsid w:val="00BF6166"/>
    <w:rsid w:val="00C04687"/>
    <w:rsid w:val="00C15CD3"/>
    <w:rsid w:val="00C16879"/>
    <w:rsid w:val="00C25DDE"/>
    <w:rsid w:val="00C26EC3"/>
    <w:rsid w:val="00C31E55"/>
    <w:rsid w:val="00C3309D"/>
    <w:rsid w:val="00C352CB"/>
    <w:rsid w:val="00C35B39"/>
    <w:rsid w:val="00C3763F"/>
    <w:rsid w:val="00C43338"/>
    <w:rsid w:val="00C44256"/>
    <w:rsid w:val="00C442FD"/>
    <w:rsid w:val="00C44D67"/>
    <w:rsid w:val="00C45CC1"/>
    <w:rsid w:val="00C46812"/>
    <w:rsid w:val="00C472F6"/>
    <w:rsid w:val="00C60C67"/>
    <w:rsid w:val="00C6523E"/>
    <w:rsid w:val="00C66CB2"/>
    <w:rsid w:val="00C73826"/>
    <w:rsid w:val="00C74DBF"/>
    <w:rsid w:val="00C7545B"/>
    <w:rsid w:val="00C77F0D"/>
    <w:rsid w:val="00C81637"/>
    <w:rsid w:val="00C830A2"/>
    <w:rsid w:val="00C85298"/>
    <w:rsid w:val="00C9075E"/>
    <w:rsid w:val="00C90EC5"/>
    <w:rsid w:val="00CA100A"/>
    <w:rsid w:val="00CA4A06"/>
    <w:rsid w:val="00CA6958"/>
    <w:rsid w:val="00CA79CD"/>
    <w:rsid w:val="00CA7A97"/>
    <w:rsid w:val="00CB0E26"/>
    <w:rsid w:val="00CB3A7F"/>
    <w:rsid w:val="00CB60A7"/>
    <w:rsid w:val="00CB755F"/>
    <w:rsid w:val="00CC056C"/>
    <w:rsid w:val="00CC4E40"/>
    <w:rsid w:val="00CD1CE3"/>
    <w:rsid w:val="00CD7202"/>
    <w:rsid w:val="00CE498F"/>
    <w:rsid w:val="00CE512D"/>
    <w:rsid w:val="00CF154A"/>
    <w:rsid w:val="00D00EDC"/>
    <w:rsid w:val="00D014FE"/>
    <w:rsid w:val="00D028A0"/>
    <w:rsid w:val="00D032E8"/>
    <w:rsid w:val="00D044CE"/>
    <w:rsid w:val="00D122A4"/>
    <w:rsid w:val="00D15AC3"/>
    <w:rsid w:val="00D15C45"/>
    <w:rsid w:val="00D234F9"/>
    <w:rsid w:val="00D264F2"/>
    <w:rsid w:val="00D26CBD"/>
    <w:rsid w:val="00D34219"/>
    <w:rsid w:val="00D35ABC"/>
    <w:rsid w:val="00D3785F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6B24"/>
    <w:rsid w:val="00D96CA3"/>
    <w:rsid w:val="00DB12AD"/>
    <w:rsid w:val="00DC3D1C"/>
    <w:rsid w:val="00DD08C9"/>
    <w:rsid w:val="00DD096E"/>
    <w:rsid w:val="00DD161F"/>
    <w:rsid w:val="00DD5CBF"/>
    <w:rsid w:val="00DE15C7"/>
    <w:rsid w:val="00DE1F99"/>
    <w:rsid w:val="00DE263D"/>
    <w:rsid w:val="00DE3A7B"/>
    <w:rsid w:val="00DE4AB6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1637"/>
    <w:rsid w:val="00E43D5F"/>
    <w:rsid w:val="00E43D68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42CE"/>
    <w:rsid w:val="00E76EE3"/>
    <w:rsid w:val="00E76F9F"/>
    <w:rsid w:val="00E80E01"/>
    <w:rsid w:val="00E80EC9"/>
    <w:rsid w:val="00E8513D"/>
    <w:rsid w:val="00E90757"/>
    <w:rsid w:val="00E92E7C"/>
    <w:rsid w:val="00E94ECB"/>
    <w:rsid w:val="00E95057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172A"/>
    <w:rsid w:val="00EE44C0"/>
    <w:rsid w:val="00EE47CD"/>
    <w:rsid w:val="00EE512C"/>
    <w:rsid w:val="00EF4068"/>
    <w:rsid w:val="00F07C2E"/>
    <w:rsid w:val="00F07F2D"/>
    <w:rsid w:val="00F15B04"/>
    <w:rsid w:val="00F15ED4"/>
    <w:rsid w:val="00F1725F"/>
    <w:rsid w:val="00F209D1"/>
    <w:rsid w:val="00F215D9"/>
    <w:rsid w:val="00F21A13"/>
    <w:rsid w:val="00F22845"/>
    <w:rsid w:val="00F23BF8"/>
    <w:rsid w:val="00F36AB1"/>
    <w:rsid w:val="00F379DB"/>
    <w:rsid w:val="00F413F8"/>
    <w:rsid w:val="00F57DB8"/>
    <w:rsid w:val="00F61429"/>
    <w:rsid w:val="00F62A32"/>
    <w:rsid w:val="00F63C1D"/>
    <w:rsid w:val="00F657FA"/>
    <w:rsid w:val="00F71D62"/>
    <w:rsid w:val="00F7293E"/>
    <w:rsid w:val="00F73384"/>
    <w:rsid w:val="00F745EB"/>
    <w:rsid w:val="00F74B9F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C36A945"/>
  <w15:docId w15:val="{A51EAF61-6C5D-4340-92A5-61E1F3CBF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267F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D8B1A-C89D-4959-AF05-FE8627BF8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144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1030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García Quijano, José Luis</cp:lastModifiedBy>
  <cp:revision>16</cp:revision>
  <cp:lastPrinted>2016-03-08T09:02:00Z</cp:lastPrinted>
  <dcterms:created xsi:type="dcterms:W3CDTF">2019-01-28T11:49:00Z</dcterms:created>
  <dcterms:modified xsi:type="dcterms:W3CDTF">2022-03-05T08:22:00Z</dcterms:modified>
</cp:coreProperties>
</file>