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2B9BF20B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</w:p>
    <w:p w14:paraId="4159FD3B" w14:textId="255591D2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2F3A39">
        <w:rPr>
          <w:b/>
          <w:i/>
          <w:color w:val="C00000"/>
          <w:sz w:val="18"/>
          <w:szCs w:val="18"/>
        </w:rPr>
        <w:t>nº</w:t>
      </w:r>
      <w:proofErr w:type="spellEnd"/>
      <w:r w:rsidR="0057375D">
        <w:rPr>
          <w:b/>
          <w:i/>
          <w:color w:val="C00000"/>
          <w:sz w:val="18"/>
          <w:szCs w:val="18"/>
        </w:rPr>
        <w:t xml:space="preserve"> </w:t>
      </w:r>
      <w:r w:rsidR="002F3A39">
        <w:rPr>
          <w:b/>
          <w:i/>
          <w:color w:val="C00000"/>
          <w:sz w:val="18"/>
          <w:szCs w:val="18"/>
        </w:rPr>
        <w:t>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54CE59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56F18C76" w:rsidR="002231F0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Que durante</w:t>
      </w:r>
      <w:r w:rsidR="00AB5734">
        <w:rPr>
          <w:rFonts w:asciiTheme="minorHAnsi" w:hAnsiTheme="minorHAnsi" w:cstheme="minorHAnsi"/>
          <w:sz w:val="22"/>
          <w:szCs w:val="22"/>
        </w:rPr>
        <w:t xml:space="preserve"> toda</w:t>
      </w:r>
      <w:r>
        <w:rPr>
          <w:rFonts w:asciiTheme="minorHAnsi" w:hAnsiTheme="minorHAnsi" w:cstheme="minorHAnsi"/>
          <w:sz w:val="22"/>
          <w:szCs w:val="22"/>
        </w:rPr>
        <w:t xml:space="preserve">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contrato se compromete al suministro de la referencia </w:t>
      </w:r>
      <w:r w:rsidR="00BD7AC9">
        <w:rPr>
          <w:rFonts w:asciiTheme="minorHAnsi" w:hAnsiTheme="minorHAnsi" w:cstheme="minorHAnsi"/>
          <w:sz w:val="22"/>
          <w:szCs w:val="22"/>
          <w:u w:val="single"/>
        </w:rPr>
        <w:t>homologada actualmente</w:t>
      </w:r>
    </w:p>
    <w:p w14:paraId="610B8667" w14:textId="65D344EA" w:rsidR="00BD7AC9" w:rsidRDefault="00BD7AC9" w:rsidP="0001774B">
      <w:pPr>
        <w:pStyle w:val="Textosinformato"/>
        <w:numPr>
          <w:ilvl w:val="0"/>
          <w:numId w:val="8"/>
        </w:numPr>
        <w:spacing w:after="120" w:line="312" w:lineRule="auto"/>
        <w:ind w:right="-72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 w:rsidR="00CD5B04">
        <w:rPr>
          <w:rFonts w:asciiTheme="minorHAnsi" w:hAnsiTheme="minorHAnsi" w:cstheme="minorHAnsi"/>
          <w:sz w:val="22"/>
          <w:szCs w:val="22"/>
        </w:rPr>
        <w:t xml:space="preserve"> del fabricante homologado</w:t>
      </w:r>
    </w:p>
    <w:p w14:paraId="421829FF" w14:textId="13744B76" w:rsidR="00654FE7" w:rsidRDefault="00654FE7" w:rsidP="0035379F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2337"/>
        <w:gridCol w:w="2835"/>
        <w:gridCol w:w="1565"/>
      </w:tblGrid>
      <w:tr w:rsidR="00E60046" w:rsidRPr="00654FE7" w14:paraId="1EE12478" w14:textId="00CFCBAD" w:rsidTr="00484CB9">
        <w:trPr>
          <w:trHeight w:val="465"/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000000" w:fill="548DD4"/>
            <w:vAlign w:val="center"/>
          </w:tcPr>
          <w:p w14:paraId="014FAF75" w14:textId="75686720" w:rsidR="00E60046" w:rsidRPr="00654FE7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REFERENCIA </w:t>
            </w:r>
            <w:proofErr w:type="gramStart"/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INTERNA  METRO</w:t>
            </w:r>
            <w:proofErr w:type="gramEnd"/>
          </w:p>
        </w:tc>
        <w:tc>
          <w:tcPr>
            <w:tcW w:w="2337" w:type="dxa"/>
            <w:tcBorders>
              <w:bottom w:val="single" w:sz="4" w:space="0" w:color="auto"/>
            </w:tcBorders>
            <w:shd w:val="clear" w:color="000000" w:fill="548DD4"/>
            <w:vAlign w:val="center"/>
          </w:tcPr>
          <w:p w14:paraId="690ADC8A" w14:textId="414922E6" w:rsidR="00E60046" w:rsidRPr="00654FE7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000000" w:fill="548DD4"/>
            <w:vAlign w:val="center"/>
          </w:tcPr>
          <w:p w14:paraId="60BB8D72" w14:textId="047296F2" w:rsidR="00E60046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REFERENCIAS FABRICANTE HOMOLOGADO</w:t>
            </w:r>
          </w:p>
        </w:tc>
        <w:tc>
          <w:tcPr>
            <w:tcW w:w="1565" w:type="dxa"/>
            <w:shd w:val="clear" w:color="000000" w:fill="548DD4"/>
            <w:vAlign w:val="center"/>
          </w:tcPr>
          <w:p w14:paraId="162E48A0" w14:textId="61726C5A" w:rsidR="00E60046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PLAZO DE ENTREGA </w:t>
            </w:r>
            <w:r w:rsidRPr="00484CB9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(</w:t>
            </w:r>
            <w:r w:rsidR="00484CB9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SEMANAS</w:t>
            </w:r>
            <w:r w:rsidRPr="00484CB9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)</w:t>
            </w:r>
            <w:r w:rsidRPr="00484CB9">
              <w:rPr>
                <w:rFonts w:eastAsia="Times New Roma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(*)</w:t>
            </w:r>
          </w:p>
        </w:tc>
      </w:tr>
      <w:tr w:rsidR="00E60046" w:rsidRPr="00654FE7" w14:paraId="337DF62A" w14:textId="76E007CE" w:rsidTr="00484CB9">
        <w:trPr>
          <w:trHeight w:val="810"/>
          <w:jc w:val="center"/>
        </w:trPr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5121C1AD" w14:textId="1B9F686B" w:rsidR="00E60046" w:rsidRPr="002C4CC5" w:rsidRDefault="002F3A39" w:rsidP="0027244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75353</w:t>
            </w:r>
          </w:p>
        </w:tc>
        <w:tc>
          <w:tcPr>
            <w:tcW w:w="2337" w:type="dxa"/>
            <w:shd w:val="clear" w:color="auto" w:fill="DBE5F1" w:themeFill="accent1" w:themeFillTint="33"/>
            <w:noWrap/>
            <w:vAlign w:val="center"/>
          </w:tcPr>
          <w:p w14:paraId="170FE51D" w14:textId="4A154BAC" w:rsidR="00E60046" w:rsidRPr="002C4CC5" w:rsidRDefault="002F3A39" w:rsidP="002F3A39">
            <w:pPr>
              <w:spacing w:line="240" w:lineRule="auto"/>
              <w:jc w:val="center"/>
              <w:rPr>
                <w:rFonts w:asciiTheme="minorHAnsi" w:eastAsia="Times New Roman" w:hAnsiTheme="minorHAnsi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TRANSMISIÓN CARDAN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0D835822" w14:textId="77777777" w:rsidR="002F3A39" w:rsidRDefault="002F3A39" w:rsidP="002F3A3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4820">
              <w:rPr>
                <w:rFonts w:cs="Calibri"/>
                <w:sz w:val="18"/>
                <w:szCs w:val="20"/>
              </w:rPr>
              <w:t xml:space="preserve">Fabricante: </w:t>
            </w:r>
            <w:proofErr w:type="spellStart"/>
            <w:r>
              <w:rPr>
                <w:rFonts w:cs="Calibri"/>
                <w:sz w:val="18"/>
                <w:szCs w:val="20"/>
              </w:rPr>
              <w:t>Gebrüder</w:t>
            </w:r>
            <w:proofErr w:type="spellEnd"/>
            <w:r>
              <w:rPr>
                <w:rFonts w:cs="Calibri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20"/>
              </w:rPr>
              <w:t>Kempf</w:t>
            </w:r>
            <w:proofErr w:type="spellEnd"/>
            <w:r>
              <w:rPr>
                <w:rFonts w:cs="Calibri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20"/>
              </w:rPr>
              <w:t>GmbH</w:t>
            </w:r>
            <w:proofErr w:type="spellEnd"/>
          </w:p>
          <w:p w14:paraId="0814ED91" w14:textId="02D8BBF7" w:rsidR="00E60046" w:rsidRDefault="002F3A39" w:rsidP="002F3A39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="Calibri"/>
                <w:sz w:val="18"/>
                <w:szCs w:val="18"/>
              </w:rPr>
              <w:t>Plano Kempf: 4517.3096.ES0</w:t>
            </w:r>
          </w:p>
        </w:tc>
        <w:tc>
          <w:tcPr>
            <w:tcW w:w="1565" w:type="dxa"/>
            <w:vAlign w:val="center"/>
          </w:tcPr>
          <w:p w14:paraId="1E5219F0" w14:textId="3D67B05A" w:rsidR="00E60046" w:rsidRPr="00654FE7" w:rsidRDefault="00484CB9" w:rsidP="0027244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4CB9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  <w:t>(*)</w:t>
            </w: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60B371C" w14:textId="6B1C4BDB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 cumplimentar la columna habilitada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469E3014" w14:textId="11BA238E" w:rsidR="00030B45" w:rsidRDefault="0001774B" w:rsidP="00030B45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sz w:val="18"/>
          <w:szCs w:val="18"/>
        </w:rPr>
        <w:t>(</w:t>
      </w:r>
      <w:r w:rsidR="00030B45" w:rsidRPr="008E712D">
        <w:rPr>
          <w:rFonts w:asciiTheme="minorHAnsi" w:hAnsiTheme="minorHAnsi" w:cstheme="minorHAnsi"/>
          <w:i/>
          <w:sz w:val="18"/>
          <w:szCs w:val="18"/>
        </w:rPr>
        <w:t xml:space="preserve">*) El plazo de entrega no podrá </w:t>
      </w:r>
      <w:r w:rsidR="00030B45" w:rsidRPr="00EA627A">
        <w:rPr>
          <w:rFonts w:asciiTheme="minorHAnsi" w:hAnsiTheme="minorHAnsi" w:cstheme="minorHAnsi"/>
          <w:i/>
          <w:sz w:val="18"/>
          <w:szCs w:val="18"/>
        </w:rPr>
        <w:t>ser superior a</w:t>
      </w:r>
      <w:r w:rsidR="004D579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484CB9">
        <w:rPr>
          <w:rFonts w:asciiTheme="minorHAnsi" w:hAnsiTheme="minorHAnsi" w:cstheme="minorHAnsi"/>
          <w:i/>
          <w:sz w:val="18"/>
          <w:szCs w:val="18"/>
        </w:rPr>
        <w:t>4</w:t>
      </w:r>
      <w:r w:rsidR="004D5790">
        <w:rPr>
          <w:rFonts w:asciiTheme="minorHAnsi" w:hAnsiTheme="minorHAnsi" w:cstheme="minorHAnsi"/>
          <w:i/>
          <w:sz w:val="18"/>
          <w:szCs w:val="18"/>
        </w:rPr>
        <w:t xml:space="preserve">2 semanas </w:t>
      </w:r>
      <w:r w:rsidR="002F3A39">
        <w:rPr>
          <w:rFonts w:asciiTheme="minorHAnsi" w:hAnsiTheme="minorHAnsi" w:cstheme="minorHAnsi"/>
          <w:i/>
          <w:sz w:val="18"/>
          <w:szCs w:val="18"/>
        </w:rPr>
        <w:t>(</w:t>
      </w:r>
      <w:r w:rsidR="00484CB9" w:rsidRPr="00484CB9">
        <w:rPr>
          <w:rFonts w:asciiTheme="minorHAnsi" w:hAnsiTheme="minorHAnsi" w:cstheme="minorHAnsi"/>
          <w:i/>
          <w:sz w:val="18"/>
          <w:szCs w:val="18"/>
        </w:rPr>
        <w:t xml:space="preserve">dentro del plazo de entrega no se considerará la primera semana del año, </w:t>
      </w:r>
      <w:bookmarkStart w:id="1" w:name="_GoBack"/>
      <w:bookmarkEnd w:id="1"/>
      <w:r w:rsidR="00484CB9" w:rsidRPr="00484CB9">
        <w:rPr>
          <w:rFonts w:asciiTheme="minorHAnsi" w:hAnsiTheme="minorHAnsi" w:cstheme="minorHAnsi"/>
          <w:i/>
          <w:sz w:val="18"/>
          <w:szCs w:val="18"/>
        </w:rPr>
        <w:t>cuatro semanas del mes de agosto y la última semana del año</w:t>
      </w:r>
      <w:r w:rsidR="002F3A39">
        <w:rPr>
          <w:rFonts w:asciiTheme="minorHAnsi" w:hAnsiTheme="minorHAnsi" w:cstheme="minorHAnsi"/>
          <w:i/>
          <w:sz w:val="18"/>
          <w:szCs w:val="18"/>
        </w:rPr>
        <w:t>)</w:t>
      </w:r>
      <w:r w:rsidR="00030B45" w:rsidRPr="008E712D">
        <w:rPr>
          <w:rFonts w:asciiTheme="minorHAnsi" w:hAnsiTheme="minorHAnsi" w:cstheme="minorHAnsi"/>
          <w:i/>
        </w:rPr>
        <w:t>.</w:t>
      </w: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EABF539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C563A" w14:textId="77777777" w:rsidR="00B213AB" w:rsidRDefault="00B213AB" w:rsidP="006026D8">
      <w:pPr>
        <w:spacing w:line="240" w:lineRule="auto"/>
      </w:pPr>
      <w:r>
        <w:separator/>
      </w:r>
    </w:p>
  </w:endnote>
  <w:endnote w:type="continuationSeparator" w:id="0">
    <w:p w14:paraId="1112ACBE" w14:textId="77777777" w:rsidR="00B213AB" w:rsidRDefault="00B213AB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54E67239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 xml:space="preserve">DEL </w:t>
    </w:r>
    <w:r w:rsidR="00050318" w:rsidRPr="00050318">
      <w:rPr>
        <w:b/>
        <w:bCs/>
      </w:rPr>
      <w:t xml:space="preserve">SUMINISTRO </w:t>
    </w:r>
    <w:r w:rsidR="00E76334">
      <w:rPr>
        <w:b/>
        <w:bCs/>
      </w:rPr>
      <w:t>DE “</w:t>
    </w:r>
    <w:r w:rsidR="002F3A39">
      <w:rPr>
        <w:b/>
        <w:bCs/>
      </w:rPr>
      <w:t>TRANSMISIONES CARDAN PARA EL MANTENIMIENTO DE LOS TRENES DE MATERIAL MÓVIL</w:t>
    </w:r>
    <w:r w:rsidR="00E76334" w:rsidRPr="00822183">
      <w:rPr>
        <w:b/>
        <w:bCs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239E0" w14:textId="77777777" w:rsidR="00B213AB" w:rsidRDefault="00B213AB" w:rsidP="006026D8">
      <w:pPr>
        <w:spacing w:line="240" w:lineRule="auto"/>
      </w:pPr>
      <w:r>
        <w:separator/>
      </w:r>
    </w:p>
  </w:footnote>
  <w:footnote w:type="continuationSeparator" w:id="0">
    <w:p w14:paraId="3A52577C" w14:textId="77777777" w:rsidR="00B213AB" w:rsidRDefault="00B213AB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41EDCD64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33A1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E33A1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7"/>
  </w:num>
  <w:num w:numId="8">
    <w:abstractNumId w:val="0"/>
  </w:num>
  <w:num w:numId="9">
    <w:abstractNumId w:val="1"/>
  </w:num>
  <w:num w:numId="10">
    <w:abstractNumId w:val="0"/>
  </w:num>
  <w:num w:numId="1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ocumentProtection w:edit="comment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101D3"/>
    <w:rsid w:val="00011BC0"/>
    <w:rsid w:val="00014BA7"/>
    <w:rsid w:val="000156BD"/>
    <w:rsid w:val="000174D8"/>
    <w:rsid w:val="0001774B"/>
    <w:rsid w:val="000228A0"/>
    <w:rsid w:val="00022C85"/>
    <w:rsid w:val="00024E69"/>
    <w:rsid w:val="00030B45"/>
    <w:rsid w:val="00032A66"/>
    <w:rsid w:val="000346E6"/>
    <w:rsid w:val="00035A8D"/>
    <w:rsid w:val="00041871"/>
    <w:rsid w:val="000434DE"/>
    <w:rsid w:val="00044678"/>
    <w:rsid w:val="00050318"/>
    <w:rsid w:val="0005183C"/>
    <w:rsid w:val="000607E0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B59E4"/>
    <w:rsid w:val="000C0903"/>
    <w:rsid w:val="000D0B64"/>
    <w:rsid w:val="000D0C9B"/>
    <w:rsid w:val="000D0D0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72442"/>
    <w:rsid w:val="00282974"/>
    <w:rsid w:val="00283D51"/>
    <w:rsid w:val="00286057"/>
    <w:rsid w:val="00286D83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3A39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87984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4BD9"/>
    <w:rsid w:val="00472ADF"/>
    <w:rsid w:val="00484CB9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5790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75D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446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D7DCA"/>
    <w:rsid w:val="007E0362"/>
    <w:rsid w:val="007E2041"/>
    <w:rsid w:val="007E26E1"/>
    <w:rsid w:val="007E2987"/>
    <w:rsid w:val="007E709B"/>
    <w:rsid w:val="007F3136"/>
    <w:rsid w:val="007F7C3C"/>
    <w:rsid w:val="00802520"/>
    <w:rsid w:val="008051CD"/>
    <w:rsid w:val="00806F94"/>
    <w:rsid w:val="00811D6D"/>
    <w:rsid w:val="0081692B"/>
    <w:rsid w:val="008179E0"/>
    <w:rsid w:val="00822183"/>
    <w:rsid w:val="00822AFC"/>
    <w:rsid w:val="00822FF4"/>
    <w:rsid w:val="00823300"/>
    <w:rsid w:val="00824B34"/>
    <w:rsid w:val="00826BFF"/>
    <w:rsid w:val="008304AB"/>
    <w:rsid w:val="00830F1F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6EB7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43A47"/>
    <w:rsid w:val="00A532A1"/>
    <w:rsid w:val="00A534E6"/>
    <w:rsid w:val="00A55AB5"/>
    <w:rsid w:val="00A5643F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752"/>
    <w:rsid w:val="00AC4E2F"/>
    <w:rsid w:val="00AC5FE8"/>
    <w:rsid w:val="00AD03E4"/>
    <w:rsid w:val="00AD2A09"/>
    <w:rsid w:val="00AD7083"/>
    <w:rsid w:val="00AD7152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13AB"/>
    <w:rsid w:val="00B227AA"/>
    <w:rsid w:val="00B25208"/>
    <w:rsid w:val="00B3404D"/>
    <w:rsid w:val="00B370A4"/>
    <w:rsid w:val="00B4000C"/>
    <w:rsid w:val="00B44757"/>
    <w:rsid w:val="00B47B31"/>
    <w:rsid w:val="00B54B13"/>
    <w:rsid w:val="00B554A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B7AA4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626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5B0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74415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32EF"/>
    <w:rsid w:val="00DF5888"/>
    <w:rsid w:val="00E016B9"/>
    <w:rsid w:val="00E16C6F"/>
    <w:rsid w:val="00E17901"/>
    <w:rsid w:val="00E20510"/>
    <w:rsid w:val="00E229BB"/>
    <w:rsid w:val="00E22CE1"/>
    <w:rsid w:val="00E25E00"/>
    <w:rsid w:val="00E25FEE"/>
    <w:rsid w:val="00E30145"/>
    <w:rsid w:val="00E321D0"/>
    <w:rsid w:val="00E325A4"/>
    <w:rsid w:val="00E33A1A"/>
    <w:rsid w:val="00E349EA"/>
    <w:rsid w:val="00E41555"/>
    <w:rsid w:val="00E43D5F"/>
    <w:rsid w:val="00E51817"/>
    <w:rsid w:val="00E54794"/>
    <w:rsid w:val="00E60046"/>
    <w:rsid w:val="00E60A7C"/>
    <w:rsid w:val="00E6113F"/>
    <w:rsid w:val="00E62942"/>
    <w:rsid w:val="00E633F1"/>
    <w:rsid w:val="00E64111"/>
    <w:rsid w:val="00E6413D"/>
    <w:rsid w:val="00E654C9"/>
    <w:rsid w:val="00E7286D"/>
    <w:rsid w:val="00E72A76"/>
    <w:rsid w:val="00E74185"/>
    <w:rsid w:val="00E75ECE"/>
    <w:rsid w:val="00E76334"/>
    <w:rsid w:val="00E76EE3"/>
    <w:rsid w:val="00E76F9F"/>
    <w:rsid w:val="00E76FDB"/>
    <w:rsid w:val="00E80E01"/>
    <w:rsid w:val="00E8513D"/>
    <w:rsid w:val="00E90757"/>
    <w:rsid w:val="00E92E7C"/>
    <w:rsid w:val="00E94ECB"/>
    <w:rsid w:val="00E95847"/>
    <w:rsid w:val="00E95F6B"/>
    <w:rsid w:val="00E96233"/>
    <w:rsid w:val="00EA627A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375C"/>
    <w:rsid w:val="00F379DB"/>
    <w:rsid w:val="00F413F8"/>
    <w:rsid w:val="00F45974"/>
    <w:rsid w:val="00F4642C"/>
    <w:rsid w:val="00F61429"/>
    <w:rsid w:val="00F62A32"/>
    <w:rsid w:val="00F63C1D"/>
    <w:rsid w:val="00F657FA"/>
    <w:rsid w:val="00F71D62"/>
    <w:rsid w:val="00F7293E"/>
    <w:rsid w:val="00F72FD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327C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B794E-5285-46FF-82DC-A05D0EC7E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141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1093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21</cp:revision>
  <cp:lastPrinted>2016-03-08T09:02:00Z</cp:lastPrinted>
  <dcterms:created xsi:type="dcterms:W3CDTF">2021-02-15T09:09:00Z</dcterms:created>
  <dcterms:modified xsi:type="dcterms:W3CDTF">2022-04-22T17:45:00Z</dcterms:modified>
</cp:coreProperties>
</file>