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08E9A3A8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>ANEXO</w:t>
      </w:r>
      <w:r w:rsidR="00985A7A">
        <w:rPr>
          <w:rFonts w:asciiTheme="minorHAnsi" w:hAnsiTheme="minorHAnsi" w:cstheme="minorHAnsi"/>
          <w:i/>
          <w:sz w:val="24"/>
          <w:szCs w:val="24"/>
        </w:rPr>
        <w:t xml:space="preserve"> I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303ADA82" w14:textId="77777777" w:rsidR="00007C77" w:rsidRPr="00007C77" w:rsidRDefault="00007C77" w:rsidP="00007C77"/>
    <w:p w14:paraId="4159FD3B" w14:textId="6941252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="008403BF" w:rsidRPr="008403BF">
        <w:rPr>
          <w:b/>
          <w:i/>
          <w:color w:val="C00000"/>
          <w:sz w:val="18"/>
          <w:szCs w:val="18"/>
        </w:rPr>
        <w:t>A incluir en la carpeta nº2</w:t>
      </w:r>
    </w:p>
    <w:p w14:paraId="345494CE" w14:textId="77777777" w:rsidR="00CC056C" w:rsidRPr="00CC056C" w:rsidRDefault="00CC056C" w:rsidP="00CC056C"/>
    <w:p w14:paraId="684D29D0" w14:textId="681DEB15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  <w:r w:rsidR="00E843E1">
        <w:rPr>
          <w:rFonts w:asciiTheme="minorHAnsi" w:hAnsiTheme="minorHAnsi" w:cstheme="minorHAnsi"/>
          <w:sz w:val="22"/>
          <w:szCs w:val="22"/>
        </w:rPr>
        <w:t xml:space="preserve"> </w:t>
      </w:r>
      <w:bookmarkStart w:id="1" w:name="_GoBack"/>
      <w:bookmarkEnd w:id="1"/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34A102A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223BBEF5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="0025045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2A1214EA" w14:textId="2588D82C" w:rsidR="00250456" w:rsidRDefault="00250456" w:rsidP="002504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Que durante la vigencia del contrato se compromete al suministro de</w:t>
      </w:r>
      <w:r w:rsidR="00985A7A">
        <w:rPr>
          <w:rFonts w:asciiTheme="minorHAnsi" w:hAnsiTheme="minorHAnsi" w:cstheme="minorHAnsi"/>
          <w:sz w:val="22"/>
          <w:szCs w:val="22"/>
        </w:rPr>
        <w:t xml:space="preserve"> las referencias</w:t>
      </w:r>
      <w:r w:rsidRPr="00250456">
        <w:rPr>
          <w:rFonts w:asciiTheme="minorHAnsi" w:hAnsiTheme="minorHAnsi" w:cstheme="minorHAnsi"/>
          <w:sz w:val="22"/>
          <w:szCs w:val="22"/>
        </w:rPr>
        <w:t xml:space="preserve"> actualmente homologados por Metro de Madrid, y según los requerimientos establecidos en el Pliego de Prescripciones Técnicas. </w:t>
      </w:r>
    </w:p>
    <w:p w14:paraId="610B8667" w14:textId="0DD9DD3D" w:rsidR="00BD7AC9" w:rsidRPr="00250456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  <w:r w:rsidR="00985A7A">
        <w:rPr>
          <w:rFonts w:asciiTheme="minorHAnsi" w:hAnsiTheme="minorHAnsi" w:cstheme="minorHAnsi"/>
          <w:sz w:val="22"/>
          <w:szCs w:val="22"/>
        </w:rPr>
        <w:t>.</w:t>
      </w:r>
    </w:p>
    <w:p w14:paraId="4097A3AF" w14:textId="23058C03" w:rsidR="00BD7AC9" w:rsidRDefault="00BD7AC9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 xml:space="preserve">Los plazos de </w:t>
      </w:r>
      <w:r w:rsidR="008763DF">
        <w:rPr>
          <w:rFonts w:asciiTheme="minorHAnsi" w:hAnsiTheme="minorHAnsi" w:cstheme="minorHAnsi"/>
          <w:sz w:val="22"/>
          <w:szCs w:val="22"/>
        </w:rPr>
        <w:t>entrega</w:t>
      </w:r>
      <w:r w:rsidRPr="00250456">
        <w:rPr>
          <w:rFonts w:asciiTheme="minorHAnsi" w:hAnsiTheme="minorHAnsi" w:cstheme="minorHAnsi"/>
          <w:sz w:val="22"/>
          <w:szCs w:val="22"/>
        </w:rPr>
        <w:t xml:space="preserve"> no superará</w:t>
      </w:r>
      <w:r w:rsidRPr="00E1731B">
        <w:rPr>
          <w:rFonts w:asciiTheme="minorHAnsi" w:hAnsiTheme="minorHAnsi" w:cstheme="minorHAnsi"/>
          <w:sz w:val="22"/>
          <w:szCs w:val="22"/>
        </w:rPr>
        <w:t xml:space="preserve">n las </w:t>
      </w:r>
      <w:r w:rsidR="00E1731B" w:rsidRPr="00E1731B">
        <w:rPr>
          <w:rFonts w:asciiTheme="minorHAnsi" w:hAnsiTheme="minorHAnsi" w:cstheme="minorHAnsi"/>
          <w:sz w:val="22"/>
          <w:szCs w:val="22"/>
        </w:rPr>
        <w:t>diez</w:t>
      </w:r>
      <w:r w:rsidRPr="00E1731B">
        <w:rPr>
          <w:rFonts w:asciiTheme="minorHAnsi" w:hAnsiTheme="minorHAnsi" w:cstheme="minorHAnsi"/>
          <w:sz w:val="22"/>
          <w:szCs w:val="22"/>
        </w:rPr>
        <w:t xml:space="preserve"> </w:t>
      </w:r>
      <w:r w:rsidR="00C10759">
        <w:rPr>
          <w:rFonts w:asciiTheme="minorHAnsi" w:hAnsiTheme="minorHAnsi" w:cstheme="minorHAnsi"/>
          <w:sz w:val="22"/>
          <w:szCs w:val="22"/>
        </w:rPr>
        <w:t xml:space="preserve">(10) </w:t>
      </w:r>
      <w:r w:rsidRPr="00E1731B">
        <w:rPr>
          <w:rFonts w:asciiTheme="minorHAnsi" w:hAnsiTheme="minorHAnsi" w:cstheme="minorHAnsi"/>
          <w:sz w:val="22"/>
          <w:szCs w:val="22"/>
        </w:rPr>
        <w:t>semanas establecidas y que durante la vigencia del contrato corresponderán a los que a continuación</w:t>
      </w:r>
      <w:r w:rsidRPr="00250456">
        <w:rPr>
          <w:rFonts w:asciiTheme="minorHAnsi" w:hAnsiTheme="minorHAnsi" w:cstheme="minorHAnsi"/>
          <w:sz w:val="22"/>
          <w:szCs w:val="22"/>
        </w:rPr>
        <w:t xml:space="preserve"> se indican: </w:t>
      </w:r>
    </w:p>
    <w:p w14:paraId="2422FA66" w14:textId="77777777" w:rsidR="00250456" w:rsidRPr="00250456" w:rsidRDefault="00250456" w:rsidP="00250456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64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684"/>
        <w:gridCol w:w="1874"/>
        <w:gridCol w:w="1254"/>
        <w:gridCol w:w="1417"/>
        <w:gridCol w:w="1576"/>
        <w:gridCol w:w="1423"/>
      </w:tblGrid>
      <w:tr w:rsidR="000C65B8" w:rsidRPr="009A65B0" w14:paraId="4C7C7E76" w14:textId="77777777" w:rsidTr="000C65B8">
        <w:trPr>
          <w:trHeight w:val="480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14:paraId="2A36FEF4" w14:textId="77777777" w:rsidR="000C65B8" w:rsidRPr="009A65B0" w:rsidRDefault="000C65B8" w:rsidP="002B2C84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proofErr w:type="spellStart"/>
            <w:r w:rsidRPr="009A65B0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Pos</w:t>
            </w:r>
            <w:proofErr w:type="spellEnd"/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14:paraId="1ADFABD6" w14:textId="77777777" w:rsidR="000C65B8" w:rsidRPr="009A65B0" w:rsidRDefault="000C65B8" w:rsidP="002B2C84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9A65B0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Ref. interna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14:paraId="11CFF860" w14:textId="77777777" w:rsidR="000C65B8" w:rsidRPr="009A65B0" w:rsidRDefault="000C65B8" w:rsidP="002B2C84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9A65B0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Texto breve del material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14:paraId="72784739" w14:textId="77777777" w:rsidR="000C65B8" w:rsidRPr="009A65B0" w:rsidRDefault="000C65B8" w:rsidP="002B2C84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9A65B0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Modelos Homologados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0B51596F" w14:textId="401F6601" w:rsidR="000C65B8" w:rsidRPr="009A65B0" w:rsidRDefault="000C65B8" w:rsidP="002B2C84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9A65B0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Referencia ofertada</w:t>
            </w:r>
            <w:r w:rsidRPr="009A65B0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br/>
              <w:t>Indicar (1) o (2)</w:t>
            </w: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 xml:space="preserve"> (*)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2F13C52E" w14:textId="227DB039" w:rsidR="000C65B8" w:rsidRDefault="000C65B8" w:rsidP="002B2C8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</w:rPr>
            </w:pPr>
            <w:r w:rsidRPr="009A65B0">
              <w:rPr>
                <w:rFonts w:eastAsia="Times New Roman"/>
                <w:b/>
                <w:bCs/>
                <w:color w:val="FFFFFF"/>
                <w:sz w:val="18"/>
                <w:szCs w:val="18"/>
              </w:rPr>
              <w:t xml:space="preserve">Plazo de </w:t>
            </w:r>
            <w:r w:rsidR="008763DF">
              <w:rPr>
                <w:rFonts w:eastAsia="Times New Roman"/>
                <w:b/>
                <w:bCs/>
                <w:color w:val="FFFFFF"/>
                <w:sz w:val="18"/>
                <w:szCs w:val="18"/>
              </w:rPr>
              <w:t>entrega</w:t>
            </w:r>
          </w:p>
          <w:p w14:paraId="4AE0B763" w14:textId="68376874" w:rsidR="000C65B8" w:rsidRPr="009A65B0" w:rsidRDefault="000C65B8" w:rsidP="002B2C8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</w:rPr>
            </w:pPr>
            <w:r w:rsidRPr="009A65B0">
              <w:rPr>
                <w:rFonts w:eastAsia="Times New Roman"/>
                <w:b/>
                <w:bCs/>
                <w:color w:val="FFFFFF"/>
                <w:sz w:val="18"/>
                <w:szCs w:val="18"/>
              </w:rPr>
              <w:t xml:space="preserve">(semanas) </w:t>
            </w:r>
            <w:r>
              <w:rPr>
                <w:rFonts w:eastAsia="Times New Roman"/>
                <w:b/>
                <w:bCs/>
                <w:color w:val="FFFFFF"/>
                <w:sz w:val="18"/>
                <w:szCs w:val="18"/>
              </w:rPr>
              <w:t>(</w:t>
            </w:r>
            <w:r w:rsidRPr="009A65B0">
              <w:rPr>
                <w:rFonts w:eastAsia="Times New Roman"/>
                <w:b/>
                <w:bCs/>
                <w:color w:val="FFFFFF"/>
                <w:sz w:val="18"/>
                <w:szCs w:val="18"/>
              </w:rPr>
              <w:t>*</w:t>
            </w:r>
            <w:r>
              <w:rPr>
                <w:rFonts w:eastAsia="Times New Roman"/>
                <w:b/>
                <w:bCs/>
                <w:color w:val="FFFFFF"/>
                <w:sz w:val="18"/>
                <w:szCs w:val="18"/>
              </w:rPr>
              <w:t>*)</w:t>
            </w:r>
          </w:p>
        </w:tc>
      </w:tr>
      <w:tr w:rsidR="000C65B8" w:rsidRPr="009A65B0" w14:paraId="66B1CD17" w14:textId="77777777" w:rsidTr="000C65B8">
        <w:trPr>
          <w:trHeight w:val="300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5BAB" w14:textId="77777777" w:rsidR="000C65B8" w:rsidRPr="009A65B0" w:rsidRDefault="000C65B8" w:rsidP="002B2C84">
            <w:pPr>
              <w:spacing w:line="240" w:lineRule="auto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910D" w14:textId="77777777" w:rsidR="000C65B8" w:rsidRPr="009A65B0" w:rsidRDefault="000C65B8" w:rsidP="002B2C84">
            <w:pPr>
              <w:spacing w:line="240" w:lineRule="auto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</w:p>
        </w:tc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8912" w14:textId="77777777" w:rsidR="000C65B8" w:rsidRPr="009A65B0" w:rsidRDefault="000C65B8" w:rsidP="002B2C84">
            <w:pPr>
              <w:spacing w:line="240" w:lineRule="auto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14:paraId="64A9605D" w14:textId="77777777" w:rsidR="000C65B8" w:rsidRPr="009A65B0" w:rsidRDefault="000C65B8" w:rsidP="002B2C84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9A65B0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 xml:space="preserve">(1) Fabricante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Gerken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14:paraId="50E2AE0B" w14:textId="77777777" w:rsidR="000C65B8" w:rsidRPr="009A65B0" w:rsidRDefault="000C65B8" w:rsidP="002B2C84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9A65B0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 xml:space="preserve">(2) Fabricante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Schunk</w:t>
            </w:r>
            <w:proofErr w:type="spellEnd"/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BC92B" w14:textId="77777777" w:rsidR="000C65B8" w:rsidRPr="009A65B0" w:rsidRDefault="000C65B8" w:rsidP="002B2C84">
            <w:pPr>
              <w:spacing w:line="240" w:lineRule="auto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1430C" w14:textId="77777777" w:rsidR="000C65B8" w:rsidRPr="009A65B0" w:rsidRDefault="000C65B8" w:rsidP="002B2C84">
            <w:pPr>
              <w:spacing w:line="240" w:lineRule="auto"/>
              <w:rPr>
                <w:rFonts w:eastAsia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C65B8" w:rsidRPr="009A65B0" w14:paraId="034D3720" w14:textId="77777777" w:rsidTr="000C65B8">
        <w:trPr>
          <w:trHeight w:val="1365"/>
          <w:jc w:val="center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4E15E99C" w14:textId="77777777" w:rsidR="000C65B8" w:rsidRPr="009A65B0" w:rsidRDefault="000C65B8" w:rsidP="002B2C84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A65B0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39AFE1FC" w14:textId="77777777" w:rsidR="000C65B8" w:rsidRPr="009A65B0" w:rsidRDefault="000C65B8" w:rsidP="002B2C84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A65B0">
              <w:rPr>
                <w:rFonts w:eastAsia="Times New Roman"/>
                <w:color w:val="000000"/>
                <w:sz w:val="18"/>
                <w:szCs w:val="18"/>
              </w:rPr>
              <w:t>30103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14:paraId="2B7D51FF" w14:textId="77777777" w:rsidR="000C65B8" w:rsidRPr="009A65B0" w:rsidRDefault="000C65B8" w:rsidP="002B2C84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A65B0">
              <w:rPr>
                <w:rFonts w:eastAsia="Times New Roman"/>
                <w:color w:val="000000"/>
                <w:sz w:val="18"/>
                <w:szCs w:val="18"/>
              </w:rPr>
              <w:t>ESCOBILLA MOTOR ABS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01BF6820" w14:textId="071E0433" w:rsidR="000C65B8" w:rsidRPr="009A65B0" w:rsidRDefault="000C65B8" w:rsidP="002B2C84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A65B0">
              <w:rPr>
                <w:rFonts w:eastAsia="Times New Roman"/>
                <w:color w:val="000000"/>
                <w:sz w:val="18"/>
                <w:szCs w:val="18"/>
              </w:rPr>
              <w:t xml:space="preserve">Plano </w:t>
            </w:r>
            <w:proofErr w:type="spellStart"/>
            <w:r w:rsidRPr="009A65B0">
              <w:rPr>
                <w:rFonts w:eastAsia="Times New Roman"/>
                <w:color w:val="000000"/>
                <w:sz w:val="18"/>
                <w:szCs w:val="18"/>
              </w:rPr>
              <w:t>Gerken</w:t>
            </w:r>
            <w:proofErr w:type="spellEnd"/>
            <w:r w:rsidRPr="009A65B0">
              <w:rPr>
                <w:rFonts w:eastAsia="Times New Roman"/>
                <w:color w:val="000000"/>
                <w:sz w:val="18"/>
                <w:szCs w:val="18"/>
              </w:rPr>
              <w:t>: 9770478-B</w:t>
            </w:r>
            <w:r w:rsidRPr="009A65B0">
              <w:rPr>
                <w:rFonts w:eastAsia="Times New Roman"/>
                <w:color w:val="000000"/>
                <w:sz w:val="18"/>
                <w:szCs w:val="18"/>
              </w:rPr>
              <w:br/>
              <w:t xml:space="preserve">Calidad carbón </w:t>
            </w:r>
            <w:proofErr w:type="spellStart"/>
            <w:r w:rsidRPr="009A65B0">
              <w:rPr>
                <w:rFonts w:eastAsia="Times New Roman"/>
                <w:color w:val="000000"/>
                <w:sz w:val="18"/>
                <w:szCs w:val="18"/>
              </w:rPr>
              <w:t>Gerken</w:t>
            </w:r>
            <w:proofErr w:type="spellEnd"/>
            <w:r w:rsidRPr="009A65B0">
              <w:rPr>
                <w:rFonts w:eastAsia="Times New Roman"/>
                <w:color w:val="000000"/>
                <w:sz w:val="18"/>
                <w:szCs w:val="18"/>
              </w:rPr>
              <w:t>:</w:t>
            </w:r>
            <w:r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r w:rsidRPr="009A65B0">
              <w:rPr>
                <w:rFonts w:eastAsia="Times New Roman"/>
                <w:color w:val="000000"/>
                <w:sz w:val="18"/>
                <w:szCs w:val="18"/>
              </w:rPr>
              <w:t>6677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270A47DA" w14:textId="77777777" w:rsidR="000C65B8" w:rsidRPr="009A65B0" w:rsidRDefault="000C65B8" w:rsidP="002B2C84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A65B0">
              <w:rPr>
                <w:rFonts w:eastAsia="Times New Roman"/>
                <w:color w:val="000000"/>
                <w:sz w:val="18"/>
                <w:szCs w:val="18"/>
              </w:rPr>
              <w:t xml:space="preserve">Ref. </w:t>
            </w:r>
            <w:proofErr w:type="spellStart"/>
            <w:r w:rsidRPr="009A65B0">
              <w:rPr>
                <w:rFonts w:eastAsia="Times New Roman"/>
                <w:color w:val="000000"/>
                <w:sz w:val="18"/>
                <w:szCs w:val="18"/>
              </w:rPr>
              <w:t>Schunk</w:t>
            </w:r>
            <w:proofErr w:type="spellEnd"/>
            <w:r w:rsidRPr="009A65B0">
              <w:rPr>
                <w:rFonts w:eastAsia="Times New Roman"/>
                <w:color w:val="000000"/>
                <w:sz w:val="18"/>
                <w:szCs w:val="18"/>
              </w:rPr>
              <w:t>:</w:t>
            </w:r>
            <w:r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r w:rsidRPr="009A65B0">
              <w:rPr>
                <w:rFonts w:eastAsia="Times New Roman"/>
                <w:color w:val="000000"/>
                <w:sz w:val="18"/>
                <w:szCs w:val="18"/>
              </w:rPr>
              <w:t>E122174066E32</w:t>
            </w:r>
            <w:r w:rsidRPr="009A65B0">
              <w:rPr>
                <w:rFonts w:eastAsia="Times New Roman"/>
                <w:color w:val="000000"/>
                <w:sz w:val="18"/>
                <w:szCs w:val="18"/>
              </w:rPr>
              <w:br/>
              <w:t xml:space="preserve">Plano </w:t>
            </w:r>
            <w:proofErr w:type="spellStart"/>
            <w:r w:rsidRPr="009A65B0">
              <w:rPr>
                <w:rFonts w:eastAsia="Times New Roman"/>
                <w:color w:val="000000"/>
                <w:sz w:val="18"/>
                <w:szCs w:val="18"/>
              </w:rPr>
              <w:t>Schunk</w:t>
            </w:r>
            <w:proofErr w:type="spellEnd"/>
            <w:r w:rsidRPr="009A65B0">
              <w:rPr>
                <w:rFonts w:eastAsia="Times New Roman"/>
                <w:color w:val="000000"/>
                <w:sz w:val="18"/>
                <w:szCs w:val="18"/>
              </w:rPr>
              <w:t>:</w:t>
            </w:r>
            <w:r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r w:rsidRPr="009A65B0">
              <w:rPr>
                <w:rFonts w:eastAsia="Times New Roman"/>
                <w:color w:val="000000"/>
                <w:sz w:val="18"/>
                <w:szCs w:val="18"/>
              </w:rPr>
              <w:t>28299/003</w:t>
            </w:r>
            <w:r w:rsidRPr="009A65B0">
              <w:rPr>
                <w:rFonts w:eastAsia="Times New Roman"/>
                <w:color w:val="000000"/>
                <w:sz w:val="18"/>
                <w:szCs w:val="18"/>
              </w:rPr>
              <w:br/>
              <w:t xml:space="preserve">Calidad carbón </w:t>
            </w:r>
            <w:proofErr w:type="spellStart"/>
            <w:r w:rsidRPr="009A65B0">
              <w:rPr>
                <w:rFonts w:eastAsia="Times New Roman"/>
                <w:color w:val="000000"/>
                <w:sz w:val="18"/>
                <w:szCs w:val="18"/>
              </w:rPr>
              <w:t>Schunk</w:t>
            </w:r>
            <w:proofErr w:type="spellEnd"/>
            <w:r w:rsidRPr="009A65B0">
              <w:rPr>
                <w:rFonts w:eastAsia="Times New Roman"/>
                <w:color w:val="000000"/>
                <w:sz w:val="18"/>
                <w:szCs w:val="18"/>
              </w:rPr>
              <w:t>: E50X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40D3" w14:textId="77777777" w:rsidR="000C65B8" w:rsidRPr="009A65B0" w:rsidRDefault="000C65B8" w:rsidP="002B2C84">
            <w:pPr>
              <w:tabs>
                <w:tab w:val="left" w:pos="1671"/>
              </w:tabs>
              <w:spacing w:line="240" w:lineRule="auto"/>
              <w:ind w:right="331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A65B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CC32" w14:textId="77777777" w:rsidR="000C65B8" w:rsidRPr="009A65B0" w:rsidRDefault="000C65B8" w:rsidP="002B2C84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A65B0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</w:tbl>
    <w:p w14:paraId="498B7846" w14:textId="7063841A" w:rsidR="00250456" w:rsidRDefault="00250456" w:rsidP="00250456">
      <w:pPr>
        <w:spacing w:after="120" w:line="312" w:lineRule="auto"/>
        <w:rPr>
          <w:rFonts w:asciiTheme="minorHAnsi" w:hAnsiTheme="minorHAnsi" w:cstheme="minorHAnsi"/>
          <w:i/>
          <w:color w:val="0070C0"/>
          <w:sz w:val="20"/>
          <w:szCs w:val="20"/>
        </w:rPr>
      </w:pPr>
    </w:p>
    <w:p w14:paraId="5DF3AD4C" w14:textId="4F3843FE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260B371C" w14:textId="1E352D0D" w:rsidR="00BD7AC9" w:rsidRDefault="00BD7AC9" w:rsidP="00390226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>Se deberán cumplimentar las columnas habilitadas</w:t>
      </w:r>
      <w:r w:rsidR="00390226"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</w:p>
    <w:p w14:paraId="6FE5DBA9" w14:textId="6F9E65DA" w:rsidR="00554683" w:rsidRDefault="008328A3" w:rsidP="00390226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554683" w:rsidRPr="00390226">
        <w:rPr>
          <w:rFonts w:asciiTheme="minorHAnsi" w:hAnsiTheme="minorHAnsi" w:cstheme="minorHAnsi"/>
          <w:i/>
          <w:sz w:val="18"/>
          <w:szCs w:val="18"/>
        </w:rPr>
        <w:t xml:space="preserve">(*) </w:t>
      </w:r>
      <w:r w:rsidR="008763DF">
        <w:rPr>
          <w:rFonts w:asciiTheme="minorHAnsi" w:hAnsiTheme="minorHAnsi" w:cstheme="minorHAnsi"/>
          <w:i/>
          <w:sz w:val="18"/>
          <w:szCs w:val="18"/>
        </w:rPr>
        <w:t>Se</w:t>
      </w:r>
      <w:r w:rsidR="00554683" w:rsidRPr="00390226">
        <w:rPr>
          <w:rFonts w:asciiTheme="minorHAnsi" w:hAnsiTheme="minorHAnsi" w:cstheme="minorHAnsi"/>
          <w:i/>
          <w:sz w:val="18"/>
          <w:szCs w:val="18"/>
        </w:rPr>
        <w:t xml:space="preserve"> deberá indicar 1 o 2 en función del modelo/</w:t>
      </w:r>
      <w:r w:rsidR="00985A7A">
        <w:rPr>
          <w:rFonts w:asciiTheme="minorHAnsi" w:hAnsiTheme="minorHAnsi" w:cstheme="minorHAnsi"/>
          <w:i/>
          <w:sz w:val="18"/>
          <w:szCs w:val="18"/>
        </w:rPr>
        <w:t>fabricante</w:t>
      </w:r>
      <w:r w:rsidR="00554683" w:rsidRPr="00390226">
        <w:rPr>
          <w:rFonts w:asciiTheme="minorHAnsi" w:hAnsiTheme="minorHAnsi" w:cstheme="minorHAnsi"/>
          <w:i/>
          <w:sz w:val="18"/>
          <w:szCs w:val="18"/>
        </w:rPr>
        <w:t xml:space="preserve"> que oferte</w:t>
      </w:r>
      <w:r w:rsidR="00985A7A">
        <w:rPr>
          <w:rFonts w:asciiTheme="minorHAnsi" w:hAnsiTheme="minorHAnsi" w:cstheme="minorHAnsi"/>
          <w:i/>
          <w:sz w:val="18"/>
          <w:szCs w:val="18"/>
        </w:rPr>
        <w:t>.</w:t>
      </w:r>
    </w:p>
    <w:p w14:paraId="352B3C4E" w14:textId="05BA02E7" w:rsidR="008328A3" w:rsidRPr="003B1BC1" w:rsidRDefault="008328A3" w:rsidP="003B1BC1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</w:t>
      </w:r>
      <w:r>
        <w:rPr>
          <w:rFonts w:asciiTheme="minorHAnsi" w:hAnsiTheme="minorHAnsi" w:cstheme="minorHAnsi"/>
          <w:i/>
          <w:sz w:val="18"/>
          <w:szCs w:val="18"/>
        </w:rPr>
        <w:t>*</w:t>
      </w:r>
      <w:r w:rsidRPr="008328A3">
        <w:rPr>
          <w:rFonts w:asciiTheme="minorHAnsi" w:hAnsiTheme="minorHAnsi" w:cstheme="minorHAnsi"/>
          <w:i/>
          <w:sz w:val="18"/>
          <w:szCs w:val="18"/>
        </w:rPr>
        <w:t>)</w:t>
      </w:r>
      <w:r w:rsidR="003B1BC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8763DF" w:rsidRPr="008763DF">
        <w:rPr>
          <w:rFonts w:asciiTheme="minorHAnsi" w:hAnsiTheme="minorHAnsi" w:cstheme="minorHAnsi"/>
          <w:i/>
          <w:sz w:val="18"/>
          <w:szCs w:val="18"/>
        </w:rPr>
        <w:t xml:space="preserve">El plazo de entrega no podrá ser superior a </w:t>
      </w:r>
      <w:r w:rsidR="008763DF">
        <w:rPr>
          <w:rFonts w:asciiTheme="minorHAnsi" w:hAnsiTheme="minorHAnsi" w:cstheme="minorHAnsi"/>
          <w:i/>
          <w:sz w:val="18"/>
          <w:szCs w:val="18"/>
        </w:rPr>
        <w:t>diez (10) semanas</w:t>
      </w:r>
      <w:r w:rsidR="008763DF" w:rsidRPr="008763DF">
        <w:rPr>
          <w:rFonts w:asciiTheme="minorHAnsi" w:hAnsiTheme="minorHAnsi" w:cstheme="minorHAnsi"/>
          <w:i/>
          <w:sz w:val="18"/>
          <w:szCs w:val="18"/>
        </w:rPr>
        <w:t xml:space="preserve">. </w:t>
      </w:r>
      <w:r w:rsidR="00602B32">
        <w:rPr>
          <w:rFonts w:asciiTheme="minorHAnsi" w:hAnsiTheme="minorHAnsi" w:cstheme="minorHAnsi"/>
          <w:i/>
          <w:sz w:val="18"/>
          <w:szCs w:val="18"/>
        </w:rPr>
        <w:t>Dentro del plazo de suministro no se considerará la primera semana del año, cuatro semanas del mes de agosto y la última semana del año.</w:t>
      </w:r>
    </w:p>
    <w:p w14:paraId="26B0455C" w14:textId="24804EBA" w:rsidR="0035379F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5A80EB2" w14:textId="26FD3276" w:rsidR="00007C77" w:rsidRPr="00985A7A" w:rsidRDefault="003D61AB" w:rsidP="00985A7A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007C77" w:rsidRPr="00985A7A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D198F" w14:textId="77777777" w:rsidR="003640F4" w:rsidRDefault="003640F4" w:rsidP="006026D8">
      <w:pPr>
        <w:spacing w:line="240" w:lineRule="auto"/>
      </w:pPr>
      <w:r>
        <w:separator/>
      </w:r>
    </w:p>
  </w:endnote>
  <w:endnote w:type="continuationSeparator" w:id="0">
    <w:p w14:paraId="7B3D96D2" w14:textId="77777777" w:rsidR="003640F4" w:rsidRDefault="003640F4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3D4F3393" w:rsidR="0035379F" w:rsidRPr="004451F0" w:rsidRDefault="0035379F" w:rsidP="00050318">
    <w:pPr>
      <w:spacing w:after="120" w:line="312" w:lineRule="auto"/>
      <w:jc w:val="center"/>
      <w:rPr>
        <w:b/>
        <w:bCs/>
      </w:rPr>
    </w:pPr>
    <w:r w:rsidRPr="00CA3B50">
      <w:rPr>
        <w:b/>
        <w:bCs/>
      </w:rPr>
      <w:t xml:space="preserve">PLIEGO DE PRESCRIPCIONES TÉCNICAS PARA LA CONTRATACIÓN </w:t>
    </w:r>
    <w:r w:rsidR="00050318" w:rsidRPr="00CA3B50">
      <w:rPr>
        <w:b/>
        <w:bCs/>
      </w:rPr>
      <w:t xml:space="preserve">DEL SUMINISTRO </w:t>
    </w:r>
    <w:r w:rsidR="003B1BC1">
      <w:rPr>
        <w:b/>
        <w:bCs/>
      </w:rPr>
      <w:t>DEL REPUESTO 30103 ESCOBILLA MOTOR ABS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D5A2F" w14:textId="77777777" w:rsidR="003640F4" w:rsidRDefault="003640F4" w:rsidP="006026D8">
      <w:pPr>
        <w:spacing w:line="240" w:lineRule="auto"/>
      </w:pPr>
      <w:r>
        <w:separator/>
      </w:r>
    </w:p>
  </w:footnote>
  <w:footnote w:type="continuationSeparator" w:id="0">
    <w:p w14:paraId="57F77542" w14:textId="77777777" w:rsidR="003640F4" w:rsidRDefault="003640F4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07C77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7618E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C65B8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456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68F0"/>
    <w:rsid w:val="00316B63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40F4"/>
    <w:rsid w:val="003679FE"/>
    <w:rsid w:val="00367CF2"/>
    <w:rsid w:val="00373B15"/>
    <w:rsid w:val="00374D1B"/>
    <w:rsid w:val="00375F6B"/>
    <w:rsid w:val="00390226"/>
    <w:rsid w:val="00391AD5"/>
    <w:rsid w:val="00392C89"/>
    <w:rsid w:val="00395B84"/>
    <w:rsid w:val="00397568"/>
    <w:rsid w:val="003A28E8"/>
    <w:rsid w:val="003A3C09"/>
    <w:rsid w:val="003B0A6B"/>
    <w:rsid w:val="003B1BC1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53771"/>
    <w:rsid w:val="00460057"/>
    <w:rsid w:val="00462EA3"/>
    <w:rsid w:val="00463B17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23D6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2B32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4540D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3C2C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03BF"/>
    <w:rsid w:val="00847CBA"/>
    <w:rsid w:val="008505A4"/>
    <w:rsid w:val="0085314F"/>
    <w:rsid w:val="008562E5"/>
    <w:rsid w:val="0086275F"/>
    <w:rsid w:val="00871400"/>
    <w:rsid w:val="008720B6"/>
    <w:rsid w:val="00872271"/>
    <w:rsid w:val="008763DF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8F115B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2649C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85A7A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0759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7641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3B50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31B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20CA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43E1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1BDA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36C18-4559-46C0-84E2-1242250F4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218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1569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42</cp:revision>
  <cp:lastPrinted>2016-03-08T09:02:00Z</cp:lastPrinted>
  <dcterms:created xsi:type="dcterms:W3CDTF">2018-06-26T10:28:00Z</dcterms:created>
  <dcterms:modified xsi:type="dcterms:W3CDTF">2022-07-14T19:58:00Z</dcterms:modified>
</cp:coreProperties>
</file>