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5803E" w14:textId="322C27CE" w:rsidR="00804CD3" w:rsidRPr="00207E82" w:rsidRDefault="00804CD3" w:rsidP="00207E82">
      <w:pPr>
        <w:pStyle w:val="Prrafodelista"/>
        <w:ind w:left="0"/>
        <w:jc w:val="both"/>
        <w:rPr>
          <w:rFonts w:cstheme="minorHAnsi"/>
          <w:b/>
          <w:lang w:val="es-ES_tradnl"/>
        </w:rPr>
      </w:pPr>
      <w:r w:rsidRPr="00207E82">
        <w:rPr>
          <w:rFonts w:cstheme="minorHAnsi"/>
          <w:b/>
          <w:lang w:val="es-ES_tradnl"/>
        </w:rPr>
        <w:t>ANUNCIO DE LA CONVOCATORIA DEL CONTRATO TITULADO “</w:t>
      </w:r>
      <w:r w:rsidR="00207E82" w:rsidRPr="00207E82">
        <w:rPr>
          <w:rFonts w:cstheme="minorHAnsi"/>
          <w:b/>
          <w:lang w:val="es-ES_tradnl"/>
        </w:rPr>
        <w:t>SUMINISTRO DE</w:t>
      </w:r>
      <w:r w:rsidR="00207E82" w:rsidRPr="00207E82">
        <w:rPr>
          <w:rFonts w:cstheme="minorHAnsi"/>
          <w:b/>
          <w:lang w:val="es-ES_tradnl"/>
        </w:rPr>
        <w:t xml:space="preserve"> </w:t>
      </w:r>
      <w:r w:rsidR="00207E82" w:rsidRPr="00207E82">
        <w:rPr>
          <w:rFonts w:cstheme="minorHAnsi"/>
          <w:b/>
          <w:lang w:val="es-ES_tradnl"/>
        </w:rPr>
        <w:t>TRANSFORMADORES SECOS PARA LAS SUBESTACIONES DE METRO</w:t>
      </w:r>
      <w:r w:rsidR="00207E82" w:rsidRPr="00207E82">
        <w:rPr>
          <w:rFonts w:cstheme="minorHAnsi"/>
          <w:b/>
          <w:lang w:val="es-ES_tradnl"/>
        </w:rPr>
        <w:t xml:space="preserve"> </w:t>
      </w:r>
      <w:r w:rsidR="00207E82" w:rsidRPr="00207E82">
        <w:rPr>
          <w:rFonts w:cstheme="minorHAnsi"/>
          <w:b/>
          <w:lang w:val="es-ES_tradnl"/>
        </w:rPr>
        <w:t>DE MADRID</w:t>
      </w:r>
      <w:r w:rsidR="00207E82" w:rsidRPr="00207E82">
        <w:rPr>
          <w:rFonts w:cstheme="minorHAnsi"/>
          <w:b/>
          <w:lang w:val="es-ES_tradnl"/>
        </w:rPr>
        <w:t xml:space="preserve"> </w:t>
      </w:r>
      <w:r w:rsidRPr="00207E82">
        <w:rPr>
          <w:rFonts w:cstheme="minorHAnsi"/>
          <w:b/>
          <w:lang w:val="es-ES_tradnl"/>
        </w:rPr>
        <w:t xml:space="preserve">(LICITACIÓN </w:t>
      </w:r>
      <w:r w:rsidR="00207E82" w:rsidRPr="00207E82">
        <w:rPr>
          <w:rFonts w:cstheme="minorHAnsi"/>
          <w:b/>
          <w:lang w:val="es-ES_tradnl"/>
        </w:rPr>
        <w:t>6012200394</w:t>
      </w:r>
      <w:r w:rsidRPr="00207E82">
        <w:rPr>
          <w:rFonts w:cstheme="minorHAnsi"/>
          <w:b/>
          <w:lang w:val="es-ES_tradnl"/>
        </w:rPr>
        <w:t xml:space="preserve">)”, PARA SU ADJUDICACIÓN POR PROCEDIMIENTO ABIERTO </w:t>
      </w:r>
    </w:p>
    <w:p w14:paraId="4BA5B0E0" w14:textId="77777777" w:rsidR="00804CD3" w:rsidRPr="00207E82" w:rsidRDefault="00804CD3" w:rsidP="00C6303B">
      <w:pPr>
        <w:pStyle w:val="Prrafodelista"/>
        <w:ind w:left="0"/>
        <w:jc w:val="both"/>
        <w:rPr>
          <w:rFonts w:cstheme="minorHAnsi"/>
          <w:lang w:val="es-ES_tradnl"/>
        </w:rPr>
      </w:pPr>
    </w:p>
    <w:p w14:paraId="2E7F5FDC" w14:textId="77777777" w:rsidR="009B797B" w:rsidRPr="00207E82" w:rsidRDefault="00C75EE4" w:rsidP="00C6303B">
      <w:pPr>
        <w:pStyle w:val="Prrafodelista"/>
        <w:numPr>
          <w:ilvl w:val="0"/>
          <w:numId w:val="9"/>
        </w:numPr>
        <w:tabs>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lang w:val="es-ES_tradnl"/>
        </w:rPr>
      </w:pPr>
      <w:r w:rsidRPr="00207E82">
        <w:rPr>
          <w:rFonts w:cstheme="minorHAnsi"/>
          <w:b/>
          <w:bCs/>
          <w:lang w:val="es-ES_tradnl"/>
        </w:rPr>
        <w:t>Poder adjudicador</w:t>
      </w:r>
      <w:r w:rsidR="009B797B" w:rsidRPr="00207E82">
        <w:rPr>
          <w:rFonts w:cstheme="minorHAnsi"/>
          <w:b/>
          <w:bCs/>
          <w:lang w:val="es-ES_tradnl"/>
        </w:rPr>
        <w:t>. Datos generales y datos para la obtención de información:</w:t>
      </w:r>
    </w:p>
    <w:p w14:paraId="678D56A2" w14:textId="77777777" w:rsidR="003B0D88" w:rsidRPr="00207E82" w:rsidRDefault="009B797B" w:rsidP="00C6303B">
      <w:pPr>
        <w:pStyle w:val="Prrafodelista"/>
        <w:numPr>
          <w:ilvl w:val="0"/>
          <w:numId w:val="10"/>
        </w:numPr>
        <w:ind w:left="357" w:hanging="357"/>
        <w:jc w:val="both"/>
        <w:rPr>
          <w:rFonts w:cstheme="minorHAnsi"/>
          <w:lang w:val="es-ES_tradnl"/>
        </w:rPr>
      </w:pPr>
      <w:r w:rsidRPr="00207E82">
        <w:rPr>
          <w:rFonts w:cstheme="minorHAnsi"/>
          <w:lang w:val="es-ES_tradnl"/>
        </w:rPr>
        <w:t>Organismo: Metro de Madrid, S.A.</w:t>
      </w:r>
    </w:p>
    <w:p w14:paraId="34416B48" w14:textId="77777777" w:rsidR="00601395" w:rsidRPr="00207E82" w:rsidRDefault="003B0D88" w:rsidP="00C6303B">
      <w:pPr>
        <w:tabs>
          <w:tab w:val="left" w:pos="-1440"/>
          <w:tab w:val="left"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cstheme="minorHAnsi"/>
          <w:lang w:val="es-ES_tradnl"/>
        </w:rPr>
      </w:pPr>
      <w:r w:rsidRPr="00207E82">
        <w:rPr>
          <w:rFonts w:cstheme="minorHAnsi"/>
          <w:lang w:val="es-ES_tradnl"/>
        </w:rPr>
        <w:tab/>
        <w:t xml:space="preserve">Dirección: </w:t>
      </w:r>
      <w:r w:rsidR="009B4723" w:rsidRPr="00207E82">
        <w:rPr>
          <w:rFonts w:cstheme="minorHAnsi"/>
          <w:lang w:val="es-ES_tradnl"/>
        </w:rPr>
        <w:t>Avda. de Asturias, núm. 4, 28029, Madrid</w:t>
      </w:r>
    </w:p>
    <w:p w14:paraId="4CBD683F" w14:textId="77777777" w:rsidR="00601395" w:rsidRPr="00207E82" w:rsidRDefault="00601395" w:rsidP="00C6303B">
      <w:pPr>
        <w:tabs>
          <w:tab w:val="left" w:pos="-1440"/>
          <w:tab w:val="left"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cstheme="minorHAnsi"/>
          <w:lang w:val="es-ES_tradnl"/>
        </w:rPr>
      </w:pPr>
      <w:r w:rsidRPr="00207E82">
        <w:rPr>
          <w:rFonts w:cstheme="minorHAnsi"/>
          <w:lang w:val="es-ES_tradnl"/>
        </w:rPr>
        <w:tab/>
        <w:t>NIF: A28001352</w:t>
      </w:r>
    </w:p>
    <w:p w14:paraId="1955107B" w14:textId="77777777" w:rsidR="00601395" w:rsidRPr="00207E82" w:rsidRDefault="00601395" w:rsidP="00C6303B">
      <w:pPr>
        <w:tabs>
          <w:tab w:val="left" w:pos="-1440"/>
          <w:tab w:val="left"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cstheme="minorHAnsi"/>
          <w:lang w:val="es-ES_tradnl"/>
        </w:rPr>
      </w:pPr>
      <w:r w:rsidRPr="00207E82">
        <w:rPr>
          <w:rFonts w:cstheme="minorHAnsi"/>
          <w:lang w:val="es-ES_tradnl"/>
        </w:rPr>
        <w:tab/>
        <w:t>Código NUTS: E</w:t>
      </w:r>
      <w:r w:rsidR="00D96B30" w:rsidRPr="00207E82">
        <w:rPr>
          <w:rFonts w:cstheme="minorHAnsi"/>
          <w:lang w:val="es-ES_tradnl"/>
        </w:rPr>
        <w:t>S</w:t>
      </w:r>
      <w:r w:rsidRPr="00207E82">
        <w:rPr>
          <w:rFonts w:cstheme="minorHAnsi"/>
          <w:lang w:val="es-ES_tradnl"/>
        </w:rPr>
        <w:t>300</w:t>
      </w:r>
    </w:p>
    <w:p w14:paraId="6F65FF1F" w14:textId="77777777" w:rsidR="00601395" w:rsidRPr="00207E82" w:rsidRDefault="00601395" w:rsidP="00C6303B">
      <w:pPr>
        <w:tabs>
          <w:tab w:val="left" w:pos="-1440"/>
          <w:tab w:val="left"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uto"/>
        <w:jc w:val="both"/>
        <w:rPr>
          <w:rFonts w:cstheme="minorHAnsi"/>
          <w:lang w:val="es-ES_tradnl"/>
        </w:rPr>
      </w:pPr>
      <w:r w:rsidRPr="00207E82">
        <w:rPr>
          <w:rFonts w:cstheme="minorHAnsi"/>
          <w:lang w:val="es-ES_tradnl"/>
        </w:rPr>
        <w:tab/>
        <w:t>Teléfono: +34 913798800</w:t>
      </w:r>
    </w:p>
    <w:p w14:paraId="36F92A32" w14:textId="77777777" w:rsidR="008E0DDD" w:rsidRPr="00207E82" w:rsidRDefault="003B007C" w:rsidP="00C6303B">
      <w:pPr>
        <w:tabs>
          <w:tab w:val="left" w:pos="-1440"/>
          <w:tab w:val="left"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heme="minorHAnsi"/>
          <w:lang w:val="es-ES_tradnl"/>
        </w:rPr>
      </w:pPr>
      <w:r w:rsidRPr="00207E82">
        <w:rPr>
          <w:rFonts w:cstheme="minorHAnsi"/>
          <w:lang w:val="es-ES_tradnl"/>
        </w:rPr>
        <w:tab/>
      </w:r>
      <w:r w:rsidR="003B0D88" w:rsidRPr="00207E82">
        <w:rPr>
          <w:rFonts w:cstheme="minorHAnsi"/>
          <w:lang w:val="es-ES_tradnl"/>
        </w:rPr>
        <w:t xml:space="preserve">Dirección de internet: </w:t>
      </w:r>
      <w:hyperlink r:id="rId8" w:history="1">
        <w:r w:rsidR="003B0D88" w:rsidRPr="00207E82">
          <w:rPr>
            <w:rStyle w:val="Hipervnculo"/>
            <w:rFonts w:cstheme="minorHAnsi"/>
            <w:color w:val="auto"/>
            <w:lang w:val="es-ES_tradnl"/>
          </w:rPr>
          <w:t>www.metromadrid.es</w:t>
        </w:r>
      </w:hyperlink>
    </w:p>
    <w:p w14:paraId="0FD4833A" w14:textId="77777777" w:rsidR="00962594" w:rsidRPr="00207E82" w:rsidRDefault="009B797B" w:rsidP="00C6303B">
      <w:pPr>
        <w:pStyle w:val="Prrafodelista"/>
        <w:numPr>
          <w:ilvl w:val="0"/>
          <w:numId w:val="10"/>
        </w:numPr>
        <w:ind w:left="357" w:hanging="357"/>
        <w:contextualSpacing w:val="0"/>
        <w:jc w:val="both"/>
        <w:rPr>
          <w:rFonts w:cstheme="minorHAnsi"/>
          <w:lang w:val="es-ES_tradnl"/>
        </w:rPr>
      </w:pPr>
      <w:r w:rsidRPr="00207E82">
        <w:rPr>
          <w:rFonts w:cstheme="minorHAnsi"/>
          <w:lang w:val="es-ES_tradnl"/>
        </w:rPr>
        <w:t xml:space="preserve">Dependencia que tramita el expediente: Servicio de </w:t>
      </w:r>
      <w:r w:rsidR="00AD2391" w:rsidRPr="00207E82">
        <w:rPr>
          <w:rFonts w:cstheme="minorHAnsi"/>
          <w:lang w:val="es-ES_tradnl"/>
        </w:rPr>
        <w:t>Licitaciones</w:t>
      </w:r>
      <w:r w:rsidRPr="00207E82">
        <w:rPr>
          <w:rFonts w:cstheme="minorHAnsi"/>
          <w:lang w:val="es-ES_tradnl"/>
        </w:rPr>
        <w:t>.</w:t>
      </w:r>
    </w:p>
    <w:p w14:paraId="66BB1159" w14:textId="77777777" w:rsidR="003B007C" w:rsidRPr="00207E82" w:rsidRDefault="003B007C" w:rsidP="00C6303B">
      <w:pPr>
        <w:pStyle w:val="Prrafodelista"/>
        <w:ind w:left="357"/>
        <w:contextualSpacing w:val="0"/>
        <w:jc w:val="both"/>
        <w:rPr>
          <w:rFonts w:cstheme="minorHAnsi"/>
          <w:lang w:val="es-ES_tradnl"/>
        </w:rPr>
      </w:pPr>
      <w:r w:rsidRPr="00207E82">
        <w:rPr>
          <w:rFonts w:cstheme="minorHAnsi"/>
          <w:lang w:val="es-ES_tradnl"/>
        </w:rPr>
        <w:t xml:space="preserve">Correo electrónico de contacto: </w:t>
      </w:r>
      <w:hyperlink r:id="rId9" w:history="1">
        <w:r w:rsidR="00B64BA6" w:rsidRPr="00207E82">
          <w:rPr>
            <w:rStyle w:val="Hipervnculo"/>
            <w:rFonts w:cstheme="minorHAnsi"/>
            <w:color w:val="auto"/>
            <w:lang w:val="es-ES_tradnl"/>
          </w:rPr>
          <w:t>contratacion@metromadrid.es</w:t>
        </w:r>
      </w:hyperlink>
    </w:p>
    <w:p w14:paraId="319575E6" w14:textId="77777777" w:rsidR="009B797B" w:rsidRPr="00207E82" w:rsidRDefault="009B797B" w:rsidP="00C6303B">
      <w:pPr>
        <w:pStyle w:val="Prrafodelista"/>
        <w:numPr>
          <w:ilvl w:val="0"/>
          <w:numId w:val="10"/>
        </w:numPr>
        <w:ind w:left="357" w:hanging="357"/>
        <w:contextualSpacing w:val="0"/>
        <w:jc w:val="both"/>
        <w:rPr>
          <w:rFonts w:cstheme="minorHAnsi"/>
          <w:lang w:val="es-ES_tradnl"/>
        </w:rPr>
      </w:pPr>
      <w:r w:rsidRPr="00207E82">
        <w:rPr>
          <w:rFonts w:cstheme="minorHAnsi"/>
          <w:lang w:val="es-ES_tradnl"/>
        </w:rPr>
        <w:t>Obtención de documentación e información:</w:t>
      </w:r>
    </w:p>
    <w:p w14:paraId="4DD8C7FA" w14:textId="77777777" w:rsidR="00962594" w:rsidRPr="00207E82" w:rsidRDefault="003B4057" w:rsidP="006C6E0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jc w:val="both"/>
        <w:rPr>
          <w:rFonts w:cstheme="minorHAnsi"/>
          <w:lang w:val="es-ES_tradnl"/>
        </w:rPr>
      </w:pPr>
      <w:r w:rsidRPr="00207E82">
        <w:rPr>
          <w:rFonts w:cstheme="minorHAnsi"/>
          <w:lang w:val="es-ES_tradnl"/>
        </w:rPr>
        <w:t>Portal de la Contratación Pública de la Comunidad de Madrid</w:t>
      </w:r>
    </w:p>
    <w:p w14:paraId="1A97B364" w14:textId="77777777" w:rsidR="0013274B" w:rsidRPr="00207E82" w:rsidRDefault="00207E82" w:rsidP="001327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40" w:after="96" w:line="240" w:lineRule="auto"/>
        <w:ind w:left="357"/>
        <w:jc w:val="both"/>
        <w:rPr>
          <w:rFonts w:cstheme="minorHAnsi"/>
          <w:lang w:val="es-ES_tradnl"/>
        </w:rPr>
      </w:pPr>
      <w:hyperlink r:id="rId10" w:history="1">
        <w:r w:rsidR="0013274B" w:rsidRPr="00207E82">
          <w:rPr>
            <w:rStyle w:val="Hipervnculo"/>
            <w:color w:val="auto"/>
          </w:rPr>
          <w:t>https://contratos-publicos.comunidad.madrid/</w:t>
        </w:r>
      </w:hyperlink>
    </w:p>
    <w:p w14:paraId="48C9C5DD" w14:textId="77777777" w:rsidR="0013274B" w:rsidRPr="00207E82" w:rsidRDefault="0013274B" w:rsidP="006C6E0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jc w:val="both"/>
        <w:rPr>
          <w:rFonts w:cstheme="minorHAnsi"/>
          <w:lang w:val="es-ES_tradnl"/>
        </w:rPr>
      </w:pPr>
    </w:p>
    <w:p w14:paraId="7FB89482" w14:textId="77777777" w:rsidR="009B797B" w:rsidRPr="00207E82" w:rsidRDefault="009B797B"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b/>
          <w:bCs/>
          <w:lang w:val="es-ES_tradnl"/>
        </w:rPr>
      </w:pPr>
      <w:r w:rsidRPr="00207E82">
        <w:rPr>
          <w:rFonts w:cstheme="minorHAnsi"/>
          <w:b/>
          <w:bCs/>
          <w:lang w:val="es-ES_tradnl"/>
        </w:rPr>
        <w:t>Objeto del contrato:</w:t>
      </w:r>
    </w:p>
    <w:p w14:paraId="67264EA3" w14:textId="683851F6" w:rsidR="006634E9" w:rsidRPr="00207E82" w:rsidRDefault="009B797B" w:rsidP="00C6303B">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Tipo: Suministros</w:t>
      </w:r>
    </w:p>
    <w:p w14:paraId="43A3B688" w14:textId="37B5A2F5" w:rsidR="009B797B" w:rsidRPr="00207E82" w:rsidRDefault="009B797B" w:rsidP="00207E82">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Descripción:</w:t>
      </w:r>
      <w:r w:rsidR="007314D1" w:rsidRPr="00207E82">
        <w:rPr>
          <w:rFonts w:cstheme="minorHAnsi"/>
          <w:lang w:val="es-ES_tradnl"/>
        </w:rPr>
        <w:t xml:space="preserve"> </w:t>
      </w:r>
      <w:r w:rsidR="00207E82" w:rsidRPr="00207E82">
        <w:rPr>
          <w:rFonts w:cstheme="minorHAnsi"/>
          <w:lang w:val="es-ES_tradnl"/>
        </w:rPr>
        <w:t xml:space="preserve">Suministro de transformadores de 100 </w:t>
      </w:r>
      <w:proofErr w:type="spellStart"/>
      <w:r w:rsidR="00207E82" w:rsidRPr="00207E82">
        <w:rPr>
          <w:rFonts w:cstheme="minorHAnsi"/>
          <w:lang w:val="es-ES_tradnl"/>
        </w:rPr>
        <w:t>kVA</w:t>
      </w:r>
      <w:proofErr w:type="spellEnd"/>
      <w:r w:rsidR="00207E82" w:rsidRPr="00207E82">
        <w:rPr>
          <w:rFonts w:cstheme="minorHAnsi"/>
          <w:lang w:val="es-ES_tradnl"/>
        </w:rPr>
        <w:t xml:space="preserve">., 200 </w:t>
      </w:r>
      <w:proofErr w:type="spellStart"/>
      <w:r w:rsidR="00207E82" w:rsidRPr="00207E82">
        <w:rPr>
          <w:rFonts w:cstheme="minorHAnsi"/>
          <w:lang w:val="es-ES_tradnl"/>
        </w:rPr>
        <w:t>kVA</w:t>
      </w:r>
      <w:proofErr w:type="spellEnd"/>
      <w:r w:rsidR="00207E82" w:rsidRPr="00207E82">
        <w:rPr>
          <w:rFonts w:cstheme="minorHAnsi"/>
          <w:lang w:val="es-ES_tradnl"/>
        </w:rPr>
        <w:t xml:space="preserve">. y 630 </w:t>
      </w:r>
      <w:proofErr w:type="spellStart"/>
      <w:r w:rsidR="00207E82" w:rsidRPr="00207E82">
        <w:rPr>
          <w:rFonts w:cstheme="minorHAnsi"/>
          <w:lang w:val="es-ES_tradnl"/>
        </w:rPr>
        <w:t>kVA</w:t>
      </w:r>
      <w:proofErr w:type="spellEnd"/>
      <w:r w:rsidR="00207E82" w:rsidRPr="00207E82">
        <w:rPr>
          <w:rFonts w:cstheme="minorHAnsi"/>
          <w:lang w:val="es-ES_tradnl"/>
        </w:rPr>
        <w:t>., destinados a las</w:t>
      </w:r>
      <w:r w:rsidR="00207E82" w:rsidRPr="00207E82">
        <w:rPr>
          <w:rFonts w:cstheme="minorHAnsi"/>
          <w:lang w:val="es-ES_tradnl"/>
        </w:rPr>
        <w:t xml:space="preserve"> </w:t>
      </w:r>
      <w:r w:rsidR="00207E82" w:rsidRPr="00207E82">
        <w:rPr>
          <w:rFonts w:cstheme="minorHAnsi"/>
          <w:lang w:val="es-ES_tradnl"/>
        </w:rPr>
        <w:t>subestaciones eléctricas de Metro de Madrid. S.A.</w:t>
      </w:r>
    </w:p>
    <w:p w14:paraId="7A9E47C9" w14:textId="193A2F61" w:rsidR="00664FDE" w:rsidRPr="00207E82" w:rsidRDefault="00664FDE" w:rsidP="00C6303B">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 xml:space="preserve">Número de expediente: </w:t>
      </w:r>
      <w:r w:rsidR="00207E82" w:rsidRPr="00207E82">
        <w:rPr>
          <w:rFonts w:cstheme="minorHAnsi"/>
          <w:lang w:val="es-ES_tradnl"/>
        </w:rPr>
        <w:t>6012200394</w:t>
      </w:r>
    </w:p>
    <w:p w14:paraId="2534D5B2" w14:textId="7DC5F640" w:rsidR="009B797B" w:rsidRPr="00207E82" w:rsidRDefault="009B797B" w:rsidP="00C6303B">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 xml:space="preserve">División por lotes y número de lotes: </w:t>
      </w:r>
      <w:r w:rsidR="00765374" w:rsidRPr="00207E82">
        <w:rPr>
          <w:rFonts w:cstheme="minorHAnsi"/>
          <w:lang w:val="es-ES_tradnl"/>
        </w:rPr>
        <w:t>No</w:t>
      </w:r>
    </w:p>
    <w:p w14:paraId="62603A70" w14:textId="77777777" w:rsidR="009B797B" w:rsidRPr="00207E82" w:rsidRDefault="009B797B" w:rsidP="00C6303B">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Lugar de ejecución/entrega: Instalaciones de Metro de Madrid, S.A.</w:t>
      </w:r>
    </w:p>
    <w:p w14:paraId="20AEB641" w14:textId="77777777" w:rsidR="00091CD2" w:rsidRPr="00207E82" w:rsidRDefault="00091CD2" w:rsidP="00C6303B">
      <w:pPr>
        <w:pStyle w:val="Prrafodelista"/>
        <w:spacing w:line="240" w:lineRule="auto"/>
        <w:ind w:left="357"/>
        <w:contextualSpacing w:val="0"/>
        <w:jc w:val="both"/>
        <w:rPr>
          <w:rFonts w:cstheme="minorHAnsi"/>
          <w:lang w:val="es-ES_tradnl"/>
        </w:rPr>
      </w:pPr>
      <w:r w:rsidRPr="00207E82">
        <w:rPr>
          <w:rFonts w:cstheme="minorHAnsi"/>
          <w:lang w:val="es-ES_tradnl"/>
        </w:rPr>
        <w:t>Código NUTS: ES30</w:t>
      </w:r>
    </w:p>
    <w:p w14:paraId="69928DBD" w14:textId="6203A8CF" w:rsidR="009B797B" w:rsidRPr="00207E82" w:rsidRDefault="009B797B" w:rsidP="00207E82">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Plazo de ejecución/</w:t>
      </w:r>
      <w:r w:rsidR="003B007C" w:rsidRPr="00207E82">
        <w:rPr>
          <w:rFonts w:cstheme="minorHAnsi"/>
          <w:lang w:val="es-ES_tradnl"/>
        </w:rPr>
        <w:t>duración</w:t>
      </w:r>
      <w:r w:rsidRPr="00207E82">
        <w:rPr>
          <w:rFonts w:cstheme="minorHAnsi"/>
          <w:lang w:val="es-ES_tradnl"/>
        </w:rPr>
        <w:t xml:space="preserve">: </w:t>
      </w:r>
      <w:r w:rsidR="00207E82" w:rsidRPr="00207E82">
        <w:rPr>
          <w:rFonts w:cstheme="minorHAnsi"/>
          <w:lang w:val="es-ES_tradnl"/>
        </w:rPr>
        <w:t>Diez (10) meses a contar desde el día siguiente a la formalización</w:t>
      </w:r>
      <w:r w:rsidR="00207E82" w:rsidRPr="00207E82">
        <w:rPr>
          <w:rFonts w:cstheme="minorHAnsi"/>
          <w:lang w:val="es-ES_tradnl"/>
        </w:rPr>
        <w:t xml:space="preserve"> </w:t>
      </w:r>
      <w:r w:rsidR="00207E82" w:rsidRPr="00207E82">
        <w:rPr>
          <w:rFonts w:cstheme="minorHAnsi"/>
          <w:lang w:val="es-ES_tradnl"/>
        </w:rPr>
        <w:t>del contrato o hasta agotar la ejecución del importe del mismo, lo que antes ocurra</w:t>
      </w:r>
    </w:p>
    <w:p w14:paraId="3654795B" w14:textId="3C070697" w:rsidR="009B797B" w:rsidRPr="00207E82" w:rsidRDefault="009B797B" w:rsidP="00C6303B">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Admisión de prórroga</w:t>
      </w:r>
      <w:r w:rsidR="008D7C14" w:rsidRPr="00207E82">
        <w:rPr>
          <w:rFonts w:cstheme="minorHAnsi"/>
          <w:lang w:val="es-ES_tradnl"/>
        </w:rPr>
        <w:t xml:space="preserve">: </w:t>
      </w:r>
      <w:r w:rsidRPr="00207E82">
        <w:rPr>
          <w:rFonts w:cstheme="minorHAnsi"/>
          <w:lang w:val="es-ES_tradnl"/>
        </w:rPr>
        <w:t>No</w:t>
      </w:r>
    </w:p>
    <w:p w14:paraId="61C06EE6" w14:textId="1DF9E026" w:rsidR="009B797B" w:rsidRPr="00207E82" w:rsidRDefault="009B797B" w:rsidP="00C6303B">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CPV</w:t>
      </w:r>
      <w:r w:rsidR="00B124EA" w:rsidRPr="00207E82">
        <w:rPr>
          <w:rFonts w:cstheme="minorHAnsi"/>
          <w:lang w:val="es-ES_tradnl"/>
        </w:rPr>
        <w:t>:</w:t>
      </w:r>
      <w:r w:rsidRPr="00207E82">
        <w:rPr>
          <w:rFonts w:cstheme="minorHAnsi"/>
          <w:lang w:val="es-ES_tradnl"/>
        </w:rPr>
        <w:t xml:space="preserve"> </w:t>
      </w:r>
      <w:r w:rsidR="00207E82" w:rsidRPr="00207E82">
        <w:rPr>
          <w:rFonts w:cstheme="minorHAnsi"/>
          <w:lang w:val="es-ES_tradnl"/>
        </w:rPr>
        <w:t>31172000-2 “Transformadores de tensión”</w:t>
      </w:r>
    </w:p>
    <w:p w14:paraId="2E6B5B67" w14:textId="77777777" w:rsidR="009B797B" w:rsidRPr="00207E82" w:rsidRDefault="009B797B" w:rsidP="00C6303B">
      <w:pPr>
        <w:pStyle w:val="Prrafodelista"/>
        <w:numPr>
          <w:ilvl w:val="0"/>
          <w:numId w:val="11"/>
        </w:numPr>
        <w:spacing w:line="240" w:lineRule="auto"/>
        <w:ind w:left="357" w:hanging="357"/>
        <w:contextualSpacing w:val="0"/>
        <w:jc w:val="both"/>
        <w:rPr>
          <w:rFonts w:cstheme="minorHAnsi"/>
          <w:lang w:val="es-ES_tradnl"/>
        </w:rPr>
      </w:pPr>
      <w:r w:rsidRPr="00207E82">
        <w:rPr>
          <w:rFonts w:cstheme="minorHAnsi"/>
          <w:lang w:val="es-ES_tradnl"/>
        </w:rPr>
        <w:t>Compra pública innovadora:</w:t>
      </w:r>
      <w:r w:rsidRPr="00207E82">
        <w:rPr>
          <w:rFonts w:cstheme="minorHAnsi"/>
          <w:lang w:val="es-ES_tradnl"/>
        </w:rPr>
        <w:tab/>
        <w:t xml:space="preserve">Sí </w:t>
      </w:r>
      <w:r w:rsidRPr="00207E82">
        <w:rPr>
          <w:rFonts w:cstheme="minorHAnsi"/>
          <w:lang w:val="es-ES_tradnl"/>
        </w:rPr>
        <w:sym w:font="Wingdings" w:char="F06F"/>
      </w:r>
      <w:r w:rsidRPr="00207E82">
        <w:rPr>
          <w:rFonts w:cstheme="minorHAnsi"/>
          <w:lang w:val="es-ES_tradnl"/>
        </w:rPr>
        <w:tab/>
        <w:t xml:space="preserve">No </w:t>
      </w:r>
      <w:r w:rsidRPr="00207E82">
        <w:rPr>
          <w:rFonts w:cstheme="minorHAnsi"/>
          <w:lang w:val="es-ES_tradnl"/>
        </w:rPr>
        <w:sym w:font="Wingdings" w:char="F06E"/>
      </w:r>
    </w:p>
    <w:p w14:paraId="679E3CD5" w14:textId="77777777" w:rsidR="009B797B" w:rsidRPr="00207E82" w:rsidRDefault="009B797B" w:rsidP="00C630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cstheme="minorHAnsi"/>
          <w:lang w:val="es-ES_tradnl"/>
        </w:rPr>
      </w:pPr>
      <w:r w:rsidRPr="00207E82">
        <w:rPr>
          <w:rFonts w:cstheme="minorHAnsi"/>
          <w:lang w:val="es-ES_tradnl"/>
        </w:rPr>
        <w:tab/>
        <w:t>Modalidad:</w:t>
      </w:r>
      <w:r w:rsidRPr="00207E82">
        <w:rPr>
          <w:rFonts w:cstheme="minorHAnsi"/>
          <w:lang w:val="es-ES_tradnl"/>
        </w:rPr>
        <w:tab/>
      </w:r>
      <w:r w:rsidRPr="00207E82">
        <w:rPr>
          <w:rFonts w:cstheme="minorHAnsi"/>
          <w:lang w:val="es-ES_tradnl"/>
        </w:rPr>
        <w:sym w:font="Wingdings" w:char="F06F"/>
      </w:r>
      <w:r w:rsidRPr="00207E82">
        <w:rPr>
          <w:rFonts w:cstheme="minorHAnsi"/>
          <w:lang w:val="es-ES_tradnl"/>
        </w:rPr>
        <w:t xml:space="preserve"> Compra pública de tecnología innovadora (CPTI)</w:t>
      </w:r>
    </w:p>
    <w:p w14:paraId="3C909CFB" w14:textId="77777777" w:rsidR="009B797B" w:rsidRPr="00207E82" w:rsidRDefault="009B797B" w:rsidP="00C630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cstheme="minorHAnsi"/>
          <w:lang w:val="es-ES_tradnl"/>
        </w:rPr>
      </w:pPr>
      <w:r w:rsidRPr="00207E82">
        <w:rPr>
          <w:rFonts w:cstheme="minorHAnsi"/>
          <w:lang w:val="es-ES_tradnl"/>
        </w:rPr>
        <w:tab/>
      </w:r>
      <w:r w:rsidRPr="00207E82">
        <w:rPr>
          <w:rFonts w:cstheme="minorHAnsi"/>
          <w:lang w:val="es-ES_tradnl"/>
        </w:rPr>
        <w:tab/>
      </w:r>
      <w:r w:rsidRPr="00207E82">
        <w:rPr>
          <w:rFonts w:cstheme="minorHAnsi"/>
          <w:lang w:val="es-ES_tradnl"/>
        </w:rPr>
        <w:tab/>
      </w:r>
      <w:r w:rsidRPr="00207E82">
        <w:rPr>
          <w:rFonts w:cstheme="minorHAnsi"/>
          <w:lang w:val="es-ES_tradnl"/>
        </w:rPr>
        <w:sym w:font="Wingdings" w:char="F06F"/>
      </w:r>
      <w:r w:rsidRPr="00207E82">
        <w:rPr>
          <w:rFonts w:cstheme="minorHAnsi"/>
          <w:lang w:val="es-ES_tradnl"/>
        </w:rPr>
        <w:t xml:space="preserve"> Compra pública precomercial (CPP)</w:t>
      </w:r>
    </w:p>
    <w:p w14:paraId="12E32EB7" w14:textId="4F864642" w:rsidR="003B007C" w:rsidRPr="00207E82" w:rsidRDefault="003B007C"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b/>
          <w:bCs/>
          <w:lang w:val="es-ES_tradnl"/>
        </w:rPr>
      </w:pPr>
      <w:r w:rsidRPr="00207E82">
        <w:rPr>
          <w:rFonts w:cstheme="minorHAnsi"/>
          <w:b/>
          <w:bCs/>
          <w:lang w:val="es-ES_tradnl"/>
        </w:rPr>
        <w:lastRenderedPageBreak/>
        <w:t xml:space="preserve">Valor estimado del contrato: </w:t>
      </w:r>
      <w:r w:rsidR="00207E82" w:rsidRPr="00207E82">
        <w:rPr>
          <w:rFonts w:cstheme="minorHAnsi"/>
          <w:bCs/>
          <w:lang w:val="es-ES_tradnl"/>
        </w:rPr>
        <w:t>333.270,00</w:t>
      </w:r>
      <w:r w:rsidR="00207E82" w:rsidRPr="00207E82">
        <w:rPr>
          <w:rFonts w:cstheme="minorHAnsi"/>
          <w:bCs/>
          <w:lang w:val="es-ES_tradnl"/>
        </w:rPr>
        <w:t xml:space="preserve"> </w:t>
      </w:r>
      <w:r w:rsidRPr="00207E82">
        <w:rPr>
          <w:rFonts w:cstheme="minorHAnsi"/>
          <w:bCs/>
          <w:lang w:val="es-ES_tradnl"/>
        </w:rPr>
        <w:t>€ (IVA no incluido)</w:t>
      </w:r>
    </w:p>
    <w:p w14:paraId="3083DAAE" w14:textId="1F4D58A5" w:rsidR="003B007C" w:rsidRPr="00207E82" w:rsidRDefault="003B007C"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57" w:hanging="357"/>
        <w:jc w:val="both"/>
        <w:rPr>
          <w:rFonts w:cstheme="minorHAnsi"/>
          <w:b/>
          <w:bCs/>
          <w:lang w:val="es-ES_tradnl"/>
        </w:rPr>
      </w:pPr>
      <w:r w:rsidRPr="00207E82">
        <w:rPr>
          <w:rFonts w:cstheme="minorHAnsi"/>
          <w:b/>
          <w:bCs/>
          <w:lang w:val="es-ES_tradnl"/>
        </w:rPr>
        <w:t>Presupuesto base de licitación:</w:t>
      </w:r>
    </w:p>
    <w:p w14:paraId="506C7A59" w14:textId="7CF2BCAD" w:rsidR="003B007C" w:rsidRPr="00207E82" w:rsidRDefault="003B007C" w:rsidP="00C630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08"/>
        <w:jc w:val="both"/>
        <w:rPr>
          <w:rFonts w:cstheme="minorHAnsi"/>
          <w:lang w:val="es-ES_tradnl"/>
        </w:rPr>
      </w:pPr>
      <w:r w:rsidRPr="00207E82">
        <w:rPr>
          <w:rFonts w:cstheme="minorHAnsi"/>
          <w:lang w:val="es-ES_tradnl"/>
        </w:rPr>
        <w:t xml:space="preserve">Base Imponible: </w:t>
      </w:r>
      <w:r w:rsidR="00207E82" w:rsidRPr="00207E82">
        <w:rPr>
          <w:rFonts w:cstheme="minorHAnsi"/>
          <w:lang w:val="es-ES_tradnl"/>
        </w:rPr>
        <w:t>333.270,00</w:t>
      </w:r>
      <w:r w:rsidR="00207E82" w:rsidRPr="00207E82">
        <w:rPr>
          <w:rFonts w:cstheme="minorHAnsi"/>
          <w:lang w:val="es-ES_tradnl"/>
        </w:rPr>
        <w:t xml:space="preserve"> </w:t>
      </w:r>
      <w:r w:rsidRPr="00207E82">
        <w:rPr>
          <w:rFonts w:cstheme="minorHAnsi"/>
          <w:lang w:val="es-ES_tradnl"/>
        </w:rPr>
        <w:t>€</w:t>
      </w:r>
    </w:p>
    <w:p w14:paraId="6C9E8E28" w14:textId="7B13C606" w:rsidR="003B007C" w:rsidRPr="00207E82" w:rsidRDefault="003B007C" w:rsidP="00C630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08"/>
        <w:jc w:val="both"/>
        <w:rPr>
          <w:rFonts w:cstheme="minorHAnsi"/>
          <w:lang w:val="es-ES_tradnl"/>
        </w:rPr>
      </w:pPr>
      <w:r w:rsidRPr="00207E82">
        <w:rPr>
          <w:rFonts w:cstheme="minorHAnsi"/>
          <w:lang w:val="es-ES_tradnl"/>
        </w:rPr>
        <w:t xml:space="preserve">Importe del IVA: </w:t>
      </w:r>
      <w:r w:rsidR="00207E82" w:rsidRPr="00207E82">
        <w:rPr>
          <w:rFonts w:cstheme="minorHAnsi"/>
          <w:lang w:val="es-ES_tradnl"/>
        </w:rPr>
        <w:t>69.986,70</w:t>
      </w:r>
      <w:r w:rsidR="00207E82" w:rsidRPr="00207E82">
        <w:rPr>
          <w:rFonts w:cstheme="minorHAnsi"/>
          <w:lang w:val="es-ES_tradnl"/>
        </w:rPr>
        <w:t xml:space="preserve"> </w:t>
      </w:r>
      <w:r w:rsidRPr="00207E82">
        <w:rPr>
          <w:rFonts w:cstheme="minorHAnsi"/>
          <w:lang w:val="es-ES_tradnl"/>
        </w:rPr>
        <w:t>€</w:t>
      </w:r>
    </w:p>
    <w:p w14:paraId="19C08EF7" w14:textId="6656C6F9" w:rsidR="003B007C" w:rsidRPr="00207E82" w:rsidRDefault="003B007C" w:rsidP="00C630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240" w:lineRule="auto"/>
        <w:ind w:left="709"/>
        <w:jc w:val="both"/>
        <w:rPr>
          <w:rFonts w:cstheme="minorHAnsi"/>
          <w:lang w:val="es-ES_tradnl"/>
        </w:rPr>
      </w:pPr>
      <w:r w:rsidRPr="00207E82">
        <w:rPr>
          <w:rFonts w:cstheme="minorHAnsi"/>
          <w:lang w:val="es-ES_tradnl"/>
        </w:rPr>
        <w:t xml:space="preserve">Presupuesto base de licitación: </w:t>
      </w:r>
      <w:r w:rsidR="00207E82" w:rsidRPr="00207E82">
        <w:rPr>
          <w:rFonts w:cstheme="minorHAnsi"/>
          <w:lang w:val="es-ES_tradnl"/>
        </w:rPr>
        <w:t>403.256,70</w:t>
      </w:r>
      <w:r w:rsidR="00207E82" w:rsidRPr="00207E82">
        <w:rPr>
          <w:rFonts w:cstheme="minorHAnsi"/>
          <w:lang w:val="es-ES_tradnl"/>
        </w:rPr>
        <w:t xml:space="preserve"> </w:t>
      </w:r>
      <w:r w:rsidRPr="00207E82">
        <w:rPr>
          <w:rFonts w:cstheme="minorHAnsi"/>
          <w:lang w:val="es-ES_tradnl"/>
        </w:rPr>
        <w:t>€, IVA incluido</w:t>
      </w:r>
    </w:p>
    <w:p w14:paraId="75F69440" w14:textId="77777777" w:rsidR="009B797B" w:rsidRPr="00207E82" w:rsidRDefault="009B797B"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b/>
          <w:bCs/>
          <w:lang w:val="es-ES_tradnl"/>
        </w:rPr>
      </w:pPr>
      <w:r w:rsidRPr="00207E82">
        <w:rPr>
          <w:rFonts w:cstheme="minorHAnsi"/>
          <w:b/>
          <w:bCs/>
          <w:lang w:val="es-ES_tradnl"/>
        </w:rPr>
        <w:t>Tramitación y procedimiento:</w:t>
      </w:r>
    </w:p>
    <w:p w14:paraId="0FA24D85" w14:textId="77777777" w:rsidR="003058D9" w:rsidRPr="00207E82" w:rsidRDefault="009B797B"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Tramitación: Ordinaria</w:t>
      </w:r>
    </w:p>
    <w:p w14:paraId="60849AF1" w14:textId="77777777" w:rsidR="009B797B" w:rsidRPr="00207E82" w:rsidRDefault="009B797B"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Procedimiento: Abierto</w:t>
      </w:r>
    </w:p>
    <w:p w14:paraId="5A38EF28" w14:textId="6A6A6887" w:rsidR="0059118B" w:rsidRPr="00207E82" w:rsidRDefault="0059118B"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Establecimiento de un acuerdo marco (en su caso): No</w:t>
      </w:r>
    </w:p>
    <w:p w14:paraId="719C79F8" w14:textId="77777777" w:rsidR="0059118B" w:rsidRPr="00207E82" w:rsidRDefault="0059118B"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Sistema dinámico de adquisición (en su caso): No</w:t>
      </w:r>
    </w:p>
    <w:p w14:paraId="1B000A2B" w14:textId="62CD6EDB" w:rsidR="0059118B" w:rsidRPr="00207E82" w:rsidRDefault="0059118B"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Criterios de adjudicación, en su caso: Oferta con el precio más bajo</w:t>
      </w:r>
    </w:p>
    <w:p w14:paraId="144DF487" w14:textId="699AE4CD" w:rsidR="009B797B" w:rsidRPr="00207E82" w:rsidRDefault="009B797B"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 xml:space="preserve">Subasta electrónica: </w:t>
      </w:r>
      <w:r w:rsidR="000641A1" w:rsidRPr="00207E82">
        <w:rPr>
          <w:rFonts w:cstheme="minorHAnsi"/>
          <w:lang w:val="es-ES_tradnl"/>
        </w:rPr>
        <w:t>No</w:t>
      </w:r>
    </w:p>
    <w:p w14:paraId="0DAAA76D" w14:textId="138A71D4" w:rsidR="00245F7A" w:rsidRPr="00207E82" w:rsidRDefault="00245F7A"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 xml:space="preserve">Posibilidad de subcontratar: </w:t>
      </w:r>
      <w:r w:rsidR="007B3B92" w:rsidRPr="00207E82">
        <w:rPr>
          <w:rFonts w:cstheme="minorHAnsi"/>
          <w:lang w:val="es-ES_tradnl"/>
        </w:rPr>
        <w:t>Sí</w:t>
      </w:r>
    </w:p>
    <w:p w14:paraId="66E5C5E7" w14:textId="77777777" w:rsidR="002A560D" w:rsidRPr="00207E82" w:rsidRDefault="002A560D" w:rsidP="00C6303B">
      <w:pPr>
        <w:pStyle w:val="Prrafodelista"/>
        <w:numPr>
          <w:ilvl w:val="0"/>
          <w:numId w:val="12"/>
        </w:numPr>
        <w:ind w:left="357" w:hanging="357"/>
        <w:contextualSpacing w:val="0"/>
        <w:jc w:val="both"/>
        <w:rPr>
          <w:rFonts w:cstheme="minorHAnsi"/>
          <w:lang w:val="es-ES_tradnl"/>
        </w:rPr>
      </w:pPr>
      <w:r w:rsidRPr="00207E82">
        <w:rPr>
          <w:rFonts w:cstheme="minorHAnsi"/>
          <w:lang w:val="es-ES_tradnl"/>
        </w:rPr>
        <w:t xml:space="preserve">El contrato está relacionado con un proyecto o programa financiado con Fondos de la Unión: </w:t>
      </w:r>
      <w:r w:rsidR="00E139B1" w:rsidRPr="00207E82">
        <w:rPr>
          <w:rFonts w:cstheme="minorHAnsi"/>
          <w:lang w:val="es-ES_tradnl"/>
        </w:rPr>
        <w:t>No</w:t>
      </w:r>
    </w:p>
    <w:p w14:paraId="17E62FCC" w14:textId="77777777" w:rsidR="009B797B" w:rsidRPr="00207E82" w:rsidRDefault="009B797B"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b/>
          <w:bCs/>
          <w:lang w:val="es-ES_tradnl"/>
        </w:rPr>
      </w:pPr>
      <w:r w:rsidRPr="00207E82">
        <w:rPr>
          <w:rFonts w:cstheme="minorHAnsi"/>
          <w:b/>
          <w:bCs/>
          <w:lang w:val="es-ES_tradnl"/>
        </w:rPr>
        <w:t>Requisitos específicos del contratista:</w:t>
      </w:r>
    </w:p>
    <w:p w14:paraId="74C468C4" w14:textId="6FCCA93A" w:rsidR="00611FD5" w:rsidRPr="00207E82" w:rsidRDefault="00611FD5" w:rsidP="00C6303B">
      <w:pPr>
        <w:pStyle w:val="Prrafodelista"/>
        <w:numPr>
          <w:ilvl w:val="0"/>
          <w:numId w:val="20"/>
        </w:numPr>
        <w:contextualSpacing w:val="0"/>
        <w:jc w:val="both"/>
        <w:rPr>
          <w:rFonts w:cstheme="minorHAnsi"/>
          <w:lang w:val="es-ES_tradnl"/>
        </w:rPr>
      </w:pPr>
      <w:r w:rsidRPr="00207E82">
        <w:rPr>
          <w:rFonts w:cstheme="minorHAnsi"/>
          <w:lang w:val="es-ES_tradnl"/>
        </w:rPr>
        <w:t xml:space="preserve">Habilitación </w:t>
      </w:r>
      <w:r w:rsidR="000349F8" w:rsidRPr="00207E82">
        <w:rPr>
          <w:rFonts w:cstheme="minorHAnsi"/>
          <w:lang w:val="es-ES_tradnl"/>
        </w:rPr>
        <w:t>empresarial o profesional</w:t>
      </w:r>
      <w:r w:rsidRPr="00207E82">
        <w:rPr>
          <w:rFonts w:cstheme="minorHAnsi"/>
          <w:lang w:val="es-ES_tradnl"/>
        </w:rPr>
        <w:t xml:space="preserve">: </w:t>
      </w:r>
      <w:r w:rsidR="00B64BA6" w:rsidRPr="00207E82">
        <w:rPr>
          <w:rFonts w:cstheme="minorHAnsi"/>
          <w:bCs/>
          <w:lang w:val="es-ES_tradnl"/>
        </w:rPr>
        <w:t>No</w:t>
      </w:r>
    </w:p>
    <w:p w14:paraId="2DF4283B" w14:textId="77777777" w:rsidR="00611FD5" w:rsidRPr="00207E82" w:rsidRDefault="00611FD5" w:rsidP="00C6303B">
      <w:pPr>
        <w:pStyle w:val="Prrafodelista"/>
        <w:numPr>
          <w:ilvl w:val="0"/>
          <w:numId w:val="20"/>
        </w:numPr>
        <w:ind w:left="357" w:hanging="357"/>
        <w:contextualSpacing w:val="0"/>
        <w:jc w:val="both"/>
        <w:rPr>
          <w:rFonts w:cstheme="minorHAnsi"/>
          <w:lang w:val="es-ES_tradnl"/>
        </w:rPr>
      </w:pPr>
      <w:r w:rsidRPr="00207E82">
        <w:rPr>
          <w:rFonts w:cstheme="minorHAnsi"/>
          <w:lang w:val="es-ES_tradnl"/>
        </w:rPr>
        <w:t xml:space="preserve">Situación económica y financiera: Criterios indicados en </w:t>
      </w:r>
      <w:r w:rsidR="000349F8" w:rsidRPr="00207E82">
        <w:rPr>
          <w:rFonts w:cstheme="minorHAnsi"/>
          <w:lang w:val="es-ES_tradnl"/>
        </w:rPr>
        <w:t>el Pliego de Condiciones Particulares</w:t>
      </w:r>
      <w:r w:rsidRPr="00207E82">
        <w:rPr>
          <w:rFonts w:cstheme="minorHAnsi"/>
          <w:lang w:val="es-ES_tradnl"/>
        </w:rPr>
        <w:t xml:space="preserve"> que rige la presente </w:t>
      </w:r>
      <w:r w:rsidR="000349F8" w:rsidRPr="00207E82">
        <w:rPr>
          <w:rFonts w:cstheme="minorHAnsi"/>
          <w:lang w:val="es-ES_tradnl"/>
        </w:rPr>
        <w:t>licitación.</w:t>
      </w:r>
    </w:p>
    <w:p w14:paraId="0AB8312F" w14:textId="77777777" w:rsidR="00611FD5" w:rsidRPr="00207E82" w:rsidRDefault="00611FD5" w:rsidP="00C6303B">
      <w:pPr>
        <w:pStyle w:val="Prrafodelista"/>
        <w:numPr>
          <w:ilvl w:val="0"/>
          <w:numId w:val="20"/>
        </w:numPr>
        <w:ind w:left="357" w:hanging="357"/>
        <w:contextualSpacing w:val="0"/>
        <w:jc w:val="both"/>
        <w:rPr>
          <w:rFonts w:cstheme="minorHAnsi"/>
          <w:lang w:val="es-ES_tradnl"/>
        </w:rPr>
      </w:pPr>
      <w:r w:rsidRPr="00207E82">
        <w:rPr>
          <w:rFonts w:cstheme="minorHAnsi"/>
          <w:lang w:val="es-ES_tradnl"/>
        </w:rPr>
        <w:t xml:space="preserve">Capacidad técnica y profesional: </w:t>
      </w:r>
      <w:r w:rsidR="000349F8" w:rsidRPr="00207E82">
        <w:rPr>
          <w:rFonts w:cstheme="minorHAnsi"/>
          <w:lang w:val="es-ES_tradnl"/>
        </w:rPr>
        <w:t>Criterios indicados en el Pliego de Condiciones Particulares que rige la presente licitación.</w:t>
      </w:r>
    </w:p>
    <w:p w14:paraId="57439211" w14:textId="77777777" w:rsidR="009823F8" w:rsidRPr="00207E82" w:rsidRDefault="009823F8" w:rsidP="00C6303B">
      <w:pPr>
        <w:pStyle w:val="Prrafodelista"/>
        <w:numPr>
          <w:ilvl w:val="0"/>
          <w:numId w:val="20"/>
        </w:numPr>
        <w:ind w:left="357" w:hanging="357"/>
        <w:contextualSpacing w:val="0"/>
        <w:jc w:val="both"/>
        <w:rPr>
          <w:rFonts w:cstheme="minorHAnsi"/>
          <w:lang w:val="es-ES_tradnl"/>
        </w:rPr>
      </w:pPr>
      <w:r w:rsidRPr="00207E82">
        <w:rPr>
          <w:rFonts w:cstheme="minorHAnsi"/>
          <w:lang w:val="es-ES_tradnl"/>
        </w:rPr>
        <w:t>Condiciones de ejecución del contrato: las indicadas en el Pliego de Condiciones Particulares que rige la presente licitación.</w:t>
      </w:r>
    </w:p>
    <w:p w14:paraId="564786A4" w14:textId="77777777" w:rsidR="009823F8" w:rsidRPr="00207E82" w:rsidRDefault="009823F8"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b/>
          <w:bCs/>
          <w:lang w:val="es-ES_tradnl"/>
        </w:rPr>
      </w:pPr>
      <w:r w:rsidRPr="00207E82">
        <w:rPr>
          <w:rFonts w:cstheme="minorHAnsi"/>
          <w:b/>
          <w:bCs/>
          <w:lang w:val="es-ES_tradnl"/>
        </w:rPr>
        <w:t>Garantías exigidas:</w:t>
      </w:r>
    </w:p>
    <w:p w14:paraId="11053412" w14:textId="217DAF90" w:rsidR="009823F8" w:rsidRPr="00207E82" w:rsidRDefault="009823F8" w:rsidP="00C6303B">
      <w:pPr>
        <w:pStyle w:val="Prrafodelista"/>
        <w:numPr>
          <w:ilvl w:val="0"/>
          <w:numId w:val="16"/>
        </w:numPr>
        <w:ind w:left="357" w:hanging="357"/>
        <w:contextualSpacing w:val="0"/>
        <w:jc w:val="both"/>
        <w:rPr>
          <w:rFonts w:cstheme="minorHAnsi"/>
          <w:lang w:val="es-ES_tradnl"/>
        </w:rPr>
      </w:pPr>
      <w:r w:rsidRPr="00207E82">
        <w:rPr>
          <w:rFonts w:cstheme="minorHAnsi"/>
          <w:lang w:val="es-ES_tradnl"/>
        </w:rPr>
        <w:t>Provisional: No</w:t>
      </w:r>
    </w:p>
    <w:p w14:paraId="0FAB5EFF" w14:textId="6DC4DBE9" w:rsidR="009823F8" w:rsidRPr="00207E82" w:rsidRDefault="009823F8" w:rsidP="00C6303B">
      <w:pPr>
        <w:pStyle w:val="Prrafodelista"/>
        <w:numPr>
          <w:ilvl w:val="0"/>
          <w:numId w:val="16"/>
        </w:numPr>
        <w:ind w:left="357" w:hanging="357"/>
        <w:contextualSpacing w:val="0"/>
        <w:jc w:val="both"/>
        <w:rPr>
          <w:rFonts w:cstheme="minorHAnsi"/>
          <w:lang w:val="es-ES_tradnl"/>
        </w:rPr>
      </w:pPr>
      <w:r w:rsidRPr="00207E82">
        <w:rPr>
          <w:rFonts w:cstheme="minorHAnsi"/>
          <w:lang w:val="es-ES_tradnl"/>
        </w:rPr>
        <w:t>Definitiva: Por importe del 5 por 100 del precio de adjudicación del contrato, IVA excluido. El régimen de la garantía definitiva será el establecido en la condición 10.1.2 del PCP. La garantía se constituirá conforme al modelo del anexo II del PCP.</w:t>
      </w:r>
    </w:p>
    <w:p w14:paraId="3C6828EA" w14:textId="7FC1ABE8" w:rsidR="009823F8" w:rsidRPr="00207E82" w:rsidRDefault="009823F8" w:rsidP="00C6303B">
      <w:pPr>
        <w:pStyle w:val="Prrafodelista"/>
        <w:numPr>
          <w:ilvl w:val="0"/>
          <w:numId w:val="16"/>
        </w:numPr>
        <w:ind w:left="357" w:hanging="357"/>
        <w:contextualSpacing w:val="0"/>
        <w:jc w:val="both"/>
        <w:rPr>
          <w:rFonts w:cstheme="minorHAnsi"/>
          <w:lang w:val="es-ES_tradnl"/>
        </w:rPr>
      </w:pPr>
      <w:r w:rsidRPr="00207E82">
        <w:rPr>
          <w:rFonts w:cstheme="minorHAnsi"/>
          <w:lang w:val="es-ES_tradnl"/>
        </w:rPr>
        <w:t>Complementaria: Se exigirá en su caso conforme a lo previsto en la condición 10.1.3 del PCP.</w:t>
      </w:r>
    </w:p>
    <w:p w14:paraId="43ECE475" w14:textId="72053C09" w:rsidR="00207E82" w:rsidRPr="00207E82" w:rsidRDefault="00207E82">
      <w:pPr>
        <w:rPr>
          <w:rFonts w:cstheme="minorHAnsi"/>
          <w:lang w:val="es-ES_tradnl"/>
        </w:rPr>
      </w:pPr>
      <w:r w:rsidRPr="00207E82">
        <w:rPr>
          <w:rFonts w:cstheme="minorHAnsi"/>
          <w:lang w:val="es-ES_tradnl"/>
        </w:rPr>
        <w:br w:type="page"/>
      </w:r>
    </w:p>
    <w:p w14:paraId="02F66F67" w14:textId="77777777" w:rsidR="009B797B" w:rsidRPr="00207E82" w:rsidRDefault="009B797B"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b/>
          <w:bCs/>
          <w:lang w:val="es-ES_tradnl"/>
        </w:rPr>
      </w:pPr>
      <w:r w:rsidRPr="00207E82">
        <w:rPr>
          <w:rFonts w:cstheme="minorHAnsi"/>
          <w:b/>
          <w:bCs/>
          <w:lang w:val="es-ES_tradnl"/>
        </w:rPr>
        <w:lastRenderedPageBreak/>
        <w:t>Presentación de ofertas o de solicitudes de participación:</w:t>
      </w:r>
    </w:p>
    <w:p w14:paraId="431C8674" w14:textId="2A14B68F" w:rsidR="0038700D" w:rsidRPr="00207E82" w:rsidRDefault="009B797B" w:rsidP="00C6303B">
      <w:pPr>
        <w:pStyle w:val="Prrafodelista"/>
        <w:numPr>
          <w:ilvl w:val="0"/>
          <w:numId w:val="18"/>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jc w:val="both"/>
        <w:rPr>
          <w:rFonts w:cstheme="minorHAnsi"/>
          <w:lang w:val="es-ES_tradnl"/>
        </w:rPr>
      </w:pPr>
      <w:r w:rsidRPr="00207E82">
        <w:rPr>
          <w:rFonts w:cstheme="minorHAnsi"/>
          <w:lang w:val="es-ES_tradnl"/>
        </w:rPr>
        <w:t>Fecha límite de presentación</w:t>
      </w:r>
      <w:r w:rsidR="003D6791" w:rsidRPr="00207E82">
        <w:rPr>
          <w:rFonts w:cstheme="minorHAnsi"/>
          <w:lang w:val="es-ES_tradnl"/>
        </w:rPr>
        <w:t xml:space="preserve"> de ofertas</w:t>
      </w:r>
      <w:r w:rsidRPr="00207E82">
        <w:rPr>
          <w:rFonts w:cstheme="minorHAnsi"/>
          <w:lang w:val="es-ES_tradnl"/>
        </w:rPr>
        <w:t xml:space="preserve">: </w:t>
      </w:r>
      <w:r w:rsidR="00207E82" w:rsidRPr="00207E82">
        <w:rPr>
          <w:rFonts w:cstheme="minorHAnsi"/>
          <w:lang w:val="es-ES_tradnl"/>
        </w:rPr>
        <w:t>Hasta las 12:00 horas del día 27 de enero de 2023</w:t>
      </w:r>
    </w:p>
    <w:p w14:paraId="385EE749" w14:textId="77777777" w:rsidR="0038700D" w:rsidRPr="00207E82" w:rsidRDefault="009B797B" w:rsidP="00C6303B">
      <w:pPr>
        <w:pStyle w:val="Prrafodelista"/>
        <w:numPr>
          <w:ilvl w:val="0"/>
          <w:numId w:val="18"/>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jc w:val="both"/>
        <w:rPr>
          <w:rFonts w:cstheme="minorHAnsi"/>
          <w:lang w:val="es-ES_tradnl"/>
        </w:rPr>
      </w:pPr>
      <w:r w:rsidRPr="00207E82">
        <w:rPr>
          <w:rFonts w:cstheme="minorHAnsi"/>
          <w:lang w:val="es-ES_tradnl"/>
        </w:rPr>
        <w:t>Modalidad de presentación</w:t>
      </w:r>
      <w:r w:rsidR="0038700D" w:rsidRPr="00207E82">
        <w:rPr>
          <w:rFonts w:cstheme="minorHAnsi"/>
          <w:lang w:val="es-ES_tradnl"/>
        </w:rPr>
        <w:t>:</w:t>
      </w:r>
    </w:p>
    <w:p w14:paraId="2BDBAF84" w14:textId="77777777" w:rsidR="009B797B" w:rsidRPr="00207E82" w:rsidRDefault="009B797B" w:rsidP="00C6303B">
      <w:pPr>
        <w:pStyle w:val="Prrafodelist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80" w:lineRule="auto"/>
        <w:ind w:left="360"/>
        <w:jc w:val="both"/>
        <w:rPr>
          <w:rFonts w:cstheme="minorHAnsi"/>
          <w:lang w:val="es-ES_tradnl"/>
        </w:rPr>
      </w:pPr>
      <w:r w:rsidRPr="00207E82">
        <w:rPr>
          <w:rFonts w:cstheme="minorHAnsi"/>
          <w:lang w:val="es-ES_tradnl"/>
        </w:rPr>
        <w:t>Licitación electrónica: Sí</w:t>
      </w:r>
    </w:p>
    <w:p w14:paraId="25E9262F" w14:textId="77777777" w:rsidR="003D6791" w:rsidRPr="00207E82" w:rsidRDefault="003D6791" w:rsidP="00C6303B">
      <w:pPr>
        <w:ind w:left="360"/>
        <w:jc w:val="both"/>
        <w:rPr>
          <w:rFonts w:cstheme="minorHAnsi"/>
          <w:lang w:val="es-ES_tradnl"/>
        </w:rPr>
      </w:pPr>
      <w:r w:rsidRPr="00207E82">
        <w:rPr>
          <w:rFonts w:eastAsia="Arial Unicode MS" w:cstheme="minorHAnsi"/>
          <w:lang w:val="es-ES_tradnl" w:eastAsia="es-ES"/>
        </w:rPr>
        <w:t>Metro de Madrid dispone de una aplicación informática para la gestión de las licitaciones denominada SRM (</w:t>
      </w:r>
      <w:proofErr w:type="spellStart"/>
      <w:r w:rsidRPr="00207E82">
        <w:rPr>
          <w:rFonts w:eastAsia="Arial Unicode MS" w:cstheme="minorHAnsi"/>
          <w:lang w:val="es-ES_tradnl" w:eastAsia="es-ES"/>
        </w:rPr>
        <w:t>Supplier</w:t>
      </w:r>
      <w:proofErr w:type="spellEnd"/>
      <w:r w:rsidRPr="00207E82">
        <w:rPr>
          <w:rFonts w:eastAsia="Arial Unicode MS" w:cstheme="minorHAnsi"/>
          <w:lang w:val="es-ES_tradnl" w:eastAsia="es-ES"/>
        </w:rPr>
        <w:t xml:space="preserve"> </w:t>
      </w:r>
      <w:proofErr w:type="spellStart"/>
      <w:r w:rsidRPr="00207E82">
        <w:rPr>
          <w:rFonts w:eastAsia="Arial Unicode MS" w:cstheme="minorHAnsi"/>
          <w:lang w:val="es-ES_tradnl" w:eastAsia="es-ES"/>
        </w:rPr>
        <w:t>Relantionship</w:t>
      </w:r>
      <w:proofErr w:type="spellEnd"/>
      <w:r w:rsidRPr="00207E82">
        <w:rPr>
          <w:rFonts w:eastAsia="Arial Unicode MS" w:cstheme="minorHAnsi"/>
          <w:lang w:val="es-ES_tradnl" w:eastAsia="es-ES"/>
        </w:rPr>
        <w:t xml:space="preserve"> Management) a través de la cual se accede para la retirada de los pliegos y resto de documentación que componen la licitación y desde la que, posteriormente, se presentan las ofertas. </w:t>
      </w:r>
    </w:p>
    <w:p w14:paraId="7C6A9AA2" w14:textId="77777777" w:rsidR="007F39CF" w:rsidRPr="00207E82" w:rsidRDefault="007F39CF" w:rsidP="00C6303B">
      <w:pPr>
        <w:ind w:left="360"/>
        <w:jc w:val="both"/>
        <w:rPr>
          <w:rFonts w:cstheme="minorHAnsi"/>
          <w:lang w:val="es-ES_tradnl"/>
        </w:rPr>
      </w:pPr>
      <w:r w:rsidRPr="00207E82">
        <w:rPr>
          <w:rFonts w:cstheme="minorHAnsi"/>
          <w:lang w:val="es-ES_tradnl"/>
        </w:rPr>
        <w:t>Las ofertas se presentarán, en todos los casos, en formato electrónico a través de un acceso seguro destinado a tal efecto y específico para cada Empresa que haya solicitado participar en e</w:t>
      </w:r>
      <w:r w:rsidR="007428A5" w:rsidRPr="00207E82">
        <w:rPr>
          <w:rFonts w:cstheme="minorHAnsi"/>
          <w:lang w:val="es-ES_tradnl"/>
        </w:rPr>
        <w:t xml:space="preserve">sta licitación y que haya sido </w:t>
      </w:r>
      <w:r w:rsidRPr="00207E82">
        <w:rPr>
          <w:rFonts w:cstheme="minorHAnsi"/>
          <w:lang w:val="es-ES_tradnl"/>
        </w:rPr>
        <w:t>dada de alta en la aplicación electrónica.</w:t>
      </w:r>
    </w:p>
    <w:p w14:paraId="20BB3695" w14:textId="77777777" w:rsidR="007F39CF" w:rsidRPr="00207E82" w:rsidRDefault="007F39CF" w:rsidP="00C6303B">
      <w:pPr>
        <w:ind w:left="360"/>
        <w:jc w:val="both"/>
        <w:rPr>
          <w:rFonts w:cstheme="minorHAnsi"/>
          <w:lang w:val="es-ES_tradnl"/>
        </w:rPr>
      </w:pPr>
      <w:r w:rsidRPr="00207E82">
        <w:rPr>
          <w:rFonts w:cstheme="minorHAnsi"/>
          <w:lang w:val="es-ES_tradnl"/>
        </w:rPr>
        <w:t xml:space="preserve">Estas ofertas podrán ser presentadas únicamente por aquella persona que previamente haya designado el </w:t>
      </w:r>
      <w:r w:rsidR="003D6791" w:rsidRPr="00207E82">
        <w:rPr>
          <w:rFonts w:cstheme="minorHAnsi"/>
          <w:lang w:val="es-ES_tradnl"/>
        </w:rPr>
        <w:t xml:space="preserve">licitador </w:t>
      </w:r>
      <w:r w:rsidRPr="00207E82">
        <w:rPr>
          <w:rFonts w:cstheme="minorHAnsi"/>
          <w:lang w:val="es-ES_tradnl"/>
        </w:rPr>
        <w:t xml:space="preserve">como </w:t>
      </w:r>
      <w:r w:rsidRPr="00207E82">
        <w:rPr>
          <w:rFonts w:cstheme="minorHAnsi"/>
          <w:b/>
          <w:lang w:val="es-ES_tradnl"/>
        </w:rPr>
        <w:t>persona de contacto</w:t>
      </w:r>
      <w:r w:rsidRPr="00207E82">
        <w:rPr>
          <w:rFonts w:cstheme="minorHAnsi"/>
          <w:lang w:val="es-ES_tradnl"/>
        </w:rPr>
        <w:t xml:space="preserve"> y “Metro de Madrid, S.A.” haya dado autorización para acceder a la zona destinada a tal efecto mediante la validación de su certificado de identidad electrónica. Según la Ley de firma electrónica 59/2003, “Metro de Madrid, Sociedad Anónima” no es responsable del uso que se vaya a dar de ese certificado, recayendo ésta en el titular del mismo.</w:t>
      </w:r>
    </w:p>
    <w:p w14:paraId="4929C42D" w14:textId="77777777" w:rsidR="0038700D" w:rsidRPr="00207E82" w:rsidRDefault="0038700D" w:rsidP="00C6303B">
      <w:pPr>
        <w:pStyle w:val="Prrafodelista"/>
        <w:numPr>
          <w:ilvl w:val="0"/>
          <w:numId w:val="18"/>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80" w:lineRule="auto"/>
        <w:jc w:val="both"/>
        <w:rPr>
          <w:rFonts w:cstheme="minorHAnsi"/>
          <w:lang w:val="es-ES_tradnl"/>
        </w:rPr>
      </w:pPr>
      <w:r w:rsidRPr="00207E82">
        <w:rPr>
          <w:rFonts w:cstheme="minorHAnsi"/>
          <w:lang w:val="es-ES_tradnl"/>
        </w:rPr>
        <w:t>Lugar de presentación:</w:t>
      </w:r>
    </w:p>
    <w:p w14:paraId="6257C837" w14:textId="77777777" w:rsidR="0038700D" w:rsidRPr="00207E82" w:rsidRDefault="0038700D" w:rsidP="00C630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left="360"/>
        <w:jc w:val="both"/>
        <w:rPr>
          <w:rFonts w:cstheme="minorHAnsi"/>
          <w:lang w:val="es-ES_tradnl"/>
        </w:rPr>
      </w:pPr>
      <w:r w:rsidRPr="00207E82">
        <w:rPr>
          <w:rFonts w:cstheme="minorHAnsi"/>
          <w:lang w:val="es-ES_tradnl"/>
        </w:rPr>
        <w:t xml:space="preserve">Dirección electrónica: </w:t>
      </w:r>
    </w:p>
    <w:p w14:paraId="5CA8C5F6" w14:textId="77777777" w:rsidR="0038700D" w:rsidRPr="00207E82" w:rsidRDefault="00207E82" w:rsidP="00C630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57"/>
        <w:jc w:val="both"/>
        <w:rPr>
          <w:rStyle w:val="Hipervnculo"/>
          <w:rFonts w:cstheme="minorHAnsi"/>
          <w:color w:val="auto"/>
          <w:lang w:val="es-ES_tradnl"/>
        </w:rPr>
      </w:pPr>
      <w:hyperlink r:id="rId11" w:history="1">
        <w:r w:rsidR="0038700D" w:rsidRPr="00207E82">
          <w:rPr>
            <w:rStyle w:val="Hipervnculo"/>
            <w:rFonts w:cstheme="minorHAnsi"/>
            <w:color w:val="auto"/>
            <w:lang w:val="es-ES_tradnl"/>
          </w:rPr>
          <w:t>https://www.metromadrid.es/es/perfil-del-contratante/descargar-pliegos-presentar-ofertas</w:t>
        </w:r>
      </w:hyperlink>
      <w:r w:rsidR="0038700D" w:rsidRPr="00207E82">
        <w:rPr>
          <w:rStyle w:val="Hipervnculo"/>
          <w:rFonts w:cstheme="minorHAnsi"/>
          <w:color w:val="auto"/>
          <w:lang w:val="es-ES_tradnl"/>
        </w:rPr>
        <w:t xml:space="preserve"> </w:t>
      </w:r>
    </w:p>
    <w:p w14:paraId="51BF625B" w14:textId="77777777" w:rsidR="007F39CF" w:rsidRPr="00207E82" w:rsidRDefault="007F39CF" w:rsidP="00C6303B">
      <w:pPr>
        <w:pStyle w:val="Prrafodelista"/>
        <w:numPr>
          <w:ilvl w:val="0"/>
          <w:numId w:val="18"/>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357" w:hanging="357"/>
        <w:jc w:val="both"/>
        <w:rPr>
          <w:rFonts w:cstheme="minorHAnsi"/>
          <w:lang w:val="es-ES_tradnl"/>
        </w:rPr>
      </w:pPr>
      <w:r w:rsidRPr="00207E82">
        <w:rPr>
          <w:rFonts w:cstheme="minorHAnsi"/>
          <w:lang w:val="es-ES_tradnl"/>
        </w:rPr>
        <w:t xml:space="preserve">Lengua en que debe redactarse: En castellano. </w:t>
      </w:r>
      <w:r w:rsidR="00FB562A" w:rsidRPr="00207E82">
        <w:rPr>
          <w:rFonts w:cstheme="minorHAnsi"/>
          <w:lang w:val="es-ES_tradnl"/>
        </w:rPr>
        <w:t>En el c</w:t>
      </w:r>
      <w:r w:rsidRPr="00207E82">
        <w:rPr>
          <w:rFonts w:cstheme="minorHAnsi"/>
          <w:lang w:val="es-ES_tradnl"/>
        </w:rPr>
        <w:t xml:space="preserve">aso de presentarse en otro idioma, </w:t>
      </w:r>
      <w:r w:rsidR="00FB562A" w:rsidRPr="00207E82">
        <w:rPr>
          <w:rFonts w:cstheme="minorHAnsi"/>
          <w:lang w:val="es-ES_tradnl"/>
        </w:rPr>
        <w:t xml:space="preserve">se presentará </w:t>
      </w:r>
      <w:r w:rsidRPr="00207E82">
        <w:rPr>
          <w:rFonts w:cstheme="minorHAnsi"/>
          <w:lang w:val="es-ES_tradnl"/>
        </w:rPr>
        <w:t>con su correspondiente traducción oficial a dicha lengua.</w:t>
      </w:r>
    </w:p>
    <w:p w14:paraId="362D1DCB" w14:textId="77777777" w:rsidR="00BC799E" w:rsidRPr="00207E82" w:rsidRDefault="00BC799E" w:rsidP="00C6303B">
      <w:pPr>
        <w:pStyle w:val="Prrafodelist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357"/>
        <w:jc w:val="both"/>
        <w:rPr>
          <w:rFonts w:cstheme="minorHAnsi"/>
          <w:lang w:val="es-ES_tradnl"/>
        </w:rPr>
      </w:pPr>
    </w:p>
    <w:p w14:paraId="7BDCBB53" w14:textId="77777777" w:rsidR="009B797B" w:rsidRPr="00207E82" w:rsidRDefault="009B797B" w:rsidP="00C6303B">
      <w:pPr>
        <w:pStyle w:val="Prrafodelista"/>
        <w:numPr>
          <w:ilvl w:val="0"/>
          <w:numId w:val="18"/>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57" w:hanging="357"/>
        <w:jc w:val="both"/>
        <w:rPr>
          <w:rFonts w:cstheme="minorHAnsi"/>
          <w:lang w:val="es-ES_tradnl"/>
        </w:rPr>
      </w:pPr>
      <w:r w:rsidRPr="00207E82">
        <w:rPr>
          <w:rFonts w:cstheme="minorHAnsi"/>
          <w:lang w:val="es-ES_tradnl"/>
        </w:rPr>
        <w:t>Número previsto de empresas a las que se pretende invitar a presentar ofertas (procedimiento restringido): No procede.</w:t>
      </w:r>
    </w:p>
    <w:p w14:paraId="5E0B6366" w14:textId="77777777" w:rsidR="00BC799E" w:rsidRPr="00207E82" w:rsidRDefault="00BC799E" w:rsidP="00C6303B">
      <w:pPr>
        <w:pStyle w:val="Prrafodelist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jc w:val="both"/>
        <w:rPr>
          <w:rFonts w:cstheme="minorHAnsi"/>
          <w:lang w:val="es-ES_tradnl"/>
        </w:rPr>
      </w:pPr>
    </w:p>
    <w:p w14:paraId="75F130D2" w14:textId="13076AD7" w:rsidR="009B797B" w:rsidRPr="00207E82" w:rsidRDefault="009B797B" w:rsidP="00C6303B">
      <w:pPr>
        <w:pStyle w:val="Prrafodelista"/>
        <w:numPr>
          <w:ilvl w:val="0"/>
          <w:numId w:val="18"/>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jc w:val="both"/>
        <w:rPr>
          <w:rFonts w:cstheme="minorHAnsi"/>
          <w:lang w:val="es-ES_tradnl"/>
        </w:rPr>
      </w:pPr>
      <w:r w:rsidRPr="00207E82">
        <w:rPr>
          <w:rFonts w:cstheme="minorHAnsi"/>
          <w:lang w:val="es-ES_tradnl"/>
        </w:rPr>
        <w:t>Admisión de variante</w:t>
      </w:r>
      <w:r w:rsidR="003058D9" w:rsidRPr="00207E82">
        <w:rPr>
          <w:rFonts w:cstheme="minorHAnsi"/>
          <w:lang w:val="es-ES_tradnl"/>
        </w:rPr>
        <w:t>s</w:t>
      </w:r>
      <w:r w:rsidRPr="00207E82">
        <w:rPr>
          <w:rFonts w:cstheme="minorHAnsi"/>
          <w:lang w:val="es-ES_tradnl"/>
        </w:rPr>
        <w:t>, si procede: No</w:t>
      </w:r>
    </w:p>
    <w:p w14:paraId="40EAD04A" w14:textId="3083DC90" w:rsidR="009B797B" w:rsidRPr="00207E82" w:rsidRDefault="009B797B" w:rsidP="00C6303B">
      <w:pPr>
        <w:pStyle w:val="Prrafodelista"/>
        <w:numPr>
          <w:ilvl w:val="0"/>
          <w:numId w:val="18"/>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357" w:hanging="357"/>
        <w:jc w:val="both"/>
        <w:rPr>
          <w:rFonts w:cstheme="minorHAnsi"/>
          <w:lang w:val="es-ES_tradnl"/>
        </w:rPr>
      </w:pPr>
      <w:r w:rsidRPr="00207E82">
        <w:rPr>
          <w:rFonts w:cstheme="minorHAnsi"/>
          <w:lang w:val="es-ES_tradnl"/>
        </w:rPr>
        <w:t>Plazo durante el cual el licitador está obligado a mantener su oferta: Seis meses</w:t>
      </w:r>
    </w:p>
    <w:p w14:paraId="0B458539" w14:textId="77777777" w:rsidR="00C93726" w:rsidRPr="00207E82" w:rsidRDefault="00C93726" w:rsidP="00C6303B">
      <w:pPr>
        <w:pStyle w:val="Prrafodelist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357"/>
        <w:jc w:val="both"/>
        <w:rPr>
          <w:rFonts w:cstheme="minorHAnsi"/>
          <w:lang w:val="es-ES_tradnl"/>
        </w:rPr>
      </w:pPr>
    </w:p>
    <w:p w14:paraId="05148320" w14:textId="77777777" w:rsidR="00611FD5" w:rsidRPr="00207E82" w:rsidRDefault="009B797B"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57" w:hanging="357"/>
        <w:jc w:val="both"/>
        <w:rPr>
          <w:rFonts w:cstheme="minorHAnsi"/>
          <w:b/>
          <w:bCs/>
          <w:lang w:val="es-ES_tradnl"/>
        </w:rPr>
      </w:pPr>
      <w:r w:rsidRPr="00207E82">
        <w:rPr>
          <w:rFonts w:cstheme="minorHAnsi"/>
          <w:b/>
          <w:bCs/>
          <w:lang w:val="es-ES_tradnl"/>
        </w:rPr>
        <w:t xml:space="preserve">Apertura de ofertas: </w:t>
      </w:r>
    </w:p>
    <w:p w14:paraId="7EF70490" w14:textId="77777777" w:rsidR="001F7648" w:rsidRPr="00207E82" w:rsidRDefault="009B797B" w:rsidP="00C6303B">
      <w:pPr>
        <w:jc w:val="both"/>
        <w:rPr>
          <w:rFonts w:cstheme="minorHAnsi"/>
          <w:lang w:val="es-ES_tradnl"/>
        </w:rPr>
      </w:pPr>
      <w:r w:rsidRPr="00207E82">
        <w:rPr>
          <w:rFonts w:cstheme="minorHAnsi"/>
          <w:lang w:val="es-ES_tradnl"/>
        </w:rPr>
        <w:t>No procede.</w:t>
      </w:r>
      <w:r w:rsidR="003D6791" w:rsidRPr="00207E82">
        <w:rPr>
          <w:rFonts w:cstheme="minorHAnsi"/>
          <w:lang w:val="es-ES_tradnl"/>
        </w:rPr>
        <w:t xml:space="preserve"> La apertura de ofertas de la licitación se realizará de forma electrónica mediante su publicación en el Perfil de Contratante del Portal de Contratación Pública de la Comunidad de Madrid cuando dicha apertura se haya realizado.</w:t>
      </w:r>
    </w:p>
    <w:p w14:paraId="65771361" w14:textId="77777777" w:rsidR="001F7648" w:rsidRPr="00207E82" w:rsidRDefault="009B797B"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lang w:val="es-ES_tradnl"/>
        </w:rPr>
      </w:pPr>
      <w:r w:rsidRPr="00207E82">
        <w:rPr>
          <w:rFonts w:cstheme="minorHAnsi"/>
          <w:b/>
          <w:bCs/>
          <w:lang w:val="es-ES_tradnl"/>
        </w:rPr>
        <w:t>Gastos de publicidad:</w:t>
      </w:r>
      <w:r w:rsidR="00804CD3" w:rsidRPr="00207E82">
        <w:rPr>
          <w:rFonts w:cstheme="minorHAnsi"/>
        </w:rPr>
        <w:t xml:space="preserve"> No procede</w:t>
      </w:r>
    </w:p>
    <w:p w14:paraId="242F4EE0" w14:textId="79D3EE0C" w:rsidR="00E139B1" w:rsidRPr="00207E82" w:rsidRDefault="009B797B"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357" w:hanging="357"/>
        <w:jc w:val="both"/>
        <w:rPr>
          <w:rFonts w:cstheme="minorHAnsi"/>
          <w:b/>
          <w:bCs/>
          <w:lang w:val="es-ES_tradnl"/>
        </w:rPr>
      </w:pPr>
      <w:r w:rsidRPr="00207E82">
        <w:rPr>
          <w:rFonts w:cstheme="minorHAnsi"/>
          <w:b/>
          <w:bCs/>
          <w:lang w:val="es-ES_tradnl"/>
        </w:rPr>
        <w:t xml:space="preserve">Fecha de envío del anuncio al Diario Oficial de la Unión Europea: </w:t>
      </w:r>
      <w:r w:rsidR="00804CD3" w:rsidRPr="00207E82">
        <w:rPr>
          <w:rFonts w:cstheme="minorHAnsi"/>
          <w:bCs/>
          <w:lang w:val="es-ES_tradnl"/>
        </w:rPr>
        <w:t>No procede</w:t>
      </w:r>
      <w:r w:rsidRPr="00207E82">
        <w:rPr>
          <w:rFonts w:cstheme="minorHAnsi"/>
          <w:bCs/>
          <w:lang w:val="es-ES_tradnl"/>
        </w:rPr>
        <w:t>.</w:t>
      </w:r>
    </w:p>
    <w:p w14:paraId="52602CC2" w14:textId="4EA1E59E" w:rsidR="00207E82" w:rsidRPr="00207E82" w:rsidRDefault="00207E82">
      <w:pPr>
        <w:rPr>
          <w:rFonts w:cstheme="minorHAnsi"/>
          <w:b/>
          <w:bCs/>
          <w:lang w:val="es-ES_tradnl"/>
        </w:rPr>
      </w:pPr>
      <w:r w:rsidRPr="00207E82">
        <w:rPr>
          <w:rFonts w:cstheme="minorHAnsi"/>
          <w:b/>
          <w:bCs/>
          <w:lang w:val="es-ES_tradnl"/>
        </w:rPr>
        <w:br w:type="page"/>
      </w:r>
    </w:p>
    <w:p w14:paraId="45F1AAA9" w14:textId="569DABC8" w:rsidR="009B797B" w:rsidRPr="00207E82" w:rsidRDefault="00804CD3" w:rsidP="00C6303B">
      <w:pPr>
        <w:pStyle w:val="Prrafodelista"/>
        <w:numPr>
          <w:ilvl w:val="0"/>
          <w:numId w:val="9"/>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480" w:lineRule="auto"/>
        <w:ind w:left="357" w:hanging="357"/>
        <w:jc w:val="both"/>
        <w:rPr>
          <w:rFonts w:cstheme="minorHAnsi"/>
          <w:b/>
          <w:bCs/>
          <w:lang w:val="es-ES_tradnl"/>
        </w:rPr>
      </w:pPr>
      <w:r w:rsidRPr="00207E82">
        <w:rPr>
          <w:rFonts w:cstheme="minorHAnsi"/>
          <w:b/>
        </w:rPr>
        <w:lastRenderedPageBreak/>
        <w:t>Otras informaciones:</w:t>
      </w:r>
    </w:p>
    <w:p w14:paraId="6B98A81F" w14:textId="77777777" w:rsidR="005B40CF" w:rsidRPr="00207E82" w:rsidRDefault="00804CD3" w:rsidP="00C6303B">
      <w:pPr>
        <w:spacing w:after="0"/>
        <w:jc w:val="both"/>
        <w:rPr>
          <w:rFonts w:cstheme="minorHAnsi"/>
          <w:lang w:val="es-ES_tradnl"/>
        </w:rPr>
      </w:pPr>
      <w:r w:rsidRPr="00207E82">
        <w:rPr>
          <w:rFonts w:cstheme="minorHAnsi"/>
          <w:lang w:val="es-ES_tradnl"/>
        </w:rPr>
        <w:t xml:space="preserve">Órgano para los procedimientos de recurso: De conformidad con lo dispuesto en los artículos 44 y siguientes de la Ley 9/2017, de Contratos del Sector Público (LCSP), de 9 de marzo de 2018, se podrá interponer recurso especial en materia de contratación, o cuestión de nulidad, ante el Tribunal Administrativo de Contratación Pública de la Comunidad de Madrid. Carrera de San Jerónimo 13, 1ª planta, 28014 Madrid. Teléfono 91 720 63 46. Dirección Internet: </w:t>
      </w:r>
      <w:hyperlink r:id="rId12" w:history="1">
        <w:r w:rsidR="005B40CF" w:rsidRPr="00207E82">
          <w:rPr>
            <w:rStyle w:val="Hipervnculo"/>
            <w:rFonts w:cstheme="minorHAnsi"/>
            <w:color w:val="auto"/>
            <w:lang w:val="es-ES_tradnl"/>
          </w:rPr>
          <w:t>www.madrid.org</w:t>
        </w:r>
      </w:hyperlink>
    </w:p>
    <w:p w14:paraId="5A76AE10" w14:textId="77777777" w:rsidR="00804CD3" w:rsidRPr="00207E82" w:rsidRDefault="00804CD3" w:rsidP="00C6303B">
      <w:pPr>
        <w:jc w:val="both"/>
        <w:rPr>
          <w:rFonts w:cstheme="minorHAnsi"/>
          <w:lang w:val="es-ES_tradnl"/>
        </w:rPr>
      </w:pPr>
      <w:r w:rsidRPr="00207E82">
        <w:rPr>
          <w:rFonts w:cstheme="minorHAnsi"/>
          <w:lang w:val="es-ES_tradnl"/>
        </w:rPr>
        <w:t>Plazo para la presentación de reclamación: 15 días hábiles, en los términos previstos en el artículo 50 LCSP, para interponer el recurso especial en materia de contratación y para interponer la cuestión de nulidad 30 días hábiles, o seis meses en su caso, en los términos previstos en el artículo 39 LCSP.</w:t>
      </w:r>
    </w:p>
    <w:p w14:paraId="16007EF2" w14:textId="77777777" w:rsidR="00804CD3" w:rsidRPr="00207E82" w:rsidRDefault="00804CD3" w:rsidP="00C6303B">
      <w:pPr>
        <w:jc w:val="both"/>
        <w:rPr>
          <w:rFonts w:cstheme="minorHAnsi"/>
          <w:lang w:val="es-ES_tradnl"/>
        </w:rPr>
      </w:pPr>
      <w:r w:rsidRPr="00207E82">
        <w:rPr>
          <w:rFonts w:cstheme="minorHAnsi"/>
          <w:lang w:val="es-ES_tradnl"/>
        </w:rPr>
        <w:t>Servicio que puede facilitar información sobre la presentación del recurso especial en materia de contratación: Consejería de Transportes</w:t>
      </w:r>
      <w:r w:rsidR="00322785" w:rsidRPr="00207E82">
        <w:rPr>
          <w:rFonts w:cstheme="minorHAnsi"/>
          <w:lang w:val="es-ES_tradnl"/>
        </w:rPr>
        <w:t xml:space="preserve"> e</w:t>
      </w:r>
      <w:r w:rsidRPr="00207E82">
        <w:rPr>
          <w:rFonts w:cstheme="minorHAnsi"/>
          <w:lang w:val="es-ES_tradnl"/>
        </w:rPr>
        <w:t xml:space="preserve"> Infraestructuras de la Comunidad Autónoma de Madrid. C/ </w:t>
      </w:r>
      <w:proofErr w:type="spellStart"/>
      <w:r w:rsidRPr="00207E82">
        <w:rPr>
          <w:rFonts w:cstheme="minorHAnsi"/>
          <w:lang w:val="es-ES_tradnl"/>
        </w:rPr>
        <w:t>Maudes</w:t>
      </w:r>
      <w:proofErr w:type="spellEnd"/>
      <w:r w:rsidRPr="00207E82">
        <w:rPr>
          <w:rFonts w:cstheme="minorHAnsi"/>
          <w:lang w:val="es-ES_tradnl"/>
        </w:rPr>
        <w:t xml:space="preserve">, 17, 28003, Madrid. Teléfono 915803100. Dirección Internet: </w:t>
      </w:r>
      <w:hyperlink r:id="rId13" w:history="1">
        <w:r w:rsidR="005B40CF" w:rsidRPr="00207E82">
          <w:rPr>
            <w:rStyle w:val="Hipervnculo"/>
            <w:rFonts w:cstheme="minorHAnsi"/>
            <w:color w:val="auto"/>
            <w:lang w:val="es-ES_tradnl"/>
          </w:rPr>
          <w:t>www.madrid.org</w:t>
        </w:r>
      </w:hyperlink>
    </w:p>
    <w:p w14:paraId="2C12C94E" w14:textId="77777777" w:rsidR="005B40CF" w:rsidRPr="00207E82" w:rsidRDefault="005B40CF" w:rsidP="00C6303B">
      <w:pPr>
        <w:jc w:val="both"/>
        <w:rPr>
          <w:rFonts w:cstheme="minorHAnsi"/>
          <w:lang w:val="es-ES_tradnl"/>
        </w:rPr>
      </w:pPr>
    </w:p>
    <w:p w14:paraId="67C1826F" w14:textId="57D9A1ED" w:rsidR="0004409E" w:rsidRPr="00207E82" w:rsidRDefault="0004409E" w:rsidP="00C6303B">
      <w:pPr>
        <w:jc w:val="both"/>
        <w:rPr>
          <w:rFonts w:cstheme="minorHAnsi"/>
          <w:lang w:val="es-ES_tradnl"/>
        </w:rPr>
      </w:pPr>
      <w:r w:rsidRPr="00207E82">
        <w:rPr>
          <w:rFonts w:cstheme="minorHAnsi"/>
          <w:lang w:val="es-ES_tradnl"/>
        </w:rPr>
        <w:t xml:space="preserve">Madrid, a </w:t>
      </w:r>
      <w:r w:rsidR="00207E82" w:rsidRPr="00207E82">
        <w:rPr>
          <w:rFonts w:cstheme="minorHAnsi"/>
          <w:lang w:val="es-ES_tradnl"/>
        </w:rPr>
        <w:t>29</w:t>
      </w:r>
      <w:r w:rsidRPr="00207E82">
        <w:rPr>
          <w:rFonts w:cstheme="minorHAnsi"/>
          <w:lang w:val="es-ES_tradnl"/>
        </w:rPr>
        <w:t xml:space="preserve"> de </w:t>
      </w:r>
      <w:r w:rsidR="00207E82" w:rsidRPr="00207E82">
        <w:rPr>
          <w:rFonts w:cstheme="minorHAnsi"/>
          <w:lang w:val="es-ES_tradnl"/>
        </w:rPr>
        <w:t>diciembre</w:t>
      </w:r>
      <w:r w:rsidRPr="00207E82">
        <w:rPr>
          <w:rFonts w:cstheme="minorHAnsi"/>
          <w:lang w:val="es-ES_tradnl"/>
        </w:rPr>
        <w:t xml:space="preserve"> de 20</w:t>
      </w:r>
      <w:r w:rsidR="00CC3329" w:rsidRPr="00207E82">
        <w:rPr>
          <w:rFonts w:cstheme="minorHAnsi"/>
          <w:lang w:val="es-ES_tradnl"/>
        </w:rPr>
        <w:t>2</w:t>
      </w:r>
      <w:r w:rsidR="008F6E02" w:rsidRPr="00207E82">
        <w:rPr>
          <w:rFonts w:cstheme="minorHAnsi"/>
          <w:lang w:val="es-ES_tradnl"/>
        </w:rPr>
        <w:t>2</w:t>
      </w:r>
      <w:r w:rsidRPr="00207E82">
        <w:rPr>
          <w:rFonts w:cstheme="minorHAnsi"/>
          <w:lang w:val="es-ES_tradnl"/>
        </w:rPr>
        <w:t xml:space="preserve">. </w:t>
      </w:r>
      <w:r w:rsidRPr="00207E82">
        <w:rPr>
          <w:rFonts w:cstheme="minorHAnsi"/>
          <w:lang w:val="es-ES_tradnl"/>
        </w:rPr>
        <w:tab/>
      </w:r>
      <w:r w:rsidRPr="00207E82">
        <w:rPr>
          <w:rFonts w:cstheme="minorHAnsi"/>
          <w:lang w:val="es-ES_tradnl"/>
        </w:rPr>
        <w:tab/>
        <w:t xml:space="preserve">       </w:t>
      </w:r>
    </w:p>
    <w:p w14:paraId="05B5D902" w14:textId="77777777" w:rsidR="0004409E" w:rsidRPr="00207E82" w:rsidRDefault="0004409E" w:rsidP="00C6303B">
      <w:pPr>
        <w:jc w:val="both"/>
        <w:rPr>
          <w:rFonts w:cstheme="minorHAnsi"/>
          <w:lang w:val="es-ES_tradnl"/>
        </w:rPr>
      </w:pPr>
    </w:p>
    <w:p w14:paraId="2C52DECB" w14:textId="77777777" w:rsidR="0004409E" w:rsidRPr="00207E82" w:rsidRDefault="0004409E" w:rsidP="00C6303B">
      <w:pPr>
        <w:jc w:val="both"/>
        <w:rPr>
          <w:rFonts w:cstheme="minorHAnsi"/>
          <w:lang w:val="es-ES_tradnl"/>
        </w:rPr>
      </w:pPr>
    </w:p>
    <w:p w14:paraId="0239ED03" w14:textId="77777777" w:rsidR="0004409E" w:rsidRPr="00207E82" w:rsidRDefault="0004409E" w:rsidP="00C6303B">
      <w:pPr>
        <w:jc w:val="both"/>
        <w:rPr>
          <w:rFonts w:cstheme="minorHAnsi"/>
          <w:lang w:val="es-ES_tradnl"/>
        </w:rPr>
      </w:pPr>
    </w:p>
    <w:p w14:paraId="0E894477" w14:textId="77777777" w:rsidR="0004633F" w:rsidRPr="00207E82" w:rsidRDefault="0004633F" w:rsidP="00207E82">
      <w:pPr>
        <w:spacing w:after="0" w:line="240" w:lineRule="auto"/>
        <w:jc w:val="right"/>
      </w:pPr>
      <w:r w:rsidRPr="00207E82">
        <w:t>Dña. Nuria López Gimeno</w:t>
      </w:r>
    </w:p>
    <w:p w14:paraId="79FF6235" w14:textId="02FFDD69" w:rsidR="0004633F" w:rsidRPr="00207E82" w:rsidRDefault="0004633F" w:rsidP="00207E82">
      <w:pPr>
        <w:spacing w:after="0" w:line="240" w:lineRule="auto"/>
        <w:jc w:val="right"/>
      </w:pPr>
      <w:r w:rsidRPr="00207E82">
        <w:t>Responsable del Área de Contratación y Servicios Corporativos</w:t>
      </w:r>
    </w:p>
    <w:sectPr w:rsidR="0004633F" w:rsidRPr="00207E82" w:rsidSect="00207E82">
      <w:headerReference w:type="first" r:id="rId14"/>
      <w:pgSz w:w="11906" w:h="16838"/>
      <w:pgMar w:top="1985" w:right="1418" w:bottom="993" w:left="1418"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BCC24" w14:textId="77777777" w:rsidR="00137205" w:rsidRDefault="00137205" w:rsidP="00993674">
      <w:pPr>
        <w:spacing w:after="0" w:line="240" w:lineRule="auto"/>
      </w:pPr>
      <w:r>
        <w:separator/>
      </w:r>
    </w:p>
  </w:endnote>
  <w:endnote w:type="continuationSeparator" w:id="0">
    <w:p w14:paraId="31565A9A" w14:textId="77777777" w:rsidR="00137205" w:rsidRDefault="00137205" w:rsidP="00993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73BA3" w14:textId="77777777" w:rsidR="00137205" w:rsidRDefault="00137205" w:rsidP="00993674">
      <w:pPr>
        <w:spacing w:after="0" w:line="240" w:lineRule="auto"/>
      </w:pPr>
      <w:r>
        <w:separator/>
      </w:r>
    </w:p>
  </w:footnote>
  <w:footnote w:type="continuationSeparator" w:id="0">
    <w:p w14:paraId="14EB690A" w14:textId="77777777" w:rsidR="00137205" w:rsidRDefault="00137205" w:rsidP="00993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28B6" w14:textId="77777777" w:rsidR="00676467" w:rsidRDefault="006C0E7E" w:rsidP="00676467">
    <w:r>
      <w:rPr>
        <w:noProof/>
      </w:rPr>
      <w:drawing>
        <wp:anchor distT="0" distB="0" distL="114300" distR="114300" simplePos="0" relativeHeight="251658240" behindDoc="1" locked="0" layoutInCell="1" allowOverlap="1" wp14:anchorId="3D27EDA4" wp14:editId="3FD484FE">
          <wp:simplePos x="0" y="0"/>
          <wp:positionH relativeFrom="margin">
            <wp:posOffset>-243840</wp:posOffset>
          </wp:positionH>
          <wp:positionV relativeFrom="paragraph">
            <wp:posOffset>-88265</wp:posOffset>
          </wp:positionV>
          <wp:extent cx="1029335" cy="617220"/>
          <wp:effectExtent l="0" t="0" r="0" b="0"/>
          <wp:wrapTight wrapText="bothSides">
            <wp:wrapPolygon edited="0">
              <wp:start x="0" y="0"/>
              <wp:lineTo x="0" y="20667"/>
              <wp:lineTo x="21187" y="20667"/>
              <wp:lineTo x="21187" y="0"/>
              <wp:lineTo x="0" y="0"/>
            </wp:wrapPolygon>
          </wp:wrapTight>
          <wp:docPr id="4" name="Imagen 4" descr="ROM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OMB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617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C8CF84" w14:textId="77777777" w:rsidR="00676467" w:rsidRPr="0049193B" w:rsidRDefault="00676467" w:rsidP="00676467">
    <w:pPr>
      <w:pStyle w:val="Encabezado"/>
      <w:tabs>
        <w:tab w:val="clear" w:pos="4252"/>
      </w:tabs>
      <w:jc w:val="center"/>
      <w:rPr>
        <w:rFonts w:ascii="Calibri" w:hAnsi="Calibri"/>
      </w:rPr>
    </w:pPr>
    <w:r w:rsidRPr="0049193B">
      <w:rPr>
        <w:rFonts w:ascii="Calibri" w:hAnsi="Calibri"/>
      </w:rPr>
      <w:t>Metro de Madrid, S.A.</w:t>
    </w:r>
  </w:p>
  <w:p w14:paraId="55CDEF77" w14:textId="77777777" w:rsidR="00676467" w:rsidRDefault="006764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A5A"/>
    <w:multiLevelType w:val="hybridMultilevel"/>
    <w:tmpl w:val="472011C6"/>
    <w:lvl w:ilvl="0" w:tplc="0072678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2CF3627"/>
    <w:multiLevelType w:val="hybridMultilevel"/>
    <w:tmpl w:val="3BD23B28"/>
    <w:lvl w:ilvl="0" w:tplc="EF10D84E">
      <w:start w:val="1"/>
      <w:numFmt w:val="lowerLetter"/>
      <w:lvlText w:val="%1.)"/>
      <w:lvlJc w:val="left"/>
      <w:pPr>
        <w:ind w:left="360" w:hanging="360"/>
      </w:pPr>
      <w:rPr>
        <w:rFonts w:hint="default"/>
        <w:color w:val="auto"/>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64745E3"/>
    <w:multiLevelType w:val="hybridMultilevel"/>
    <w:tmpl w:val="B694EC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D9041DB"/>
    <w:multiLevelType w:val="hybridMultilevel"/>
    <w:tmpl w:val="C3287B64"/>
    <w:lvl w:ilvl="0" w:tplc="1190475A">
      <w:start w:val="1"/>
      <w:numFmt w:val="lowerLetter"/>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6F2DFD"/>
    <w:multiLevelType w:val="hybridMultilevel"/>
    <w:tmpl w:val="52A285A8"/>
    <w:lvl w:ilvl="0" w:tplc="8812C410">
      <w:start w:val="1"/>
      <w:numFmt w:val="lowerLetter"/>
      <w:lvlText w:val="%1.)"/>
      <w:lvlJc w:val="left"/>
      <w:pPr>
        <w:ind w:left="360" w:hanging="360"/>
      </w:pPr>
      <w:rPr>
        <w:rFonts w:cs="Arial" w:hint="default"/>
        <w:color w:val="000000" w:themeColor="text1"/>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235C28B2"/>
    <w:multiLevelType w:val="hybridMultilevel"/>
    <w:tmpl w:val="BBCACA60"/>
    <w:lvl w:ilvl="0" w:tplc="5C0485A6">
      <w:numFmt w:val="bullet"/>
      <w:lvlText w:val="-"/>
      <w:lvlJc w:val="left"/>
      <w:pPr>
        <w:ind w:left="1065" w:hanging="360"/>
      </w:pPr>
      <w:rPr>
        <w:rFonts w:ascii="Calibri" w:eastAsiaTheme="minorHAns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abstractNum w:abstractNumId="6" w15:restartNumberingAfterBreak="0">
    <w:nsid w:val="240A4E42"/>
    <w:multiLevelType w:val="hybridMultilevel"/>
    <w:tmpl w:val="1A6273C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64E2C0B"/>
    <w:multiLevelType w:val="hybridMultilevel"/>
    <w:tmpl w:val="CF56D0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D9A2620"/>
    <w:multiLevelType w:val="hybridMultilevel"/>
    <w:tmpl w:val="4F502232"/>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04C168B"/>
    <w:multiLevelType w:val="hybridMultilevel"/>
    <w:tmpl w:val="F584682E"/>
    <w:lvl w:ilvl="0" w:tplc="C91E1870">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351C38B4"/>
    <w:multiLevelType w:val="hybridMultilevel"/>
    <w:tmpl w:val="F05C7D60"/>
    <w:lvl w:ilvl="0" w:tplc="D86897A4">
      <w:numFmt w:val="bullet"/>
      <w:lvlText w:val="-"/>
      <w:lvlJc w:val="left"/>
      <w:pPr>
        <w:ind w:left="644" w:hanging="360"/>
      </w:pPr>
      <w:rPr>
        <w:rFonts w:ascii="Calibri" w:eastAsiaTheme="minorHAnsi" w:hAnsi="Calibri" w:cs="Calibri" w:hint="default"/>
      </w:rPr>
    </w:lvl>
    <w:lvl w:ilvl="1" w:tplc="0C0A0003">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E9F262B"/>
    <w:multiLevelType w:val="hybridMultilevel"/>
    <w:tmpl w:val="E8465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6417031"/>
    <w:multiLevelType w:val="hybridMultilevel"/>
    <w:tmpl w:val="5D76CDEA"/>
    <w:lvl w:ilvl="0" w:tplc="4328DDB6">
      <w:start w:val="1"/>
      <w:numFmt w:val="lowerLetter"/>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9FF1149"/>
    <w:multiLevelType w:val="hybridMultilevel"/>
    <w:tmpl w:val="232A8644"/>
    <w:lvl w:ilvl="0" w:tplc="F008F5F4">
      <w:start w:val="1"/>
      <w:numFmt w:val="lowerLetter"/>
      <w:lvlText w:val="%1.)"/>
      <w:lvlJc w:val="left"/>
      <w:pPr>
        <w:ind w:left="717" w:hanging="360"/>
      </w:pPr>
      <w:rPr>
        <w:rFonts w:hint="default"/>
      </w:rPr>
    </w:lvl>
    <w:lvl w:ilvl="1" w:tplc="0C0A0019" w:tentative="1">
      <w:start w:val="1"/>
      <w:numFmt w:val="lowerLetter"/>
      <w:lvlText w:val="%2."/>
      <w:lvlJc w:val="left"/>
      <w:pPr>
        <w:ind w:left="1437" w:hanging="360"/>
      </w:pPr>
    </w:lvl>
    <w:lvl w:ilvl="2" w:tplc="0C0A001B" w:tentative="1">
      <w:start w:val="1"/>
      <w:numFmt w:val="lowerRoman"/>
      <w:lvlText w:val="%3."/>
      <w:lvlJc w:val="right"/>
      <w:pPr>
        <w:ind w:left="2157" w:hanging="180"/>
      </w:pPr>
    </w:lvl>
    <w:lvl w:ilvl="3" w:tplc="0C0A000F" w:tentative="1">
      <w:start w:val="1"/>
      <w:numFmt w:val="decimal"/>
      <w:lvlText w:val="%4."/>
      <w:lvlJc w:val="left"/>
      <w:pPr>
        <w:ind w:left="2877" w:hanging="360"/>
      </w:pPr>
    </w:lvl>
    <w:lvl w:ilvl="4" w:tplc="0C0A0019" w:tentative="1">
      <w:start w:val="1"/>
      <w:numFmt w:val="lowerLetter"/>
      <w:lvlText w:val="%5."/>
      <w:lvlJc w:val="left"/>
      <w:pPr>
        <w:ind w:left="3597" w:hanging="360"/>
      </w:pPr>
    </w:lvl>
    <w:lvl w:ilvl="5" w:tplc="0C0A001B" w:tentative="1">
      <w:start w:val="1"/>
      <w:numFmt w:val="lowerRoman"/>
      <w:lvlText w:val="%6."/>
      <w:lvlJc w:val="right"/>
      <w:pPr>
        <w:ind w:left="4317" w:hanging="180"/>
      </w:pPr>
    </w:lvl>
    <w:lvl w:ilvl="6" w:tplc="0C0A000F" w:tentative="1">
      <w:start w:val="1"/>
      <w:numFmt w:val="decimal"/>
      <w:lvlText w:val="%7."/>
      <w:lvlJc w:val="left"/>
      <w:pPr>
        <w:ind w:left="5037" w:hanging="360"/>
      </w:pPr>
    </w:lvl>
    <w:lvl w:ilvl="7" w:tplc="0C0A0019" w:tentative="1">
      <w:start w:val="1"/>
      <w:numFmt w:val="lowerLetter"/>
      <w:lvlText w:val="%8."/>
      <w:lvlJc w:val="left"/>
      <w:pPr>
        <w:ind w:left="5757" w:hanging="360"/>
      </w:pPr>
    </w:lvl>
    <w:lvl w:ilvl="8" w:tplc="0C0A001B" w:tentative="1">
      <w:start w:val="1"/>
      <w:numFmt w:val="lowerRoman"/>
      <w:lvlText w:val="%9."/>
      <w:lvlJc w:val="right"/>
      <w:pPr>
        <w:ind w:left="6477" w:hanging="180"/>
      </w:pPr>
    </w:lvl>
  </w:abstractNum>
  <w:abstractNum w:abstractNumId="14" w15:restartNumberingAfterBreak="0">
    <w:nsid w:val="4DA43F9F"/>
    <w:multiLevelType w:val="hybridMultilevel"/>
    <w:tmpl w:val="2BEA32A4"/>
    <w:lvl w:ilvl="0" w:tplc="EA80E12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DC63E71"/>
    <w:multiLevelType w:val="hybridMultilevel"/>
    <w:tmpl w:val="6F9C16E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1AC4E7F"/>
    <w:multiLevelType w:val="hybridMultilevel"/>
    <w:tmpl w:val="38AC988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2884138"/>
    <w:multiLevelType w:val="hybridMultilevel"/>
    <w:tmpl w:val="8780AFD2"/>
    <w:lvl w:ilvl="0" w:tplc="92F68E5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8DA433B"/>
    <w:multiLevelType w:val="hybridMultilevel"/>
    <w:tmpl w:val="F3663AD6"/>
    <w:lvl w:ilvl="0" w:tplc="EE0024E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40239B6"/>
    <w:multiLevelType w:val="hybridMultilevel"/>
    <w:tmpl w:val="30267478"/>
    <w:lvl w:ilvl="0" w:tplc="F00CB34E">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8"/>
  </w:num>
  <w:num w:numId="2">
    <w:abstractNumId w:val="5"/>
  </w:num>
  <w:num w:numId="3">
    <w:abstractNumId w:val="7"/>
  </w:num>
  <w:num w:numId="4">
    <w:abstractNumId w:val="11"/>
  </w:num>
  <w:num w:numId="5">
    <w:abstractNumId w:val="6"/>
  </w:num>
  <w:num w:numId="6">
    <w:abstractNumId w:val="16"/>
  </w:num>
  <w:num w:numId="7">
    <w:abstractNumId w:val="15"/>
  </w:num>
  <w:num w:numId="8">
    <w:abstractNumId w:val="2"/>
  </w:num>
  <w:num w:numId="9">
    <w:abstractNumId w:val="17"/>
  </w:num>
  <w:num w:numId="10">
    <w:abstractNumId w:val="0"/>
  </w:num>
  <w:num w:numId="11">
    <w:abstractNumId w:val="3"/>
  </w:num>
  <w:num w:numId="12">
    <w:abstractNumId w:val="12"/>
  </w:num>
  <w:num w:numId="13">
    <w:abstractNumId w:val="18"/>
  </w:num>
  <w:num w:numId="14">
    <w:abstractNumId w:val="14"/>
  </w:num>
  <w:num w:numId="15">
    <w:abstractNumId w:val="13"/>
  </w:num>
  <w:num w:numId="16">
    <w:abstractNumId w:val="19"/>
  </w:num>
  <w:num w:numId="17">
    <w:abstractNumId w:val="9"/>
  </w:num>
  <w:num w:numId="18">
    <w:abstractNumId w:val="1"/>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A7A"/>
    <w:rsid w:val="000054A3"/>
    <w:rsid w:val="0000604E"/>
    <w:rsid w:val="00027B99"/>
    <w:rsid w:val="000349F8"/>
    <w:rsid w:val="0003535A"/>
    <w:rsid w:val="0004409E"/>
    <w:rsid w:val="0004633F"/>
    <w:rsid w:val="00060B3B"/>
    <w:rsid w:val="000641A1"/>
    <w:rsid w:val="00080F6A"/>
    <w:rsid w:val="00085A51"/>
    <w:rsid w:val="00091CD2"/>
    <w:rsid w:val="000B5D1C"/>
    <w:rsid w:val="000C0CD8"/>
    <w:rsid w:val="000C7B8B"/>
    <w:rsid w:val="000D3DBB"/>
    <w:rsid w:val="000D5E95"/>
    <w:rsid w:val="000E153F"/>
    <w:rsid w:val="00120BDD"/>
    <w:rsid w:val="0013274B"/>
    <w:rsid w:val="00137205"/>
    <w:rsid w:val="00147E40"/>
    <w:rsid w:val="00153803"/>
    <w:rsid w:val="00156BCD"/>
    <w:rsid w:val="00167F6D"/>
    <w:rsid w:val="001A7756"/>
    <w:rsid w:val="001B03CD"/>
    <w:rsid w:val="001B7F64"/>
    <w:rsid w:val="001E35C8"/>
    <w:rsid w:val="001E6BA8"/>
    <w:rsid w:val="001F7648"/>
    <w:rsid w:val="0020499D"/>
    <w:rsid w:val="00207538"/>
    <w:rsid w:val="00207E82"/>
    <w:rsid w:val="00213215"/>
    <w:rsid w:val="002246A2"/>
    <w:rsid w:val="00233EE5"/>
    <w:rsid w:val="00245F7A"/>
    <w:rsid w:val="002508D5"/>
    <w:rsid w:val="00252824"/>
    <w:rsid w:val="002563DC"/>
    <w:rsid w:val="0026182F"/>
    <w:rsid w:val="002813A9"/>
    <w:rsid w:val="00281691"/>
    <w:rsid w:val="00282680"/>
    <w:rsid w:val="00292288"/>
    <w:rsid w:val="00294C6C"/>
    <w:rsid w:val="002A560D"/>
    <w:rsid w:val="002A7B59"/>
    <w:rsid w:val="002B53EC"/>
    <w:rsid w:val="002B6762"/>
    <w:rsid w:val="002B6871"/>
    <w:rsid w:val="002F0F02"/>
    <w:rsid w:val="00302066"/>
    <w:rsid w:val="00302DE1"/>
    <w:rsid w:val="003058D9"/>
    <w:rsid w:val="00322785"/>
    <w:rsid w:val="003402FC"/>
    <w:rsid w:val="003537BA"/>
    <w:rsid w:val="0035794D"/>
    <w:rsid w:val="0036037C"/>
    <w:rsid w:val="00374EE7"/>
    <w:rsid w:val="0038700D"/>
    <w:rsid w:val="003B007C"/>
    <w:rsid w:val="003B0D88"/>
    <w:rsid w:val="003B2957"/>
    <w:rsid w:val="003B4057"/>
    <w:rsid w:val="003B40EC"/>
    <w:rsid w:val="003D6791"/>
    <w:rsid w:val="00411A33"/>
    <w:rsid w:val="004236DD"/>
    <w:rsid w:val="0044583C"/>
    <w:rsid w:val="00456B72"/>
    <w:rsid w:val="004C07F6"/>
    <w:rsid w:val="004C46BC"/>
    <w:rsid w:val="004E1751"/>
    <w:rsid w:val="004E4D22"/>
    <w:rsid w:val="004F66E2"/>
    <w:rsid w:val="004F7994"/>
    <w:rsid w:val="00510102"/>
    <w:rsid w:val="005134D8"/>
    <w:rsid w:val="00527F37"/>
    <w:rsid w:val="00531B57"/>
    <w:rsid w:val="0053442A"/>
    <w:rsid w:val="0053713E"/>
    <w:rsid w:val="00540433"/>
    <w:rsid w:val="005778A9"/>
    <w:rsid w:val="0058218E"/>
    <w:rsid w:val="00582ED7"/>
    <w:rsid w:val="0059118B"/>
    <w:rsid w:val="00596EFC"/>
    <w:rsid w:val="005A2452"/>
    <w:rsid w:val="005A6AAD"/>
    <w:rsid w:val="005B40CF"/>
    <w:rsid w:val="00600240"/>
    <w:rsid w:val="00601395"/>
    <w:rsid w:val="00611FD5"/>
    <w:rsid w:val="0061443B"/>
    <w:rsid w:val="0062298C"/>
    <w:rsid w:val="00627596"/>
    <w:rsid w:val="006315DF"/>
    <w:rsid w:val="0065771B"/>
    <w:rsid w:val="00662456"/>
    <w:rsid w:val="006634E9"/>
    <w:rsid w:val="00664FDE"/>
    <w:rsid w:val="00666623"/>
    <w:rsid w:val="00676467"/>
    <w:rsid w:val="00680939"/>
    <w:rsid w:val="00686713"/>
    <w:rsid w:val="006917B7"/>
    <w:rsid w:val="00691D26"/>
    <w:rsid w:val="006B168A"/>
    <w:rsid w:val="006C0E7E"/>
    <w:rsid w:val="006C6E07"/>
    <w:rsid w:val="006D7BD3"/>
    <w:rsid w:val="007264C2"/>
    <w:rsid w:val="007314D1"/>
    <w:rsid w:val="007428A5"/>
    <w:rsid w:val="00765374"/>
    <w:rsid w:val="007B37AA"/>
    <w:rsid w:val="007B3B92"/>
    <w:rsid w:val="007B538F"/>
    <w:rsid w:val="007B68D5"/>
    <w:rsid w:val="007C1AEB"/>
    <w:rsid w:val="007F39CF"/>
    <w:rsid w:val="0080317D"/>
    <w:rsid w:val="00804CD3"/>
    <w:rsid w:val="008053EA"/>
    <w:rsid w:val="0083397E"/>
    <w:rsid w:val="00835486"/>
    <w:rsid w:val="0084061F"/>
    <w:rsid w:val="0084684E"/>
    <w:rsid w:val="00853E31"/>
    <w:rsid w:val="00860B52"/>
    <w:rsid w:val="0088500D"/>
    <w:rsid w:val="008A7E98"/>
    <w:rsid w:val="008B140F"/>
    <w:rsid w:val="008B35C6"/>
    <w:rsid w:val="008D2C90"/>
    <w:rsid w:val="008D7C14"/>
    <w:rsid w:val="008E0DDD"/>
    <w:rsid w:val="008E4F04"/>
    <w:rsid w:val="008F10F6"/>
    <w:rsid w:val="008F3F67"/>
    <w:rsid w:val="008F4D71"/>
    <w:rsid w:val="008F6E02"/>
    <w:rsid w:val="00901119"/>
    <w:rsid w:val="00901339"/>
    <w:rsid w:val="009370ED"/>
    <w:rsid w:val="009427BF"/>
    <w:rsid w:val="00946DEF"/>
    <w:rsid w:val="00962594"/>
    <w:rsid w:val="009628A0"/>
    <w:rsid w:val="00971284"/>
    <w:rsid w:val="009823F8"/>
    <w:rsid w:val="00993674"/>
    <w:rsid w:val="00993DFA"/>
    <w:rsid w:val="009B4723"/>
    <w:rsid w:val="009B797B"/>
    <w:rsid w:val="009C62C7"/>
    <w:rsid w:val="00A151E9"/>
    <w:rsid w:val="00A24004"/>
    <w:rsid w:val="00A31AB1"/>
    <w:rsid w:val="00A33760"/>
    <w:rsid w:val="00A43A7A"/>
    <w:rsid w:val="00A52A96"/>
    <w:rsid w:val="00A612C6"/>
    <w:rsid w:val="00A61346"/>
    <w:rsid w:val="00A93C19"/>
    <w:rsid w:val="00AD2391"/>
    <w:rsid w:val="00B124EA"/>
    <w:rsid w:val="00B27EE0"/>
    <w:rsid w:val="00B32C80"/>
    <w:rsid w:val="00B41B5E"/>
    <w:rsid w:val="00B42F18"/>
    <w:rsid w:val="00B46578"/>
    <w:rsid w:val="00B5561C"/>
    <w:rsid w:val="00B63FDB"/>
    <w:rsid w:val="00B64BA6"/>
    <w:rsid w:val="00BA615F"/>
    <w:rsid w:val="00BC63DA"/>
    <w:rsid w:val="00BC799E"/>
    <w:rsid w:val="00BD2F93"/>
    <w:rsid w:val="00C025F8"/>
    <w:rsid w:val="00C11B9E"/>
    <w:rsid w:val="00C34FB5"/>
    <w:rsid w:val="00C37B84"/>
    <w:rsid w:val="00C6303B"/>
    <w:rsid w:val="00C75EE4"/>
    <w:rsid w:val="00C93726"/>
    <w:rsid w:val="00CC3329"/>
    <w:rsid w:val="00CE761D"/>
    <w:rsid w:val="00CF0C01"/>
    <w:rsid w:val="00CF3E71"/>
    <w:rsid w:val="00D07254"/>
    <w:rsid w:val="00D1382B"/>
    <w:rsid w:val="00D21938"/>
    <w:rsid w:val="00D31164"/>
    <w:rsid w:val="00D73B81"/>
    <w:rsid w:val="00D92A7B"/>
    <w:rsid w:val="00D96B30"/>
    <w:rsid w:val="00DA1889"/>
    <w:rsid w:val="00DA5A22"/>
    <w:rsid w:val="00DD2050"/>
    <w:rsid w:val="00DD7FB5"/>
    <w:rsid w:val="00DE14B4"/>
    <w:rsid w:val="00DE7EFD"/>
    <w:rsid w:val="00E02C58"/>
    <w:rsid w:val="00E139B1"/>
    <w:rsid w:val="00E211F0"/>
    <w:rsid w:val="00E22B7F"/>
    <w:rsid w:val="00E22D92"/>
    <w:rsid w:val="00E518BE"/>
    <w:rsid w:val="00E66E2B"/>
    <w:rsid w:val="00E76E8F"/>
    <w:rsid w:val="00E77625"/>
    <w:rsid w:val="00E77A58"/>
    <w:rsid w:val="00E81256"/>
    <w:rsid w:val="00EC25AA"/>
    <w:rsid w:val="00EF0E35"/>
    <w:rsid w:val="00EF3642"/>
    <w:rsid w:val="00EF38A4"/>
    <w:rsid w:val="00F0394E"/>
    <w:rsid w:val="00F05E0C"/>
    <w:rsid w:val="00F079A9"/>
    <w:rsid w:val="00F3309D"/>
    <w:rsid w:val="00F436F2"/>
    <w:rsid w:val="00F477CA"/>
    <w:rsid w:val="00F51D7F"/>
    <w:rsid w:val="00F60D71"/>
    <w:rsid w:val="00F631AE"/>
    <w:rsid w:val="00F73E5F"/>
    <w:rsid w:val="00F758AA"/>
    <w:rsid w:val="00FA27EC"/>
    <w:rsid w:val="00FB5185"/>
    <w:rsid w:val="00FB562A"/>
    <w:rsid w:val="00FC669A"/>
    <w:rsid w:val="00FC76C2"/>
    <w:rsid w:val="00FD0D6E"/>
    <w:rsid w:val="00FD2762"/>
    <w:rsid w:val="00FD42C4"/>
    <w:rsid w:val="00FD7428"/>
    <w:rsid w:val="00FE4062"/>
    <w:rsid w:val="00FE43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C8A39F7"/>
  <w15:docId w15:val="{EB124FB9-CC8B-4E52-B63A-4EDBF9C7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219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21938"/>
    <w:pPr>
      <w:ind w:left="720"/>
      <w:contextualSpacing/>
    </w:pPr>
  </w:style>
  <w:style w:type="paragraph" w:customStyle="1" w:styleId="Pa13">
    <w:name w:val="Pa13"/>
    <w:basedOn w:val="Normal"/>
    <w:next w:val="Normal"/>
    <w:rsid w:val="00F3309D"/>
    <w:pPr>
      <w:autoSpaceDE w:val="0"/>
      <w:autoSpaceDN w:val="0"/>
      <w:adjustRightInd w:val="0"/>
      <w:spacing w:after="0" w:line="201" w:lineRule="atLeast"/>
    </w:pPr>
    <w:rPr>
      <w:rFonts w:ascii="Arial" w:eastAsia="Times New Roman" w:hAnsi="Arial" w:cs="Times New Roman"/>
      <w:sz w:val="24"/>
      <w:szCs w:val="24"/>
      <w:lang w:eastAsia="es-ES"/>
    </w:rPr>
  </w:style>
  <w:style w:type="character" w:styleId="Hipervnculo">
    <w:name w:val="Hyperlink"/>
    <w:rsid w:val="00F3309D"/>
    <w:rPr>
      <w:color w:val="0000FF"/>
      <w:u w:val="single"/>
    </w:rPr>
  </w:style>
  <w:style w:type="paragraph" w:styleId="Textodeglobo">
    <w:name w:val="Balloon Text"/>
    <w:basedOn w:val="Normal"/>
    <w:link w:val="TextodegloboCar"/>
    <w:uiPriority w:val="99"/>
    <w:semiHidden/>
    <w:unhideWhenUsed/>
    <w:rsid w:val="00FC76C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C76C2"/>
    <w:rPr>
      <w:rFonts w:ascii="Tahoma" w:hAnsi="Tahoma" w:cs="Tahoma"/>
      <w:sz w:val="16"/>
      <w:szCs w:val="16"/>
    </w:rPr>
  </w:style>
  <w:style w:type="paragraph" w:styleId="Encabezado">
    <w:name w:val="header"/>
    <w:basedOn w:val="Normal"/>
    <w:link w:val="EncabezadoCar"/>
    <w:uiPriority w:val="99"/>
    <w:unhideWhenUsed/>
    <w:rsid w:val="0099367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93674"/>
  </w:style>
  <w:style w:type="paragraph" w:styleId="Piedepgina">
    <w:name w:val="footer"/>
    <w:basedOn w:val="Normal"/>
    <w:link w:val="PiedepginaCar"/>
    <w:uiPriority w:val="99"/>
    <w:unhideWhenUsed/>
    <w:rsid w:val="0099367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93674"/>
  </w:style>
  <w:style w:type="paragraph" w:styleId="Sinespaciado">
    <w:name w:val="No Spacing"/>
    <w:uiPriority w:val="1"/>
    <w:qFormat/>
    <w:rsid w:val="0053713E"/>
    <w:pPr>
      <w:spacing w:after="0" w:line="240" w:lineRule="auto"/>
    </w:pPr>
  </w:style>
  <w:style w:type="paragraph" w:customStyle="1" w:styleId="Default">
    <w:name w:val="Default"/>
    <w:rsid w:val="000E153F"/>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E77A58"/>
    <w:rPr>
      <w:sz w:val="16"/>
      <w:szCs w:val="16"/>
    </w:rPr>
  </w:style>
  <w:style w:type="paragraph" w:styleId="Textocomentario">
    <w:name w:val="annotation text"/>
    <w:basedOn w:val="Normal"/>
    <w:link w:val="TextocomentarioCar"/>
    <w:uiPriority w:val="99"/>
    <w:semiHidden/>
    <w:unhideWhenUsed/>
    <w:rsid w:val="00E77A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77A58"/>
    <w:rPr>
      <w:sz w:val="20"/>
      <w:szCs w:val="20"/>
    </w:rPr>
  </w:style>
  <w:style w:type="paragraph" w:styleId="Asuntodelcomentario">
    <w:name w:val="annotation subject"/>
    <w:basedOn w:val="Textocomentario"/>
    <w:next w:val="Textocomentario"/>
    <w:link w:val="AsuntodelcomentarioCar"/>
    <w:uiPriority w:val="99"/>
    <w:semiHidden/>
    <w:unhideWhenUsed/>
    <w:rsid w:val="00E77A58"/>
    <w:rPr>
      <w:b/>
      <w:bCs/>
    </w:rPr>
  </w:style>
  <w:style w:type="character" w:customStyle="1" w:styleId="AsuntodelcomentarioCar">
    <w:name w:val="Asunto del comentario Car"/>
    <w:basedOn w:val="TextocomentarioCar"/>
    <w:link w:val="Asuntodelcomentario"/>
    <w:uiPriority w:val="99"/>
    <w:semiHidden/>
    <w:rsid w:val="00E77A58"/>
    <w:rPr>
      <w:b/>
      <w:bCs/>
      <w:sz w:val="20"/>
      <w:szCs w:val="20"/>
    </w:rPr>
  </w:style>
  <w:style w:type="character" w:customStyle="1" w:styleId="timark5">
    <w:name w:val="timark5"/>
    <w:basedOn w:val="Fuentedeprrafopredeter"/>
    <w:rsid w:val="00A33760"/>
    <w:rPr>
      <w:b/>
      <w:bCs/>
      <w:vanish w:val="0"/>
      <w:webHidden w:val="0"/>
      <w:specVanish w:val="0"/>
    </w:rPr>
  </w:style>
  <w:style w:type="character" w:customStyle="1" w:styleId="Estilo5">
    <w:name w:val="Estilo5"/>
    <w:basedOn w:val="Fuentedeprrafopredeter"/>
    <w:uiPriority w:val="1"/>
    <w:rsid w:val="00F436F2"/>
    <w:rPr>
      <w:rFonts w:asciiTheme="minorHAnsi" w:hAnsiTheme="minorHAnsi" w:cs="Calibri"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94878">
      <w:bodyDiv w:val="1"/>
      <w:marLeft w:val="0"/>
      <w:marRight w:val="0"/>
      <w:marTop w:val="0"/>
      <w:marBottom w:val="0"/>
      <w:divBdr>
        <w:top w:val="none" w:sz="0" w:space="0" w:color="auto"/>
        <w:left w:val="none" w:sz="0" w:space="0" w:color="auto"/>
        <w:bottom w:val="none" w:sz="0" w:space="0" w:color="auto"/>
        <w:right w:val="none" w:sz="0" w:space="0" w:color="auto"/>
      </w:divBdr>
    </w:div>
    <w:div w:id="500512207">
      <w:bodyDiv w:val="1"/>
      <w:marLeft w:val="0"/>
      <w:marRight w:val="0"/>
      <w:marTop w:val="0"/>
      <w:marBottom w:val="0"/>
      <w:divBdr>
        <w:top w:val="none" w:sz="0" w:space="0" w:color="auto"/>
        <w:left w:val="none" w:sz="0" w:space="0" w:color="auto"/>
        <w:bottom w:val="none" w:sz="0" w:space="0" w:color="auto"/>
        <w:right w:val="none" w:sz="0" w:space="0" w:color="auto"/>
      </w:divBdr>
    </w:div>
    <w:div w:id="61494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romadrid.es" TargetMode="External"/><Relationship Id="rId13" Type="http://schemas.openxmlformats.org/officeDocument/2006/relationships/hyperlink" Target="http://www.madrid.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drid.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tromadrid.es/es/perfil-del-contratante/descargar-pliegos-presentar-ofert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ontratos-publicos.comunidad.madrid/" TargetMode="External"/><Relationship Id="rId4" Type="http://schemas.openxmlformats.org/officeDocument/2006/relationships/settings" Target="settings.xml"/><Relationship Id="rId9" Type="http://schemas.openxmlformats.org/officeDocument/2006/relationships/hyperlink" Target="mailto:contratacion@metromadrid.e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EDF54-9CC5-4190-B6C9-0CDC8EB42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1022</Words>
  <Characters>5624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Metro de Madrid, S.A.</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La Barrera Nisa, Beatriz</dc:creator>
  <cp:lastModifiedBy>Sancho Gutiérrez, Sonia</cp:lastModifiedBy>
  <cp:revision>10</cp:revision>
  <cp:lastPrinted>2014-03-06T16:46:00Z</cp:lastPrinted>
  <dcterms:created xsi:type="dcterms:W3CDTF">2022-03-17T12:28:00Z</dcterms:created>
  <dcterms:modified xsi:type="dcterms:W3CDTF">2022-12-29T10:14:00Z</dcterms:modified>
</cp:coreProperties>
</file>