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 w:rsidP="00CB6333">
      <w:pPr>
        <w:tabs>
          <w:tab w:val="left" w:pos="10314"/>
        </w:tabs>
        <w:spacing w:before="98" w:line="288" w:lineRule="auto"/>
        <w:ind w:left="340" w:right="139"/>
        <w:jc w:val="both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Official</w:t>
      </w:r>
      <w:r>
        <w:rPr>
          <w:rFonts w:ascii="Trebuchet MS"/>
          <w:b/>
          <w:spacing w:val="-18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Journal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664F00">
      <w:pPr>
        <w:pStyle w:val="Textoindependiente"/>
        <w:spacing w:line="285" w:lineRule="auto"/>
        <w:ind w:right="782"/>
        <w:jc w:val="both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8A057A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Open</w:t>
      </w:r>
      <w:r>
        <w:rPr>
          <w:spacing w:val="8"/>
          <w:w w:val="110"/>
        </w:rPr>
        <w:t xml:space="preserve"> </w:t>
      </w:r>
      <w:r>
        <w:rPr>
          <w:w w:val="110"/>
        </w:rPr>
        <w:t>procedure</w:t>
      </w:r>
    </w:p>
    <w:p w:rsidR="00581792" w:rsidRDefault="00581792">
      <w:pPr>
        <w:pStyle w:val="Textoindependiente"/>
        <w:spacing w:before="0" w:line="286" w:lineRule="exact"/>
      </w:pPr>
    </w:p>
    <w:p w:rsidR="00954700" w:rsidRDefault="008A057A" w:rsidP="00364F1B">
      <w:pPr>
        <w:pStyle w:val="Ttulo3"/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  <w:r>
        <w:rPr>
          <w:w w:val="115"/>
        </w:rPr>
        <w:t>Título:</w:t>
      </w:r>
    </w:p>
    <w:p w:rsidR="00364F1B" w:rsidRPr="003F37F1" w:rsidRDefault="003F37F1" w:rsidP="00364F1B">
      <w:pPr>
        <w:jc w:val="both"/>
        <w:rPr>
          <w:w w:val="110"/>
          <w:sz w:val="24"/>
          <w:szCs w:val="24"/>
        </w:rPr>
      </w:pPr>
      <w:r w:rsidRPr="003F37F1">
        <w:rPr>
          <w:bCs/>
          <w:w w:val="110"/>
          <w:sz w:val="24"/>
          <w:szCs w:val="24"/>
        </w:rPr>
        <w:lastRenderedPageBreak/>
        <w:t xml:space="preserve">CONTRATO DE SERVICIO DE ACTUALIZACIÓN DE DISEÑO, FUNCIONALIDAD Y CONTENIDO DE LA APP “VIVIR CON HEMOFILIA”, PARA LA FUNDACIÓN PARA LA INVESTIGACIÓN BIOMÉDICA DEL HOSPITAL UNIVERSITARIO LA PAZ, </w:t>
      </w:r>
      <w:r w:rsidRPr="003F37F1">
        <w:rPr>
          <w:w w:val="110"/>
          <w:sz w:val="24"/>
          <w:szCs w:val="24"/>
        </w:rPr>
        <w:t>A ADJUDICAR POR PROCEDIMIENTO NEGOCIADO SIN PUBLICIDAD</w:t>
      </w:r>
      <w:r w:rsidRPr="003F37F1">
        <w:rPr>
          <w:bCs/>
          <w:w w:val="110"/>
          <w:sz w:val="24"/>
          <w:szCs w:val="24"/>
        </w:rPr>
        <w:t xml:space="preserve"> MEDIANTE CRITERIO ÚNICO. Expediente</w:t>
      </w:r>
      <w:r w:rsidRPr="003F37F1">
        <w:rPr>
          <w:w w:val="110"/>
          <w:sz w:val="24"/>
          <w:szCs w:val="24"/>
        </w:rPr>
        <w:t xml:space="preserve"> PNSP</w:t>
      </w:r>
      <w:r w:rsidR="00364F1B" w:rsidRPr="003F37F1">
        <w:rPr>
          <w:w w:val="110"/>
          <w:sz w:val="24"/>
          <w:szCs w:val="24"/>
        </w:rPr>
        <w:t xml:space="preserve"> 01-2023. </w:t>
      </w:r>
    </w:p>
    <w:p w:rsidR="00F13039" w:rsidRPr="00F13039" w:rsidRDefault="00F13039" w:rsidP="00F13039">
      <w:pPr>
        <w:pStyle w:val="Textoindependiente"/>
        <w:spacing w:before="0" w:line="286" w:lineRule="exact"/>
        <w:rPr>
          <w:w w:val="115"/>
        </w:rPr>
      </w:pPr>
    </w:p>
    <w:p w:rsidR="00954700" w:rsidRDefault="008A057A">
      <w:pPr>
        <w:pStyle w:val="Ttulo3"/>
        <w:spacing w:before="30"/>
        <w:rPr>
          <w:w w:val="120"/>
        </w:rPr>
      </w:pPr>
      <w:r>
        <w:rPr>
          <w:w w:val="120"/>
        </w:rPr>
        <w:t>Breve</w:t>
      </w:r>
      <w:r>
        <w:rPr>
          <w:spacing w:val="-11"/>
          <w:w w:val="120"/>
        </w:rPr>
        <w:t xml:space="preserve"> </w:t>
      </w:r>
      <w:r>
        <w:rPr>
          <w:w w:val="120"/>
        </w:rPr>
        <w:t>descripción:</w:t>
      </w:r>
    </w:p>
    <w:p w:rsidR="006E2758" w:rsidRPr="006E2758" w:rsidRDefault="006E2758" w:rsidP="006E2758">
      <w:pPr>
        <w:pStyle w:val="Textoindependiente"/>
        <w:spacing w:before="0" w:line="286" w:lineRule="exact"/>
        <w:rPr>
          <w:w w:val="110"/>
        </w:rPr>
      </w:pPr>
    </w:p>
    <w:p w:rsidR="003F37F1" w:rsidRPr="003F37F1" w:rsidRDefault="003F37F1" w:rsidP="003F37F1">
      <w:pPr>
        <w:jc w:val="both"/>
        <w:rPr>
          <w:w w:val="110"/>
          <w:sz w:val="24"/>
          <w:szCs w:val="24"/>
        </w:rPr>
      </w:pPr>
      <w:r w:rsidRPr="003F37F1">
        <w:rPr>
          <w:bCs/>
          <w:w w:val="110"/>
          <w:sz w:val="24"/>
          <w:szCs w:val="24"/>
        </w:rPr>
        <w:t xml:space="preserve">CONTRATO DE SERVICIO DE ACTUALIZACIÓN DE DISEÑO, FUNCIONALIDAD Y CONTENIDO DE LA APP “VIVIR CON HEMOFILIA”, PARA LA FUNDACIÓN PARA LA INVESTIGACIÓN BIOMÉDICA DEL HOSPITAL UNIVERSITARIO LA PAZ, </w:t>
      </w:r>
      <w:r w:rsidRPr="003F37F1">
        <w:rPr>
          <w:w w:val="110"/>
          <w:sz w:val="24"/>
          <w:szCs w:val="24"/>
        </w:rPr>
        <w:t>A ADJUDICAR POR PROCEDIMIENTO NEGOCIADO SIN PUBLICIDAD</w:t>
      </w:r>
      <w:r w:rsidRPr="003F37F1">
        <w:rPr>
          <w:bCs/>
          <w:w w:val="110"/>
          <w:sz w:val="24"/>
          <w:szCs w:val="24"/>
        </w:rPr>
        <w:t xml:space="preserve"> MEDIANTE CRITERIO ÚNICO. Expediente</w:t>
      </w:r>
      <w:r w:rsidRPr="003F37F1">
        <w:rPr>
          <w:w w:val="110"/>
          <w:sz w:val="24"/>
          <w:szCs w:val="24"/>
        </w:rPr>
        <w:t xml:space="preserve"> PNSP 01-2023. </w:t>
      </w:r>
    </w:p>
    <w:p w:rsidR="00F13039" w:rsidRPr="00F13039" w:rsidRDefault="00F13039" w:rsidP="00F13039">
      <w:pPr>
        <w:pStyle w:val="Textoindependiente"/>
        <w:spacing w:before="0" w:line="286" w:lineRule="exact"/>
        <w:rPr>
          <w:w w:val="115"/>
        </w:rPr>
      </w:pPr>
    </w:p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Pr="009E353C" w:rsidRDefault="003F37F1" w:rsidP="009E353C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PNSP</w:t>
      </w:r>
      <w:bookmarkStart w:id="0" w:name="_GoBack"/>
      <w:bookmarkEnd w:id="0"/>
      <w:r w:rsidR="008A057A">
        <w:rPr>
          <w:spacing w:val="8"/>
          <w:w w:val="110"/>
        </w:rPr>
        <w:t xml:space="preserve"> </w:t>
      </w:r>
      <w:r w:rsidR="006E2758">
        <w:rPr>
          <w:w w:val="110"/>
        </w:rPr>
        <w:t>0</w:t>
      </w:r>
      <w:r w:rsidR="00364F1B">
        <w:rPr>
          <w:w w:val="110"/>
        </w:rPr>
        <w:t>1</w:t>
      </w:r>
      <w:r w:rsidR="008A057A">
        <w:rPr>
          <w:w w:val="110"/>
        </w:rPr>
        <w:t>-</w:t>
      </w:r>
      <w:r w:rsidR="00364F1B">
        <w:rPr>
          <w:w w:val="110"/>
        </w:rPr>
        <w:t>2023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3F37F1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22" o:spid="_x0000_s2070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 w:rsidP="005754E0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  <w:jc w:val="both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581792" w:rsidP="005754E0">
      <w:pPr>
        <w:spacing w:before="1" w:line="326" w:lineRule="auto"/>
        <w:ind w:left="340" w:right="319"/>
        <w:jc w:val="both"/>
        <w:rPr>
          <w:rFonts w:ascii="Trebuchet MS"/>
          <w:b/>
          <w:sz w:val="24"/>
        </w:rPr>
      </w:pPr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nacionales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de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cualquier</w:t>
      </w:r>
      <w:r w:rsidR="008A057A">
        <w:rPr>
          <w:rFonts w:ascii="Trebuchet MS"/>
          <w:b/>
          <w:spacing w:val="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Estado</w:t>
      </w:r>
      <w:r w:rsidR="008A057A">
        <w:rPr>
          <w:rFonts w:ascii="Trebuchet MS"/>
          <w:b/>
          <w:spacing w:val="6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miembro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que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pueda</w:t>
      </w:r>
      <w:r w:rsidR="008A057A">
        <w:rPr>
          <w:rFonts w:ascii="Trebuchet MS"/>
          <w:b/>
          <w:spacing w:val="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consultarse</w:t>
      </w:r>
      <w:r w:rsidR="008A057A">
        <w:rPr>
          <w:rFonts w:ascii="Trebuchet MS"/>
          <w:b/>
          <w:spacing w:val="-8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 w:rsidP="00341611">
      <w:pPr>
        <w:pStyle w:val="Ttulo3"/>
        <w:spacing w:line="326" w:lineRule="auto"/>
        <w:ind w:right="447"/>
        <w:jc w:val="both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3F37F1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21" o:spid="_x0000_s2069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341611">
      <w:pPr>
        <w:pStyle w:val="Ttulo3"/>
        <w:spacing w:before="158" w:line="326" w:lineRule="auto"/>
        <w:ind w:right="1211"/>
        <w:jc w:val="both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 w:rsidP="00107730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  <w:jc w:val="both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 w:rsidP="00107730">
      <w:pPr>
        <w:pStyle w:val="Textoindependiente"/>
        <w:spacing w:before="0" w:line="286" w:lineRule="exact"/>
        <w:jc w:val="both"/>
      </w:pPr>
      <w:r>
        <w:rPr>
          <w:w w:val="90"/>
        </w:rPr>
        <w:t>-</w:t>
      </w:r>
    </w:p>
    <w:p w:rsidR="00954700" w:rsidRDefault="008A057A" w:rsidP="00107730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  <w:jc w:val="both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3F37F1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20" o:spid="_x0000_s2068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<v:path arrowok="t" o:connecttype="custom" o:connectlocs="6358890,144145;0,144145;0,169545;6358890,169545;6358890,144145;6346190,156845;6358890,144145" o:connectangles="0,0,0,0,0,0,0"/>
            <w10:wrap type="topAndBottom" anchorx="page"/>
          </v:shape>
        </w:pict>
      </w: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 w:rsidRPr="002113E4">
        <w:rPr>
          <w:w w:val="125"/>
        </w:rPr>
        <w:t>Correo electrónico</w:t>
      </w:r>
      <w:r>
        <w:rPr>
          <w:w w:val="115"/>
        </w:rPr>
        <w:t>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 w:rsidP="002113E4">
      <w:pPr>
        <w:spacing w:before="101" w:line="326" w:lineRule="auto"/>
        <w:ind w:left="34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 w:rsidP="002113E4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jc w:val="both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 w:rsidP="002113E4">
      <w:pPr>
        <w:pStyle w:val="Textoindependiente"/>
        <w:spacing w:before="0" w:line="285" w:lineRule="auto"/>
        <w:ind w:left="820" w:right="319"/>
        <w:jc w:val="both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 w:rsidP="002113E4">
      <w:pPr>
        <w:pStyle w:val="Textoindependiente"/>
        <w:spacing w:before="0" w:line="285" w:lineRule="auto"/>
        <w:ind w:left="820" w:right="139"/>
        <w:jc w:val="both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3F37F1">
      <w:pPr>
        <w:pStyle w:val="Textoindependiente"/>
        <w:spacing w:before="8"/>
        <w:ind w:left="0"/>
      </w:pP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9" o:spid="_x0000_s2067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 w:hAnsi="Trebuchet MS"/>
                      <w:b/>
                      <w:sz w:val="24"/>
                    </w:rPr>
                  </w:pP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D: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Información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relativa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los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subcontratistas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cuya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4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capacidad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no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4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recurra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el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9"/>
                      <w:w w:val="125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operador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9"/>
                      <w:w w:val="125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económico</w:t>
                  </w:r>
                </w:p>
              </w:txbxContent>
            </v:textbox>
            <w10:wrap type="topAndBottom" anchorx="page"/>
          </v:shape>
        </w:pic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 w:rsidP="006B21B7">
      <w:pPr>
        <w:pStyle w:val="Ttulo3"/>
        <w:spacing w:before="1" w:line="326" w:lineRule="auto"/>
        <w:ind w:right="319"/>
        <w:jc w:val="both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 w:rsidP="000C17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jc w:val="both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8A057A" w:rsidP="000C177A">
      <w:pPr>
        <w:pStyle w:val="Textoindependiente"/>
        <w:spacing w:before="53" w:line="285" w:lineRule="auto"/>
        <w:ind w:left="820" w:right="210"/>
        <w:jc w:val="both"/>
      </w:pPr>
      <w:r>
        <w:rPr>
          <w:w w:val="115"/>
        </w:rPr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 w:rsidP="004258F4">
      <w:pPr>
        <w:pStyle w:val="Ttulo3"/>
        <w:tabs>
          <w:tab w:val="left" w:pos="10314"/>
        </w:tabs>
        <w:spacing w:before="230" w:line="326" w:lineRule="auto"/>
        <w:ind w:right="139"/>
        <w:jc w:val="both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 w:rsidP="004258F4">
      <w:pPr>
        <w:spacing w:before="1"/>
        <w:ind w:left="34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 w:rsidP="004258F4">
      <w:pPr>
        <w:pStyle w:val="Textoindependiente"/>
        <w:spacing w:before="67" w:line="285" w:lineRule="auto"/>
        <w:ind w:right="319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3F37F1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18" o:spid="_x0000_s206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<w10:wrap type="topAndBottom" anchorx="page"/>
          </v:rect>
        </w:pict>
      </w:r>
    </w:p>
    <w:p w:rsidR="00954700" w:rsidRDefault="008A057A" w:rsidP="004258F4">
      <w:pPr>
        <w:spacing w:before="118" w:line="276" w:lineRule="auto"/>
        <w:ind w:left="340" w:right="555"/>
        <w:jc w:val="both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 w:rsidP="004258F4">
      <w:pPr>
        <w:pStyle w:val="Textoindependiente"/>
        <w:spacing w:before="67" w:line="285" w:lineRule="auto"/>
        <w:ind w:right="555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 w:rsidP="004258F4">
      <w:pPr>
        <w:pStyle w:val="Textoindependiente"/>
        <w:spacing w:before="0" w:line="318" w:lineRule="exact"/>
        <w:jc w:val="both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8A057A" w:rsidP="004258F4">
      <w:pPr>
        <w:pStyle w:val="Textoindependiente"/>
        <w:spacing w:before="53" w:line="285" w:lineRule="auto"/>
        <w:ind w:right="139"/>
        <w:jc w:val="both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 w:rsidP="004258F4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 w:rsidP="004258F4">
      <w:pPr>
        <w:pStyle w:val="Textoindependiente"/>
        <w:spacing w:before="93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3F37F1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7" o:spid="_x0000_s2065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 w:rsidP="00221491">
      <w:pPr>
        <w:pStyle w:val="Textoindependiente"/>
        <w:spacing w:before="67" w:line="285" w:lineRule="auto"/>
        <w:ind w:right="555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 w:rsidP="00221491">
      <w:pPr>
        <w:pStyle w:val="Textoindependiente"/>
        <w:spacing w:before="0" w:line="285" w:lineRule="auto"/>
        <w:ind w:right="139"/>
        <w:jc w:val="both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 w:rsidP="00221491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3F37F1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16" o:spid="_x0000_s2064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<w10:wrap type="topAndBottom" anchorx="page"/>
          </v:rect>
        </w:pic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 w:rsidP="00A62FF1">
      <w:pPr>
        <w:pStyle w:val="Ttulo2"/>
        <w:spacing w:before="46"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4D0327">
      <w:pPr>
        <w:pStyle w:val="Ttulo3"/>
        <w:jc w:val="both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 w:rsidP="004D0327">
      <w:pPr>
        <w:pStyle w:val="Textoindependiente"/>
        <w:spacing w:before="67" w:line="285" w:lineRule="auto"/>
        <w:ind w:right="210"/>
        <w:jc w:val="both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 w:rsidP="004D0327">
      <w:pPr>
        <w:pStyle w:val="Textoindependiente"/>
        <w:spacing w:before="0" w:line="315" w:lineRule="exact"/>
        <w:jc w:val="both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 w:rsidP="004D0327">
      <w:pPr>
        <w:pStyle w:val="Textoindependiente"/>
        <w:spacing w:line="285" w:lineRule="auto"/>
        <w:ind w:right="477"/>
        <w:jc w:val="both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3F37F1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5" o:spid="_x0000_s2063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F118F8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 w:rsidP="00B65FF9">
      <w:pPr>
        <w:pStyle w:val="Textoindependiente"/>
        <w:spacing w:before="53" w:line="285" w:lineRule="auto"/>
        <w:ind w:right="319"/>
        <w:jc w:val="both"/>
      </w:pPr>
      <w:r>
        <w:rPr>
          <w:w w:val="115"/>
        </w:rPr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 w:rsidP="00B65FF9">
      <w:pPr>
        <w:pStyle w:val="Textoindependiente"/>
        <w:spacing w:before="0" w:line="285" w:lineRule="auto"/>
        <w:ind w:right="609"/>
        <w:jc w:val="both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3F37F1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4" o:spid="_x0000_s2062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B65FF9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B65FF9">
      <w:pPr>
        <w:pStyle w:val="Ttulo3"/>
        <w:spacing w:before="93"/>
        <w:jc w:val="both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 w:rsidP="00B65FF9">
      <w:pPr>
        <w:pStyle w:val="Textoindependiente"/>
        <w:spacing w:before="67" w:line="285" w:lineRule="auto"/>
        <w:ind w:right="319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 w:rsidP="00B65FF9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3F37F1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3" o:spid="_x0000_s2061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<v:path arrowok="t" o:connecttype="custom" o:connectlocs="6358890,144780;6346190,157480;6358890,144780;0,144780;0,170180;6358890,170180;6358890,144780" o:connectangles="0,0,0,0,0,0,0"/>
            <w10:wrap type="topAndBottom" anchorx="page"/>
          </v:shape>
        </w:pict>
      </w:r>
    </w:p>
    <w:p w:rsidR="00954700" w:rsidRDefault="008A057A" w:rsidP="00B65FF9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3F37F1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w:pict>
          <v:shape id="Text Box 12" o:spid="_x0000_s2060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/>
                      <w:b/>
                      <w:sz w:val="24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B: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Motivos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referidos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al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pago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impuestos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o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cotizaciones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seguridad</w:t>
                  </w:r>
                  <w:r>
                    <w:rPr>
                      <w:rFonts w:ascii="Trebuchet MS"/>
                      <w:b/>
                      <w:color w:val="FFFFFF"/>
                      <w:spacing w:val="-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social</w:t>
                  </w:r>
                </w:p>
              </w:txbxContent>
            </v:textbox>
            <w10:wrap type="topAndBottom" anchorx="page"/>
          </v:shape>
        </w:pic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 w:rsidP="00B65FF9">
      <w:pPr>
        <w:pStyle w:val="Textoindependiente"/>
        <w:spacing w:before="67" w:line="285" w:lineRule="auto"/>
        <w:ind w:right="319"/>
        <w:jc w:val="both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 w:rsidP="005F7B50">
      <w:pPr>
        <w:pStyle w:val="Textoindependiente"/>
        <w:spacing w:line="285" w:lineRule="auto"/>
        <w:jc w:val="both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3F37F1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1" o:spid="_x0000_s2059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 w:rsidP="005F7B50">
      <w:pPr>
        <w:pStyle w:val="Textoindependiente"/>
        <w:spacing w:before="67" w:line="285" w:lineRule="auto"/>
        <w:ind w:right="182"/>
        <w:jc w:val="both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jc w:val="both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jc w:val="both"/>
        <w:rPr>
          <w:sz w:val="24"/>
        </w:rPr>
      </w:pPr>
      <w:r>
        <w:rPr>
          <w:sz w:val="24"/>
        </w:rPr>
        <w:t>No</w:t>
      </w:r>
    </w:p>
    <w:p w:rsidR="00954700" w:rsidRDefault="008A057A" w:rsidP="005F7B50">
      <w:pPr>
        <w:pStyle w:val="Textoindependiente"/>
        <w:spacing w:line="285" w:lineRule="auto"/>
        <w:jc w:val="both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jc w:val="both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3F37F1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rect id="Rectangle 10" o:spid="_x0000_s2058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3F37F1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w:pict>
          <v:shape id="Text Box 9" o:spid="_x0000_s2057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/>
                      <w:b/>
                      <w:sz w:val="24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C: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Motivos</w:t>
                  </w:r>
                  <w:r>
                    <w:rPr>
                      <w:rFonts w:ascii="Trebuchet MS"/>
                      <w:b/>
                      <w:color w:val="FFFFFF"/>
                      <w:spacing w:val="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referidos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insolvencia,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los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conflictos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intereses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o</w:t>
                  </w:r>
                  <w:r>
                    <w:rPr>
                      <w:rFonts w:ascii="Trebuchet MS"/>
                      <w:b/>
                      <w:color w:val="FFFFFF"/>
                      <w:spacing w:val="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falta</w:t>
                  </w:r>
                  <w:r>
                    <w:rPr>
                      <w:rFonts w:asci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profesional</w:t>
                  </w:r>
                </w:p>
              </w:txbxContent>
            </v:textbox>
            <w10:wrap type="topAndBottom" anchorx="page"/>
          </v:shape>
        </w:pict>
      </w:r>
    </w:p>
    <w:p w:rsidR="00954700" w:rsidRDefault="008A057A" w:rsidP="005F7B50">
      <w:pPr>
        <w:pStyle w:val="Ttulo3"/>
        <w:spacing w:before="11" w:line="326" w:lineRule="auto"/>
        <w:ind w:right="319"/>
        <w:jc w:val="both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 w:rsidP="005F7B50">
      <w:pPr>
        <w:spacing w:before="1" w:line="326" w:lineRule="auto"/>
        <w:ind w:left="340" w:right="319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 w:rsidP="005F7B50">
      <w:pPr>
        <w:pStyle w:val="Textoindependiente"/>
        <w:spacing w:before="0" w:line="286" w:lineRule="exact"/>
        <w:jc w:val="both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 w:rsidP="005F7B50">
      <w:pPr>
        <w:pStyle w:val="Textoindependiente"/>
        <w:spacing w:line="285" w:lineRule="auto"/>
        <w:ind w:right="336"/>
        <w:jc w:val="both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before="93" w:line="288" w:lineRule="auto"/>
        <w:ind w:right="477"/>
        <w:jc w:val="both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spacing w:before="94" w:line="290" w:lineRule="auto"/>
        <w:ind w:left="340" w:right="336"/>
        <w:jc w:val="both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 w:rsidP="005F7B50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 w:rsidP="005F7B50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3F37F1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8" o:spid="_x0000_s205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CA09C7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 w:rsidP="00CA09C7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3F37F1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7" o:spid="_x0000_s2055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3F37F1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6" o:spid="_x0000_s2054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before="93"/>
        <w:jc w:val="both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 w:rsidP="005F7B50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 w:rsidP="005F7B50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3F37F1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5" o:spid="_x0000_s2053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<w10:wrap type="topAndBottom" anchorx="page"/>
          </v:rect>
        </w:pic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tulo3"/>
        <w:jc w:val="both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 w:rsidP="005F7B50">
      <w:pPr>
        <w:pStyle w:val="Textoindependiente"/>
        <w:spacing w:before="67" w:line="285" w:lineRule="auto"/>
        <w:ind w:right="139"/>
        <w:jc w:val="both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3F37F1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4" o:spid="_x0000_s2052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3F37F1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3" o:spid="_x0000_s2051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before="93"/>
        <w:jc w:val="both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 w:rsidP="005F7B50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 w:rsidP="005F7B50">
      <w:pPr>
        <w:pStyle w:val="Textoindependiente"/>
        <w:spacing w:before="0" w:line="286" w:lineRule="exact"/>
        <w:jc w:val="both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jc w:val="both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jc w:val="both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jc w:val="both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jc w:val="both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 w:rsidP="005F7B50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F25F81">
      <w:pPr>
        <w:pStyle w:val="Textoindependiente"/>
        <w:spacing w:before="5"/>
        <w:jc w:val="both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3F37F1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w:pict>
          <v:rect id="Rectangle 2" o:spid="_x0000_s2050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<w10:wrap type="topAndBottom" anchorx="page"/>
          </v:rect>
        </w:pict>
      </w:r>
    </w:p>
    <w:p w:rsidR="00954700" w:rsidRDefault="008A057A" w:rsidP="00893D1C">
      <w:pPr>
        <w:spacing w:before="118" w:line="276" w:lineRule="auto"/>
        <w:ind w:left="340" w:right="555"/>
        <w:jc w:val="both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2411D3" w:rsidRDefault="002411D3">
      <w:pPr>
        <w:rPr>
          <w:rFonts w:ascii="Trebuchet MS"/>
          <w:sz w:val="24"/>
        </w:rPr>
      </w:pPr>
    </w:p>
    <w:p w:rsidR="002411D3" w:rsidRDefault="002411D3" w:rsidP="002411D3">
      <w:pPr>
        <w:rPr>
          <w:rFonts w:ascii="Trebuchet MS"/>
          <w:sz w:val="24"/>
        </w:rPr>
      </w:pPr>
    </w:p>
    <w:p w:rsidR="00954700" w:rsidRPr="002411D3" w:rsidRDefault="008A057A" w:rsidP="00893D1C">
      <w:pPr>
        <w:tabs>
          <w:tab w:val="left" w:pos="518"/>
        </w:tabs>
        <w:ind w:left="340"/>
        <w:jc w:val="both"/>
        <w:rPr>
          <w:w w:val="115"/>
          <w:sz w:val="24"/>
          <w:szCs w:val="24"/>
        </w:rPr>
      </w:pPr>
      <w:r w:rsidRPr="002411D3">
        <w:rPr>
          <w:w w:val="115"/>
          <w:sz w:val="24"/>
          <w:szCs w:val="24"/>
        </w:rPr>
        <w:t>El o los abajo firmantes declaran formalmente que la información comunicada en las partes II – V es exacta y veraz y ha sido facilitada con pleno conocimiento de las consecuencias de una falsa declaración de carácter grave.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abajo</w:t>
      </w:r>
      <w:r w:rsidRPr="00581792">
        <w:rPr>
          <w:w w:val="115"/>
        </w:rPr>
        <w:t xml:space="preserve"> </w:t>
      </w:r>
      <w:r>
        <w:rPr>
          <w:w w:val="115"/>
        </w:rPr>
        <w:t>firmantes</w:t>
      </w:r>
      <w:r w:rsidRPr="00581792">
        <w:rPr>
          <w:w w:val="115"/>
        </w:rPr>
        <w:t xml:space="preserve"> </w:t>
      </w:r>
      <w:r>
        <w:rPr>
          <w:w w:val="115"/>
        </w:rPr>
        <w:t>declaran</w:t>
      </w:r>
      <w:r w:rsidRPr="00581792">
        <w:rPr>
          <w:w w:val="115"/>
        </w:rPr>
        <w:t xml:space="preserve"> </w:t>
      </w:r>
      <w:r>
        <w:rPr>
          <w:w w:val="115"/>
        </w:rPr>
        <w:t>formalmente</w:t>
      </w:r>
      <w:r w:rsidRPr="00581792">
        <w:rPr>
          <w:w w:val="115"/>
        </w:rPr>
        <w:t xml:space="preserve"> </w:t>
      </w:r>
      <w:r>
        <w:rPr>
          <w:w w:val="115"/>
        </w:rPr>
        <w:t>que</w:t>
      </w:r>
      <w:r w:rsidRPr="00581792">
        <w:rPr>
          <w:w w:val="115"/>
        </w:rPr>
        <w:t xml:space="preserve"> </w:t>
      </w:r>
      <w:r>
        <w:rPr>
          <w:w w:val="115"/>
        </w:rPr>
        <w:t>podrán</w:t>
      </w:r>
      <w:r w:rsidRPr="00581792">
        <w:rPr>
          <w:w w:val="115"/>
        </w:rPr>
        <w:t xml:space="preserve"> </w:t>
      </w:r>
      <w:r>
        <w:rPr>
          <w:w w:val="115"/>
        </w:rPr>
        <w:t>aportar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certificados</w:t>
      </w:r>
      <w:r w:rsidRPr="00581792">
        <w:rPr>
          <w:w w:val="115"/>
        </w:rPr>
        <w:t xml:space="preserve"> </w:t>
      </w:r>
      <w:r>
        <w:rPr>
          <w:w w:val="115"/>
        </w:rPr>
        <w:t>y</w:t>
      </w:r>
      <w:r w:rsidRPr="00581792">
        <w:rPr>
          <w:w w:val="115"/>
        </w:rPr>
        <w:t xml:space="preserve"> </w:t>
      </w:r>
      <w:r>
        <w:rPr>
          <w:w w:val="115"/>
        </w:rPr>
        <w:t>otros</w:t>
      </w:r>
      <w:r w:rsidRPr="00581792">
        <w:rPr>
          <w:w w:val="115"/>
        </w:rPr>
        <w:t xml:space="preserve"> </w:t>
      </w:r>
      <w:r>
        <w:rPr>
          <w:w w:val="115"/>
        </w:rPr>
        <w:t>tipos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pruebas</w:t>
      </w:r>
      <w:r w:rsidRPr="00581792">
        <w:rPr>
          <w:w w:val="115"/>
        </w:rPr>
        <w:t xml:space="preserve"> </w:t>
      </w:r>
      <w:r>
        <w:rPr>
          <w:w w:val="115"/>
        </w:rPr>
        <w:t>documentales</w:t>
      </w:r>
      <w:r w:rsidRPr="00581792">
        <w:rPr>
          <w:w w:val="115"/>
        </w:rPr>
        <w:t xml:space="preserve"> </w:t>
      </w:r>
      <w:r>
        <w:rPr>
          <w:w w:val="115"/>
        </w:rPr>
        <w:t>contemplados</w:t>
      </w:r>
      <w:r w:rsidRPr="00581792">
        <w:rPr>
          <w:w w:val="115"/>
        </w:rPr>
        <w:t xml:space="preserve"> </w:t>
      </w:r>
      <w:r>
        <w:rPr>
          <w:w w:val="115"/>
        </w:rPr>
        <w:t>sin</w:t>
      </w:r>
      <w:r w:rsidRPr="00581792">
        <w:rPr>
          <w:w w:val="115"/>
        </w:rPr>
        <w:t xml:space="preserve"> </w:t>
      </w:r>
      <w:r>
        <w:rPr>
          <w:w w:val="115"/>
        </w:rPr>
        <w:t>tardanza,</w:t>
      </w:r>
      <w:r w:rsidRPr="00581792">
        <w:rPr>
          <w:w w:val="115"/>
        </w:rPr>
        <w:t xml:space="preserve"> </w:t>
      </w:r>
      <w:r>
        <w:rPr>
          <w:w w:val="115"/>
        </w:rPr>
        <w:t>cuando se</w:t>
      </w:r>
      <w:r w:rsidRPr="00581792">
        <w:rPr>
          <w:w w:val="115"/>
        </w:rPr>
        <w:t xml:space="preserve"> </w:t>
      </w:r>
      <w:r>
        <w:rPr>
          <w:w w:val="115"/>
        </w:rPr>
        <w:t>les soliciten,</w:t>
      </w:r>
      <w:r w:rsidRPr="00581792">
        <w:rPr>
          <w:w w:val="115"/>
        </w:rPr>
        <w:t xml:space="preserve"> </w:t>
      </w:r>
      <w:r>
        <w:rPr>
          <w:w w:val="115"/>
        </w:rPr>
        <w:t>salvo en</w:t>
      </w:r>
      <w:r w:rsidRPr="00581792">
        <w:rPr>
          <w:w w:val="115"/>
        </w:rPr>
        <w:t xml:space="preserve"> </w:t>
      </w:r>
      <w:r>
        <w:rPr>
          <w:w w:val="115"/>
        </w:rPr>
        <w:t>caso</w:t>
      </w:r>
      <w:r w:rsidRPr="00581792">
        <w:rPr>
          <w:w w:val="115"/>
        </w:rPr>
        <w:t xml:space="preserve"> </w:t>
      </w:r>
      <w:r>
        <w:rPr>
          <w:w w:val="115"/>
        </w:rPr>
        <w:t>de que: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el poder adjudicador o la entidad adjudicadora tengan la posibilidad</w:t>
      </w:r>
      <w:r w:rsidRPr="00581792">
        <w:rPr>
          <w:w w:val="115"/>
        </w:rPr>
        <w:t xml:space="preserve"> </w:t>
      </w:r>
      <w:r>
        <w:rPr>
          <w:w w:val="115"/>
        </w:rPr>
        <w:t>de obtener los documentos justificativos de que se trate directamente,</w:t>
      </w:r>
      <w:r w:rsidRPr="00581792">
        <w:rPr>
          <w:w w:val="115"/>
        </w:rPr>
        <w:t xml:space="preserve"> </w:t>
      </w:r>
      <w:r>
        <w:rPr>
          <w:w w:val="115"/>
        </w:rPr>
        <w:t>accediendo a una base de datos nacional de cualquier Estado miembro</w:t>
      </w:r>
      <w:r w:rsidRPr="00581792">
        <w:rPr>
          <w:w w:val="115"/>
        </w:rPr>
        <w:t xml:space="preserve"> </w:t>
      </w:r>
      <w:r>
        <w:rPr>
          <w:w w:val="115"/>
        </w:rPr>
        <w:t>que</w:t>
      </w:r>
      <w:r w:rsidRPr="00581792">
        <w:rPr>
          <w:w w:val="115"/>
        </w:rPr>
        <w:t xml:space="preserve"> </w:t>
      </w:r>
      <w:r>
        <w:rPr>
          <w:w w:val="115"/>
        </w:rPr>
        <w:t>pueda</w:t>
      </w:r>
      <w:r w:rsidRPr="00581792">
        <w:rPr>
          <w:w w:val="115"/>
        </w:rPr>
        <w:t xml:space="preserve"> </w:t>
      </w:r>
      <w:r>
        <w:rPr>
          <w:w w:val="115"/>
        </w:rPr>
        <w:t>consultarse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forma</w:t>
      </w:r>
      <w:r w:rsidRPr="00581792">
        <w:rPr>
          <w:w w:val="115"/>
        </w:rPr>
        <w:t xml:space="preserve"> </w:t>
      </w:r>
      <w:r>
        <w:rPr>
          <w:w w:val="115"/>
        </w:rPr>
        <w:t>gratuita,</w:t>
      </w:r>
      <w:r w:rsidRPr="00581792">
        <w:rPr>
          <w:w w:val="115"/>
        </w:rPr>
        <w:t xml:space="preserve"> </w:t>
      </w:r>
      <w:r>
        <w:rPr>
          <w:w w:val="115"/>
        </w:rPr>
        <w:t>(siempre</w:t>
      </w:r>
      <w:r w:rsidRPr="00581792">
        <w:rPr>
          <w:w w:val="115"/>
        </w:rPr>
        <w:t xml:space="preserve"> </w:t>
      </w:r>
      <w:r>
        <w:rPr>
          <w:w w:val="115"/>
        </w:rPr>
        <w:t>y</w:t>
      </w:r>
      <w:r w:rsidRPr="00581792">
        <w:rPr>
          <w:w w:val="115"/>
        </w:rPr>
        <w:t xml:space="preserve"> </w:t>
      </w:r>
      <w:r>
        <w:rPr>
          <w:w w:val="115"/>
        </w:rPr>
        <w:t>cuando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operador</w:t>
      </w:r>
      <w:r w:rsidRPr="00581792">
        <w:rPr>
          <w:w w:val="115"/>
        </w:rPr>
        <w:t xml:space="preserve"> </w:t>
      </w:r>
      <w:r>
        <w:rPr>
          <w:w w:val="115"/>
        </w:rPr>
        <w:t>económico haya facilitado la información necesaria (dirección de la</w:t>
      </w:r>
      <w:r w:rsidRPr="00581792">
        <w:rPr>
          <w:w w:val="115"/>
        </w:rPr>
        <w:t xml:space="preserve"> </w:t>
      </w:r>
      <w:r>
        <w:rPr>
          <w:w w:val="115"/>
        </w:rPr>
        <w:t>página</w:t>
      </w:r>
      <w:r w:rsidRPr="00581792">
        <w:rPr>
          <w:w w:val="115"/>
        </w:rPr>
        <w:t xml:space="preserve"> </w:t>
      </w:r>
      <w:r>
        <w:rPr>
          <w:w w:val="115"/>
        </w:rPr>
        <w:t>web,</w:t>
      </w:r>
      <w:r w:rsidRPr="00581792">
        <w:rPr>
          <w:w w:val="115"/>
        </w:rPr>
        <w:t xml:space="preserve"> </w:t>
      </w:r>
      <w:r>
        <w:rPr>
          <w:w w:val="115"/>
        </w:rPr>
        <w:t>autoridad</w:t>
      </w:r>
      <w:r w:rsidRPr="00581792">
        <w:rPr>
          <w:w w:val="115"/>
        </w:rPr>
        <w:t xml:space="preserve"> </w:t>
      </w:r>
      <w:r>
        <w:rPr>
          <w:w w:val="115"/>
        </w:rPr>
        <w:t>u</w:t>
      </w:r>
      <w:r w:rsidRPr="00581792">
        <w:rPr>
          <w:w w:val="115"/>
        </w:rPr>
        <w:t xml:space="preserve"> </w:t>
      </w:r>
      <w:r>
        <w:rPr>
          <w:w w:val="115"/>
        </w:rPr>
        <w:t>organismo</w:t>
      </w:r>
      <w:r w:rsidRPr="00581792">
        <w:rPr>
          <w:w w:val="115"/>
        </w:rPr>
        <w:t xml:space="preserve"> </w:t>
      </w:r>
      <w:r>
        <w:rPr>
          <w:w w:val="115"/>
        </w:rPr>
        <w:t>expedidor,</w:t>
      </w:r>
      <w:r w:rsidRPr="00581792">
        <w:rPr>
          <w:w w:val="115"/>
        </w:rPr>
        <w:t xml:space="preserve"> </w:t>
      </w:r>
      <w:r>
        <w:rPr>
          <w:w w:val="115"/>
        </w:rPr>
        <w:t>referencia</w:t>
      </w:r>
      <w:r w:rsidRPr="00581792">
        <w:rPr>
          <w:w w:val="115"/>
        </w:rPr>
        <w:t xml:space="preserve"> </w:t>
      </w:r>
      <w:r>
        <w:rPr>
          <w:w w:val="115"/>
        </w:rPr>
        <w:t>exacta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 w:rsidRPr="00581792">
        <w:rPr>
          <w:w w:val="115"/>
        </w:rPr>
        <w:t xml:space="preserve">documentación) que permita al poder </w:t>
      </w:r>
      <w:r>
        <w:rPr>
          <w:w w:val="115"/>
        </w:rPr>
        <w:t>adjudicador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entidad</w:t>
      </w:r>
      <w:r w:rsidRPr="00581792">
        <w:rPr>
          <w:w w:val="115"/>
        </w:rPr>
        <w:t xml:space="preserve"> </w:t>
      </w:r>
      <w:r>
        <w:rPr>
          <w:w w:val="115"/>
        </w:rPr>
        <w:t>adjudicadora</w:t>
      </w:r>
      <w:r w:rsidRPr="00581792">
        <w:rPr>
          <w:w w:val="115"/>
        </w:rPr>
        <w:t xml:space="preserve"> </w:t>
      </w:r>
      <w:r>
        <w:rPr>
          <w:w w:val="115"/>
        </w:rPr>
        <w:t>hacerlo;</w:t>
      </w:r>
      <w:r w:rsidRPr="00581792">
        <w:rPr>
          <w:w w:val="115"/>
        </w:rPr>
        <w:t xml:space="preserve"> </w:t>
      </w:r>
      <w:r>
        <w:rPr>
          <w:w w:val="115"/>
        </w:rPr>
        <w:t>si</w:t>
      </w:r>
      <w:r w:rsidRPr="00581792">
        <w:rPr>
          <w:w w:val="115"/>
        </w:rPr>
        <w:t xml:space="preserve"> </w:t>
      </w:r>
      <w:r>
        <w:rPr>
          <w:w w:val="115"/>
        </w:rPr>
        <w:t>fuera</w:t>
      </w:r>
      <w:r w:rsidRPr="00581792">
        <w:rPr>
          <w:w w:val="115"/>
        </w:rPr>
        <w:t xml:space="preserve"> </w:t>
      </w:r>
      <w:r>
        <w:rPr>
          <w:w w:val="115"/>
        </w:rPr>
        <w:t>preciso,</w:t>
      </w:r>
      <w:r w:rsidRPr="00581792">
        <w:rPr>
          <w:w w:val="115"/>
        </w:rPr>
        <w:t xml:space="preserve"> </w:t>
      </w:r>
      <w:r>
        <w:rPr>
          <w:w w:val="115"/>
        </w:rPr>
        <w:t>deberá</w:t>
      </w:r>
      <w:r w:rsidRPr="00581792">
        <w:rPr>
          <w:w w:val="115"/>
        </w:rPr>
        <w:t xml:space="preserve"> </w:t>
      </w:r>
      <w:r>
        <w:rPr>
          <w:w w:val="115"/>
        </w:rPr>
        <w:t>otorgarse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oportuno</w:t>
      </w:r>
      <w:r w:rsidRPr="00581792">
        <w:rPr>
          <w:w w:val="115"/>
        </w:rPr>
        <w:t xml:space="preserve"> </w:t>
      </w:r>
      <w:r>
        <w:rPr>
          <w:w w:val="115"/>
        </w:rPr>
        <w:t>consentimiento</w:t>
      </w:r>
      <w:r w:rsidRPr="00581792">
        <w:rPr>
          <w:w w:val="115"/>
        </w:rPr>
        <w:t xml:space="preserve"> </w:t>
      </w:r>
      <w:r>
        <w:rPr>
          <w:w w:val="115"/>
        </w:rPr>
        <w:t>para</w:t>
      </w:r>
      <w:r w:rsidRPr="00581792">
        <w:rPr>
          <w:w w:val="115"/>
        </w:rPr>
        <w:t xml:space="preserve"> </w:t>
      </w:r>
      <w:r>
        <w:rPr>
          <w:w w:val="115"/>
        </w:rPr>
        <w:t>acceder</w:t>
      </w:r>
      <w:r w:rsidRPr="00581792">
        <w:rPr>
          <w:w w:val="115"/>
        </w:rPr>
        <w:t xml:space="preserve"> </w:t>
      </w:r>
      <w:r>
        <w:rPr>
          <w:w w:val="115"/>
        </w:rPr>
        <w:t>a</w:t>
      </w:r>
      <w:r w:rsidRPr="00581792">
        <w:rPr>
          <w:w w:val="115"/>
        </w:rPr>
        <w:t xml:space="preserve"> </w:t>
      </w:r>
      <w:r>
        <w:rPr>
          <w:w w:val="115"/>
        </w:rPr>
        <w:t>dicha</w:t>
      </w:r>
      <w:r w:rsidRPr="00581792">
        <w:rPr>
          <w:w w:val="115"/>
        </w:rPr>
        <w:t xml:space="preserve"> </w:t>
      </w:r>
      <w:r>
        <w:rPr>
          <w:w w:val="115"/>
        </w:rPr>
        <w:t>base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datos),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A partir del 18 de octubre de 2018 a más tardar (dependiendo de la</w:t>
      </w:r>
      <w:r w:rsidRPr="00581792">
        <w:rPr>
          <w:w w:val="115"/>
        </w:rPr>
        <w:t xml:space="preserve"> </w:t>
      </w:r>
      <w:r>
        <w:rPr>
          <w:w w:val="115"/>
        </w:rPr>
        <w:t>aplicación a nivel nacional del artículo 59, apartado 5, párrafo segundo, 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Directiva</w:t>
      </w:r>
      <w:r w:rsidRPr="00581792">
        <w:rPr>
          <w:w w:val="115"/>
        </w:rPr>
        <w:t xml:space="preserve"> </w:t>
      </w:r>
      <w:r>
        <w:rPr>
          <w:w w:val="115"/>
        </w:rPr>
        <w:t>2014/24/UE),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poder</w:t>
      </w:r>
      <w:r w:rsidRPr="00581792">
        <w:rPr>
          <w:w w:val="115"/>
        </w:rPr>
        <w:t xml:space="preserve"> </w:t>
      </w:r>
      <w:r>
        <w:rPr>
          <w:w w:val="115"/>
        </w:rPr>
        <w:t>adjudicador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entidad</w:t>
      </w:r>
      <w:r w:rsidRPr="00581792">
        <w:rPr>
          <w:w w:val="115"/>
        </w:rPr>
        <w:t xml:space="preserve"> </w:t>
      </w:r>
      <w:r>
        <w:rPr>
          <w:w w:val="115"/>
        </w:rPr>
        <w:t>adjudicadora</w:t>
      </w:r>
      <w:r w:rsidRPr="00581792">
        <w:rPr>
          <w:w w:val="115"/>
        </w:rPr>
        <w:t xml:space="preserve"> </w:t>
      </w:r>
      <w:r>
        <w:rPr>
          <w:w w:val="115"/>
        </w:rPr>
        <w:t>ya</w:t>
      </w:r>
      <w:r w:rsidRPr="00581792">
        <w:rPr>
          <w:w w:val="115"/>
        </w:rPr>
        <w:t xml:space="preserve"> </w:t>
      </w:r>
      <w:r>
        <w:rPr>
          <w:w w:val="115"/>
        </w:rPr>
        <w:t>posean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documentos</w:t>
      </w:r>
      <w:r w:rsidRPr="00581792">
        <w:rPr>
          <w:w w:val="115"/>
        </w:rPr>
        <w:t xml:space="preserve"> </w:t>
      </w:r>
      <w:r>
        <w:rPr>
          <w:w w:val="115"/>
        </w:rPr>
        <w:t>en</w:t>
      </w:r>
      <w:r w:rsidRPr="00581792">
        <w:rPr>
          <w:w w:val="115"/>
        </w:rPr>
        <w:t xml:space="preserve"> </w:t>
      </w:r>
      <w:r>
        <w:rPr>
          <w:w w:val="115"/>
        </w:rPr>
        <w:t>cuestión.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 w:rsidRPr="00581792">
        <w:rPr>
          <w:w w:val="115"/>
        </w:rPr>
        <w:t>El o los abajo firmantes formalmente consienten en que [indique el poder adjudicador o la entidad adjudicadora según figure en la parte I, sección A] tenga acceso a los documentos justificativos de la información que se ha facilitado en [indique la parte/sección/punto o puntos pertinentes] del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presente</w:t>
      </w:r>
      <w:r w:rsidRPr="00581792">
        <w:rPr>
          <w:w w:val="115"/>
        </w:rPr>
        <w:t xml:space="preserve"> </w:t>
      </w:r>
      <w:r>
        <w:rPr>
          <w:w w:val="115"/>
        </w:rPr>
        <w:t>Documento</w:t>
      </w:r>
      <w:r w:rsidRPr="00581792">
        <w:rPr>
          <w:w w:val="115"/>
        </w:rPr>
        <w:t xml:space="preserve"> </w:t>
      </w:r>
      <w:r>
        <w:rPr>
          <w:w w:val="115"/>
        </w:rPr>
        <w:t>Europeo</w:t>
      </w:r>
      <w:r w:rsidRPr="00581792">
        <w:rPr>
          <w:w w:val="115"/>
        </w:rPr>
        <w:t xml:space="preserve"> </w:t>
      </w:r>
      <w:r>
        <w:rPr>
          <w:w w:val="115"/>
        </w:rPr>
        <w:t>Único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Contratación,</w:t>
      </w:r>
      <w:r w:rsidRPr="00581792">
        <w:rPr>
          <w:w w:val="115"/>
        </w:rPr>
        <w:t xml:space="preserve"> </w:t>
      </w:r>
      <w:r>
        <w:rPr>
          <w:w w:val="115"/>
        </w:rPr>
        <w:t>a</w:t>
      </w:r>
      <w:r w:rsidRPr="00581792">
        <w:rPr>
          <w:w w:val="115"/>
        </w:rPr>
        <w:t xml:space="preserve"> </w:t>
      </w:r>
      <w:r>
        <w:rPr>
          <w:w w:val="115"/>
        </w:rPr>
        <w:t>efectos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[indique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 w:rsidRPr="00581792">
        <w:rPr>
          <w:w w:val="115"/>
        </w:rPr>
        <w:t xml:space="preserve"> </w:t>
      </w:r>
      <w:r>
        <w:rPr>
          <w:w w:val="115"/>
        </w:rPr>
        <w:t>en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Diario</w:t>
      </w:r>
      <w:r w:rsidRPr="00581792">
        <w:rPr>
          <w:w w:val="115"/>
        </w:rPr>
        <w:t xml:space="preserve"> </w:t>
      </w:r>
      <w:r>
        <w:rPr>
          <w:w w:val="115"/>
        </w:rPr>
        <w:t>Oficial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Unión</w:t>
      </w:r>
      <w:r w:rsidRPr="00581792">
        <w:rPr>
          <w:w w:val="115"/>
        </w:rPr>
        <w:t xml:space="preserve"> </w:t>
      </w:r>
      <w:r>
        <w:rPr>
          <w:w w:val="115"/>
        </w:rPr>
        <w:t>Europea,</w:t>
      </w:r>
      <w:r w:rsidRPr="00581792">
        <w:rPr>
          <w:w w:val="115"/>
        </w:rPr>
        <w:t xml:space="preserve"> </w:t>
      </w:r>
      <w:r>
        <w:rPr>
          <w:w w:val="115"/>
        </w:rPr>
        <w:t>número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referencia)].</w:t>
      </w:r>
    </w:p>
    <w:p w:rsidR="00581792" w:rsidRDefault="00581792">
      <w:pPr>
        <w:pStyle w:val="Textoindependiente"/>
        <w:spacing w:before="0" w:line="317" w:lineRule="exact"/>
        <w:jc w:val="both"/>
        <w:rPr>
          <w:spacing w:val="-1"/>
          <w:w w:val="120"/>
        </w:rPr>
      </w:pPr>
    </w:p>
    <w:p w:rsidR="00954700" w:rsidRDefault="008A057A">
      <w:pPr>
        <w:pStyle w:val="Textoindependiente"/>
        <w:spacing w:before="0" w:line="317" w:lineRule="exact"/>
        <w:jc w:val="both"/>
        <w:rPr>
          <w:w w:val="120"/>
        </w:rPr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581792" w:rsidRDefault="00581792">
      <w:pPr>
        <w:pStyle w:val="Textoindependiente"/>
        <w:spacing w:before="0" w:line="317" w:lineRule="exact"/>
        <w:jc w:val="both"/>
      </w:pP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 w:rsidSect="007659B5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3F37F1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<v:textbox style="mso-next-textbox:#Text Box 4"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3F37F1">
                  <w:rPr>
                    <w:rFonts w:ascii="Arial MT"/>
                    <w:noProof/>
                    <w:sz w:val="20"/>
                  </w:rPr>
                  <w:t>1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3F37F1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<v:textbox inset="0,0,0,0">
            <w:txbxContent>
              <w:p w:rsidR="00954700" w:rsidRDefault="008A057A">
                <w:pPr>
                  <w:pStyle w:val="Textoindependiente"/>
                  <w:spacing w:before="0" w:line="303" w:lineRule="exact"/>
                  <w:ind w:left="20"/>
                </w:pPr>
                <w:r>
                  <w:rPr>
                    <w:w w:val="115"/>
                  </w:rPr>
                  <w:t>❍</w:t>
                </w:r>
                <w:r>
                  <w:rPr>
                    <w:spacing w:val="-3"/>
                    <w:w w:val="115"/>
                  </w:rPr>
                  <w:t xml:space="preserve"> </w:t>
                </w:r>
                <w:r>
                  <w:rPr>
                    <w:w w:val="115"/>
                  </w:rPr>
                  <w:t>Sí</w:t>
                </w:r>
              </w:p>
              <w:p w:rsidR="00954700" w:rsidRDefault="008A057A">
                <w:pPr>
                  <w:pStyle w:val="Textoindependiente"/>
                  <w:ind w:left="20"/>
                </w:pPr>
                <w:r>
                  <w:rPr>
                    <w:w w:val="105"/>
                  </w:rPr>
                  <w:t>❍</w:t>
                </w:r>
                <w:r>
                  <w:rPr>
                    <w:spacing w:val="5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No</w:t>
                </w:r>
              </w:p>
            </w:txbxContent>
          </v:textbox>
          <w10:wrap anchorx="page" anchory="page"/>
        </v:shape>
      </w:pict>
    </w:r>
    <w:r>
      <w:rPr>
        <w:noProof/>
        <w:lang w:eastAsia="es-ES"/>
      </w:rPr>
      <w:pict>
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<v:textbox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3F37F1">
                  <w:rPr>
                    <w:rFonts w:ascii="Arial MT"/>
                    <w:noProof/>
                    <w:sz w:val="20"/>
                  </w:rPr>
                  <w:t>16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3F37F1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<v:textbox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3F37F1">
                  <w:rPr>
                    <w:rFonts w:ascii="Arial MT"/>
                    <w:noProof/>
                    <w:sz w:val="20"/>
                  </w:rPr>
                  <w:t>22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954700"/>
    <w:rsid w:val="00004465"/>
    <w:rsid w:val="000C177A"/>
    <w:rsid w:val="00107730"/>
    <w:rsid w:val="00120026"/>
    <w:rsid w:val="001C77C7"/>
    <w:rsid w:val="001D0470"/>
    <w:rsid w:val="002113E4"/>
    <w:rsid w:val="00221491"/>
    <w:rsid w:val="00234223"/>
    <w:rsid w:val="002411D3"/>
    <w:rsid w:val="002E2907"/>
    <w:rsid w:val="002F45BD"/>
    <w:rsid w:val="00340875"/>
    <w:rsid w:val="00341611"/>
    <w:rsid w:val="00364F1B"/>
    <w:rsid w:val="00374D12"/>
    <w:rsid w:val="003F37F1"/>
    <w:rsid w:val="004258F4"/>
    <w:rsid w:val="004D0327"/>
    <w:rsid w:val="005754E0"/>
    <w:rsid w:val="00581792"/>
    <w:rsid w:val="005F7B50"/>
    <w:rsid w:val="00616387"/>
    <w:rsid w:val="00664F00"/>
    <w:rsid w:val="006B21B7"/>
    <w:rsid w:val="006E2758"/>
    <w:rsid w:val="007659B5"/>
    <w:rsid w:val="007732B0"/>
    <w:rsid w:val="00893D1C"/>
    <w:rsid w:val="008A057A"/>
    <w:rsid w:val="009406F2"/>
    <w:rsid w:val="00954700"/>
    <w:rsid w:val="009E353C"/>
    <w:rsid w:val="00A41E55"/>
    <w:rsid w:val="00A62FF1"/>
    <w:rsid w:val="00B65FF9"/>
    <w:rsid w:val="00CA09C7"/>
    <w:rsid w:val="00CB6333"/>
    <w:rsid w:val="00CB7CF1"/>
    <w:rsid w:val="00D040B4"/>
    <w:rsid w:val="00D47424"/>
    <w:rsid w:val="00DD19D6"/>
    <w:rsid w:val="00F118F8"/>
    <w:rsid w:val="00F13039"/>
    <w:rsid w:val="00F2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2"/>
    </o:shapelayout>
  </w:shapeDefaults>
  <w:decimalSymbol w:val=","/>
  <w:listSeparator w:val=";"/>
  <w14:docId w14:val="32F314BF"/>
  <w15:docId w15:val="{60986BBF-ED2A-4D33-B240-897DA466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659B5"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rsid w:val="007659B5"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rsid w:val="007659B5"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rsid w:val="007659B5"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59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7659B5"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rsid w:val="007659B5"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rsid w:val="007659B5"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  <w:rsid w:val="007659B5"/>
  </w:style>
  <w:style w:type="paragraph" w:styleId="Sinespaciado">
    <w:name w:val="No Spacing"/>
    <w:uiPriority w:val="1"/>
    <w:qFormat/>
    <w:rsid w:val="00581792"/>
    <w:rPr>
      <w:rFonts w:ascii="Segoe UI Symbol" w:eastAsia="Segoe UI Symbol" w:hAnsi="Segoe UI Symbol" w:cs="Segoe UI Symbo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23</Pages>
  <Words>4303</Words>
  <Characters>23667</Characters>
  <Application>Microsoft Office Word</Application>
  <DocSecurity>0</DocSecurity>
  <Lines>197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40</cp:revision>
  <dcterms:created xsi:type="dcterms:W3CDTF">2021-11-04T09:52:00Z</dcterms:created>
  <dcterms:modified xsi:type="dcterms:W3CDTF">2023-06-19T06:46:00Z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