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5594" w:rsidRPr="00A25594" w:rsidRDefault="00A25594" w:rsidP="00A25594">
      <w:pPr>
        <w:spacing w:after="0" w:line="276" w:lineRule="auto"/>
        <w:ind w:left="284"/>
        <w:jc w:val="center"/>
        <w:outlineLvl w:val="0"/>
        <w:rPr>
          <w:rFonts w:ascii="Century Gothic" w:eastAsia="Times New Roman" w:hAnsi="Century Gothic" w:cs="Cambria"/>
          <w:b/>
          <w:bCs/>
          <w:color w:val="000000" w:themeColor="text1"/>
          <w:kern w:val="28"/>
          <w:lang w:eastAsia="es-ES"/>
        </w:rPr>
      </w:pPr>
      <w:bookmarkStart w:id="0" w:name="_GoBack"/>
      <w:bookmarkEnd w:id="0"/>
    </w:p>
    <w:p w:rsidR="00A25594" w:rsidRPr="00A25594" w:rsidRDefault="00A25594" w:rsidP="00A25594">
      <w:pPr>
        <w:spacing w:after="0" w:line="276" w:lineRule="auto"/>
        <w:ind w:left="284"/>
        <w:jc w:val="center"/>
        <w:outlineLvl w:val="0"/>
        <w:rPr>
          <w:rFonts w:ascii="Century Gothic" w:eastAsia="Times New Roman" w:hAnsi="Century Gothic" w:cs="Cambria"/>
          <w:b/>
          <w:bCs/>
          <w:color w:val="000000" w:themeColor="text1"/>
          <w:kern w:val="28"/>
          <w:lang w:eastAsia="es-ES"/>
        </w:rPr>
      </w:pPr>
      <w:bookmarkStart w:id="1" w:name="_Toc144912763"/>
      <w:r w:rsidRPr="00A25594">
        <w:rPr>
          <w:rFonts w:ascii="Century Gothic" w:eastAsia="Times New Roman" w:hAnsi="Century Gothic" w:cs="Cambria"/>
          <w:b/>
          <w:bCs/>
          <w:color w:val="000000" w:themeColor="text1"/>
          <w:kern w:val="28"/>
          <w:lang w:eastAsia="es-ES"/>
        </w:rPr>
        <w:t>ANEXO I PROPOSICIÓN ECONÓMICA</w:t>
      </w:r>
      <w:bookmarkStart w:id="2" w:name="Anexo_I_1"/>
      <w:bookmarkEnd w:id="1"/>
      <w:bookmarkEnd w:id="2"/>
    </w:p>
    <w:p w:rsidR="00A25594" w:rsidRPr="00A25594" w:rsidRDefault="00A25594" w:rsidP="00A25594">
      <w:pPr>
        <w:spacing w:after="0" w:line="240" w:lineRule="auto"/>
        <w:jc w:val="both"/>
        <w:rPr>
          <w:rFonts w:ascii="Times New Roman" w:eastAsia="Times New Roman" w:hAnsi="Times New Roman" w:cs="Times New Roman"/>
          <w:sz w:val="24"/>
          <w:szCs w:val="24"/>
          <w:lang w:eastAsia="es-ES"/>
        </w:rPr>
      </w:pPr>
    </w:p>
    <w:p w:rsidR="00A25594" w:rsidRPr="00A25594" w:rsidRDefault="00A25594" w:rsidP="00A25594">
      <w:pPr>
        <w:spacing w:after="0" w:line="276" w:lineRule="auto"/>
        <w:jc w:val="both"/>
        <w:rPr>
          <w:rFonts w:ascii="Times New Roman" w:eastAsia="Times New Roman" w:hAnsi="Times New Roman" w:cs="Times New Roman"/>
          <w:color w:val="000000" w:themeColor="text1"/>
          <w:sz w:val="24"/>
          <w:szCs w:val="24"/>
          <w:lang w:eastAsia="es-ES"/>
        </w:rPr>
      </w:pPr>
    </w:p>
    <w:p w:rsidR="00A25594" w:rsidRPr="00A25594" w:rsidRDefault="00A25594" w:rsidP="00A25594">
      <w:pPr>
        <w:tabs>
          <w:tab w:val="center" w:pos="4252"/>
          <w:tab w:val="right" w:pos="8504"/>
          <w:tab w:val="left" w:pos="9214"/>
          <w:tab w:val="left" w:pos="9498"/>
        </w:tabs>
        <w:spacing w:after="0" w:line="276" w:lineRule="auto"/>
        <w:ind w:right="96"/>
        <w:jc w:val="both"/>
        <w:rPr>
          <w:rFonts w:ascii="Century Gothic" w:eastAsia="Times New Roman" w:hAnsi="Century Gothic" w:cs="Arial"/>
          <w:b/>
          <w:i/>
          <w:color w:val="000000" w:themeColor="text1"/>
          <w:sz w:val="20"/>
          <w:szCs w:val="20"/>
          <w:lang w:eastAsia="es-ES"/>
        </w:rPr>
      </w:pPr>
      <w:r w:rsidRPr="00A25594">
        <w:rPr>
          <w:rFonts w:ascii="Century Gothic" w:eastAsia="Times New Roman" w:hAnsi="Century Gothic" w:cs="Arial"/>
          <w:color w:val="000000" w:themeColor="text1"/>
          <w:sz w:val="20"/>
          <w:szCs w:val="20"/>
          <w:lang w:eastAsia="es-ES"/>
        </w:rPr>
        <w:t>D./Dª......................................................................................................................., con DNI número ................................... en nombre (propio) o actuando en representación de (empresa que representa) ....................................................................... con CIF/NIF.............................con domicilio en .......................................................................... calle …….................... número.................. en relación con la licitación del contrato de servicios, a adjudicar por el procedimiento Abierto Simplificado con pluralidad de criterios para la realización de los trabajos consistentes en:</w:t>
      </w:r>
      <w:r w:rsidRPr="00A25594">
        <w:rPr>
          <w:rFonts w:ascii="Century Gothic" w:eastAsia="Times New Roman" w:hAnsi="Century Gothic" w:cs="Arial"/>
          <w:b/>
          <w:i/>
          <w:color w:val="000000" w:themeColor="text1"/>
          <w:sz w:val="20"/>
          <w:szCs w:val="20"/>
          <w:lang w:eastAsia="es-ES"/>
        </w:rPr>
        <w:t xml:space="preserve"> “</w:t>
      </w:r>
      <w:r w:rsidRPr="00A25594">
        <w:rPr>
          <w:rFonts w:ascii="Century Gothic" w:eastAsia="Times New Roman" w:hAnsi="Century Gothic" w:cs="Arial"/>
          <w:b/>
          <w:color w:val="000000" w:themeColor="text1"/>
          <w:lang w:eastAsia="es-ES"/>
        </w:rPr>
        <w:t xml:space="preserve">SERVICIOS DE CONSULTORÍA PARA EL CONTROL DE CALIDAD DE LOS PROYECTOS BÁSICOS Y DE EJECUCIÓN DE LOS PARQUES DE BOMBEROS DE LOS MUNICIPIOS DE COBEÑA, LOECHES, VILLANUEVA DE LA CAÑADA Y VILLAREJO DE SALVANÉS”, EXPEDIENTE: </w:t>
      </w:r>
      <w:r w:rsidRPr="00A25594">
        <w:rPr>
          <w:rFonts w:ascii="Century Gothic" w:eastAsia="Times New Roman" w:hAnsi="Century Gothic" w:cs="Times New Roman"/>
          <w:b/>
          <w:lang w:eastAsia="es-ES"/>
        </w:rPr>
        <w:t>SUPRA-AS-0024-2023-S</w:t>
      </w:r>
      <w:r w:rsidRPr="00A25594">
        <w:rPr>
          <w:rFonts w:ascii="Century Gothic" w:eastAsia="Times New Roman" w:hAnsi="Century Gothic" w:cs="Arial"/>
          <w:b/>
          <w:i/>
          <w:color w:val="000000" w:themeColor="text1"/>
          <w:sz w:val="20"/>
          <w:szCs w:val="20"/>
          <w:lang w:eastAsia="es-ES"/>
        </w:rPr>
        <w:t xml:space="preserve">, </w:t>
      </w:r>
      <w:r w:rsidRPr="00A25594">
        <w:rPr>
          <w:rFonts w:ascii="Century Gothic" w:eastAsia="Times New Roman" w:hAnsi="Century Gothic" w:cs="Arial"/>
          <w:color w:val="000000" w:themeColor="text1"/>
          <w:sz w:val="20"/>
          <w:szCs w:val="20"/>
          <w:lang w:eastAsia="es-ES"/>
        </w:rPr>
        <w:t xml:space="preserve">y 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w:t>
      </w:r>
      <w:r w:rsidRPr="00A25594">
        <w:rPr>
          <w:rFonts w:ascii="Century Gothic" w:eastAsia="Times New Roman" w:hAnsi="Century Gothic" w:cs="Arial"/>
          <w:color w:val="000000" w:themeColor="text1"/>
          <w:sz w:val="20"/>
          <w:szCs w:val="20"/>
          <w:lang w:eastAsia="es-ES"/>
        </w:rPr>
        <w:lastRenderedPageBreak/>
        <w:t>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p>
    <w:p w:rsidR="00A25594" w:rsidRPr="00A25594" w:rsidRDefault="00A25594" w:rsidP="00A25594">
      <w:pPr>
        <w:tabs>
          <w:tab w:val="center" w:pos="4252"/>
          <w:tab w:val="right" w:pos="8504"/>
          <w:tab w:val="left" w:pos="9214"/>
          <w:tab w:val="left" w:pos="9498"/>
        </w:tabs>
        <w:spacing w:after="0" w:line="276" w:lineRule="auto"/>
        <w:ind w:right="96"/>
        <w:jc w:val="both"/>
        <w:rPr>
          <w:rFonts w:ascii="Century Gothic" w:eastAsia="Times New Roman" w:hAnsi="Century Gothic" w:cs="Arial"/>
          <w:color w:val="000000" w:themeColor="text1"/>
          <w:sz w:val="20"/>
          <w:szCs w:val="20"/>
          <w:lang w:eastAsia="es-ES"/>
        </w:rPr>
      </w:pPr>
    </w:p>
    <w:p w:rsidR="00A25594" w:rsidRPr="00A25594" w:rsidRDefault="00A25594" w:rsidP="00A25594">
      <w:pPr>
        <w:tabs>
          <w:tab w:val="center" w:pos="4252"/>
          <w:tab w:val="right" w:pos="8504"/>
          <w:tab w:val="left" w:pos="9214"/>
          <w:tab w:val="left" w:pos="9498"/>
        </w:tabs>
        <w:spacing w:after="0" w:line="276" w:lineRule="auto"/>
        <w:ind w:right="96"/>
        <w:jc w:val="both"/>
        <w:rPr>
          <w:rFonts w:ascii="Century Gothic" w:eastAsia="Times New Roman" w:hAnsi="Century Gothic" w:cs="Arial"/>
          <w:color w:val="000000" w:themeColor="text1"/>
          <w:sz w:val="20"/>
          <w:szCs w:val="20"/>
          <w:lang w:eastAsia="es-ES"/>
        </w:rPr>
      </w:pPr>
    </w:p>
    <w:p w:rsidR="00A25594" w:rsidRPr="00A25594" w:rsidRDefault="00A25594" w:rsidP="00A25594">
      <w:pPr>
        <w:tabs>
          <w:tab w:val="center" w:pos="4252"/>
          <w:tab w:val="right" w:pos="8504"/>
          <w:tab w:val="left" w:pos="9214"/>
          <w:tab w:val="left" w:pos="9498"/>
        </w:tabs>
        <w:spacing w:after="0" w:line="276" w:lineRule="auto"/>
        <w:ind w:right="96"/>
        <w:jc w:val="both"/>
        <w:rPr>
          <w:rFonts w:ascii="Century Gothic" w:eastAsia="Times New Roman" w:hAnsi="Century Gothic" w:cs="Arial"/>
          <w:color w:val="000000" w:themeColor="text1"/>
          <w:sz w:val="20"/>
          <w:szCs w:val="20"/>
          <w:lang w:eastAsia="es-ES"/>
        </w:rPr>
      </w:pPr>
    </w:p>
    <w:tbl>
      <w:tblPr>
        <w:tblStyle w:val="Tablaconcuadrcula"/>
        <w:tblW w:w="0" w:type="auto"/>
        <w:tblLook w:val="04A0" w:firstRow="1" w:lastRow="0" w:firstColumn="1" w:lastColumn="0" w:noHBand="0" w:noVBand="1"/>
      </w:tblPr>
      <w:tblGrid>
        <w:gridCol w:w="3820"/>
        <w:gridCol w:w="2125"/>
        <w:gridCol w:w="3258"/>
      </w:tblGrid>
      <w:tr w:rsidR="00A25594" w:rsidRPr="00A25594" w:rsidTr="000A0484">
        <w:trPr>
          <w:trHeight w:val="568"/>
        </w:trPr>
        <w:tc>
          <w:tcPr>
            <w:tcW w:w="3823" w:type="dxa"/>
            <w:shd w:val="clear" w:color="auto" w:fill="D0CECE" w:themeFill="background2" w:themeFillShade="E6"/>
            <w:vAlign w:val="center"/>
          </w:tcPr>
          <w:p w:rsidR="00A25594" w:rsidRPr="00A25594" w:rsidRDefault="00A25594" w:rsidP="00A25594">
            <w:pPr>
              <w:tabs>
                <w:tab w:val="center" w:pos="4252"/>
                <w:tab w:val="right" w:pos="8504"/>
                <w:tab w:val="left" w:pos="9214"/>
                <w:tab w:val="left" w:pos="9498"/>
              </w:tabs>
              <w:spacing w:line="276" w:lineRule="auto"/>
              <w:ind w:right="96"/>
              <w:jc w:val="center"/>
              <w:rPr>
                <w:rFonts w:ascii="Century Gothic" w:hAnsi="Century Gothic" w:cs="Arial"/>
                <w:b/>
                <w:color w:val="000000" w:themeColor="text1"/>
              </w:rPr>
            </w:pPr>
            <w:r w:rsidRPr="00A25594">
              <w:rPr>
                <w:rFonts w:ascii="Century Gothic" w:hAnsi="Century Gothic" w:cs="Arial"/>
                <w:b/>
                <w:color w:val="000000" w:themeColor="text1"/>
              </w:rPr>
              <w:t>BASE IMPONIBLE</w:t>
            </w:r>
          </w:p>
        </w:tc>
        <w:tc>
          <w:tcPr>
            <w:tcW w:w="2126" w:type="dxa"/>
            <w:shd w:val="clear" w:color="auto" w:fill="D0CECE" w:themeFill="background2" w:themeFillShade="E6"/>
            <w:vAlign w:val="center"/>
          </w:tcPr>
          <w:p w:rsidR="00A25594" w:rsidRPr="00A25594" w:rsidRDefault="00A25594" w:rsidP="00A25594">
            <w:pPr>
              <w:tabs>
                <w:tab w:val="center" w:pos="4252"/>
                <w:tab w:val="right" w:pos="8504"/>
                <w:tab w:val="left" w:pos="9214"/>
                <w:tab w:val="left" w:pos="9498"/>
              </w:tabs>
              <w:spacing w:line="276" w:lineRule="auto"/>
              <w:ind w:right="96"/>
              <w:jc w:val="center"/>
              <w:rPr>
                <w:rFonts w:ascii="Century Gothic" w:hAnsi="Century Gothic" w:cs="Arial"/>
                <w:b/>
                <w:color w:val="000000" w:themeColor="text1"/>
              </w:rPr>
            </w:pPr>
            <w:r w:rsidRPr="00A25594">
              <w:rPr>
                <w:rFonts w:ascii="Century Gothic" w:hAnsi="Century Gothic" w:cs="Arial"/>
                <w:b/>
                <w:color w:val="000000" w:themeColor="text1"/>
              </w:rPr>
              <w:t>IVA</w:t>
            </w:r>
          </w:p>
        </w:tc>
        <w:tc>
          <w:tcPr>
            <w:tcW w:w="3260" w:type="dxa"/>
            <w:shd w:val="clear" w:color="auto" w:fill="D0CECE" w:themeFill="background2" w:themeFillShade="E6"/>
            <w:vAlign w:val="center"/>
          </w:tcPr>
          <w:p w:rsidR="00A25594" w:rsidRPr="00A25594" w:rsidRDefault="00A25594" w:rsidP="00A25594">
            <w:pPr>
              <w:tabs>
                <w:tab w:val="center" w:pos="4252"/>
                <w:tab w:val="right" w:pos="8504"/>
                <w:tab w:val="left" w:pos="9214"/>
                <w:tab w:val="left" w:pos="9498"/>
              </w:tabs>
              <w:spacing w:line="276" w:lineRule="auto"/>
              <w:ind w:right="96"/>
              <w:jc w:val="center"/>
              <w:rPr>
                <w:rFonts w:ascii="Century Gothic" w:hAnsi="Century Gothic" w:cs="Arial"/>
                <w:b/>
                <w:color w:val="000000" w:themeColor="text1"/>
              </w:rPr>
            </w:pPr>
            <w:r w:rsidRPr="00A25594">
              <w:rPr>
                <w:rFonts w:ascii="Century Gothic" w:hAnsi="Century Gothic" w:cs="Arial"/>
                <w:b/>
                <w:color w:val="000000" w:themeColor="text1"/>
              </w:rPr>
              <w:t>IMPORTE TOTAL</w:t>
            </w:r>
          </w:p>
        </w:tc>
      </w:tr>
      <w:tr w:rsidR="00A25594" w:rsidRPr="00A25594" w:rsidTr="000A0484">
        <w:tc>
          <w:tcPr>
            <w:tcW w:w="3823" w:type="dxa"/>
          </w:tcPr>
          <w:p w:rsidR="00A25594" w:rsidRPr="00A25594" w:rsidRDefault="00A25594" w:rsidP="00A25594">
            <w:pPr>
              <w:tabs>
                <w:tab w:val="center" w:pos="4252"/>
                <w:tab w:val="right" w:pos="8504"/>
                <w:tab w:val="left" w:pos="9214"/>
                <w:tab w:val="left" w:pos="9498"/>
              </w:tabs>
              <w:spacing w:line="276" w:lineRule="auto"/>
              <w:ind w:right="96"/>
              <w:jc w:val="both"/>
              <w:rPr>
                <w:rFonts w:ascii="Century Gothic" w:hAnsi="Century Gothic" w:cs="Arial"/>
                <w:color w:val="000000" w:themeColor="text1"/>
              </w:rPr>
            </w:pPr>
          </w:p>
          <w:p w:rsidR="00A25594" w:rsidRPr="00A25594" w:rsidRDefault="00A25594" w:rsidP="00A25594">
            <w:pPr>
              <w:tabs>
                <w:tab w:val="center" w:pos="4252"/>
                <w:tab w:val="right" w:pos="8504"/>
                <w:tab w:val="left" w:pos="9214"/>
                <w:tab w:val="left" w:pos="9498"/>
              </w:tabs>
              <w:spacing w:line="276" w:lineRule="auto"/>
              <w:ind w:right="96"/>
              <w:jc w:val="both"/>
              <w:rPr>
                <w:rFonts w:ascii="Century Gothic" w:hAnsi="Century Gothic" w:cs="Arial"/>
                <w:color w:val="000000" w:themeColor="text1"/>
              </w:rPr>
            </w:pPr>
          </w:p>
          <w:p w:rsidR="00A25594" w:rsidRPr="00A25594" w:rsidRDefault="00A25594" w:rsidP="00A25594">
            <w:pPr>
              <w:tabs>
                <w:tab w:val="center" w:pos="4252"/>
                <w:tab w:val="right" w:pos="8504"/>
                <w:tab w:val="left" w:pos="9214"/>
                <w:tab w:val="left" w:pos="9498"/>
              </w:tabs>
              <w:spacing w:line="276" w:lineRule="auto"/>
              <w:ind w:right="96"/>
              <w:jc w:val="both"/>
              <w:rPr>
                <w:rFonts w:ascii="Century Gothic" w:hAnsi="Century Gothic" w:cs="Arial"/>
                <w:color w:val="000000" w:themeColor="text1"/>
              </w:rPr>
            </w:pPr>
          </w:p>
        </w:tc>
        <w:tc>
          <w:tcPr>
            <w:tcW w:w="2126" w:type="dxa"/>
          </w:tcPr>
          <w:p w:rsidR="00A25594" w:rsidRPr="00A25594" w:rsidRDefault="00A25594" w:rsidP="00A25594">
            <w:pPr>
              <w:tabs>
                <w:tab w:val="center" w:pos="4252"/>
                <w:tab w:val="right" w:pos="8504"/>
                <w:tab w:val="left" w:pos="9214"/>
                <w:tab w:val="left" w:pos="9498"/>
              </w:tabs>
              <w:spacing w:line="276" w:lineRule="auto"/>
              <w:ind w:right="96"/>
              <w:jc w:val="both"/>
              <w:rPr>
                <w:rFonts w:ascii="Century Gothic" w:hAnsi="Century Gothic" w:cs="Arial"/>
                <w:color w:val="000000" w:themeColor="text1"/>
              </w:rPr>
            </w:pPr>
          </w:p>
        </w:tc>
        <w:tc>
          <w:tcPr>
            <w:tcW w:w="3260" w:type="dxa"/>
          </w:tcPr>
          <w:p w:rsidR="00A25594" w:rsidRPr="00A25594" w:rsidRDefault="00A25594" w:rsidP="00A25594">
            <w:pPr>
              <w:tabs>
                <w:tab w:val="center" w:pos="4252"/>
                <w:tab w:val="right" w:pos="8504"/>
                <w:tab w:val="left" w:pos="9214"/>
                <w:tab w:val="left" w:pos="9498"/>
              </w:tabs>
              <w:spacing w:line="276" w:lineRule="auto"/>
              <w:ind w:right="96"/>
              <w:jc w:val="both"/>
              <w:rPr>
                <w:rFonts w:ascii="Century Gothic" w:hAnsi="Century Gothic" w:cs="Arial"/>
                <w:color w:val="000000" w:themeColor="text1"/>
              </w:rPr>
            </w:pPr>
          </w:p>
        </w:tc>
      </w:tr>
    </w:tbl>
    <w:p w:rsidR="00A25594" w:rsidRPr="00A25594" w:rsidRDefault="00A25594" w:rsidP="00A25594">
      <w:pPr>
        <w:tabs>
          <w:tab w:val="center" w:pos="4252"/>
          <w:tab w:val="right" w:pos="8504"/>
          <w:tab w:val="left" w:pos="9214"/>
          <w:tab w:val="left" w:pos="9498"/>
        </w:tabs>
        <w:spacing w:after="0" w:line="276" w:lineRule="auto"/>
        <w:ind w:right="96"/>
        <w:jc w:val="both"/>
        <w:rPr>
          <w:rFonts w:ascii="Century Gothic" w:eastAsia="Times New Roman" w:hAnsi="Century Gothic" w:cs="Arial"/>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pacing w:val="-3"/>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pacing w:val="-3"/>
          <w:sz w:val="20"/>
          <w:szCs w:val="20"/>
          <w:lang w:eastAsia="es-ES"/>
        </w:rPr>
        <w:t>Fecha y firma del licitador.</w:t>
      </w:r>
      <w:r w:rsidRPr="00A25594">
        <w:rPr>
          <w:rFonts w:ascii="Century Gothic" w:eastAsia="Times New Roman" w:hAnsi="Century Gothic" w:cs="Times New Roman"/>
          <w:color w:val="000000" w:themeColor="text1"/>
          <w:sz w:val="20"/>
          <w:szCs w:val="20"/>
          <w:lang w:eastAsia="es-ES"/>
        </w:rPr>
        <w:t xml:space="preserve">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A PLANIFICA MADRID, PROYECTOS Y OBRAS, M.P., S.A.</w:t>
      </w: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u w:val="single"/>
          <w:lang w:eastAsia="es-ES"/>
        </w:rPr>
      </w:pPr>
      <w:r w:rsidRPr="00A25594">
        <w:rPr>
          <w:rFonts w:ascii="Century Gothic" w:eastAsia="Times New Roman" w:hAnsi="Century Gothic" w:cs="Times New Roman"/>
          <w:b/>
          <w:color w:val="000000" w:themeColor="text1"/>
          <w:sz w:val="20"/>
          <w:szCs w:val="20"/>
          <w:u w:val="single"/>
          <w:lang w:eastAsia="es-ES"/>
        </w:rPr>
        <w:t>Nota: Este documento es de presentación obligatoria en el SOBRE/ARCHIVO ELECTRÓNICO ÚNICO</w:t>
      </w:r>
    </w:p>
    <w:p w:rsidR="00A25594" w:rsidRPr="00A25594" w:rsidRDefault="00A25594" w:rsidP="00A25594">
      <w:pPr>
        <w:keepNext/>
        <w:spacing w:before="240" w:after="60" w:line="240" w:lineRule="auto"/>
        <w:jc w:val="both"/>
        <w:outlineLvl w:val="0"/>
        <w:rPr>
          <w:rFonts w:ascii="Century Gothic" w:eastAsia="Times New Roman" w:hAnsi="Century Gothic" w:cs="Times New Roman"/>
          <w:b/>
          <w:bCs/>
          <w:kern w:val="32"/>
          <w:lang w:eastAsia="es-ES"/>
        </w:rPr>
      </w:pPr>
      <w:bookmarkStart w:id="3" w:name="_Toc144912764"/>
      <w:r w:rsidRPr="00A25594">
        <w:rPr>
          <w:rFonts w:ascii="Century Gothic" w:eastAsia="Times New Roman" w:hAnsi="Century Gothic" w:cs="Times New Roman"/>
          <w:b/>
          <w:bCs/>
          <w:kern w:val="32"/>
          <w:lang w:eastAsia="es-ES"/>
        </w:rPr>
        <w:lastRenderedPageBreak/>
        <w:t>ANEXO II. MODELO DE DECLARACIÓN RESPONSABLE RELATIVA A NO ESTAR INCURSOS EN PROHIBICIONES E INCOMPATIBILIDADES PARA CONTRATAR CON LA ADMINISTRACIÓN; NO TENER DEUDAS EN PERIODO EJECUTIVO CON LA COMUNIDAD DE MADRID Y CUMPLIMIENTO DE LAS CONDICIONES ESTABLECIDAS LEGALMENTE PARA CONTRATAR CON EL SECTOR PÚBLICO Y DE LOS REQUISITOS PREVIOS NECESARIOS PARA PARTICIPAR EN ESTE PROCEDIMIENTO DE CONTRATACIÓN.</w:t>
      </w:r>
      <w:bookmarkEnd w:id="3"/>
    </w:p>
    <w:p w:rsidR="00A25594" w:rsidRPr="00A25594" w:rsidRDefault="00A25594" w:rsidP="00A25594">
      <w:pPr>
        <w:spacing w:after="0" w:line="240" w:lineRule="auto"/>
        <w:jc w:val="both"/>
        <w:rPr>
          <w:rFonts w:ascii="Century Gothic" w:eastAsia="Times New Roman" w:hAnsi="Century Gothic" w:cs="Cambria"/>
          <w:b/>
          <w:bCs/>
          <w:color w:val="000000" w:themeColor="text1"/>
          <w:kern w:val="28"/>
          <w:lang w:eastAsia="es-ES"/>
        </w:rPr>
      </w:pPr>
    </w:p>
    <w:p w:rsidR="00A25594" w:rsidRPr="00A25594" w:rsidRDefault="00A25594" w:rsidP="00A25594">
      <w:pPr>
        <w:spacing w:after="0" w:line="240" w:lineRule="auto"/>
        <w:jc w:val="both"/>
        <w:rPr>
          <w:rFonts w:ascii="Century Gothic" w:eastAsia="Times New Roman" w:hAnsi="Century Gothic" w:cs="Cambria"/>
          <w:b/>
          <w:bCs/>
          <w:color w:val="000000" w:themeColor="text1"/>
          <w:kern w:val="28"/>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D./Dña. …………………………………………………………………, con DNI/NIE ………………….. en nombre propio o en representación de la Sociedad ………………………………….., entidad que [SI] [NO] cumple las condiciones de PYME, con N.I.F. ………………………….., en calidad de……………………… </w:t>
      </w:r>
      <w:r w:rsidRPr="00A25594">
        <w:rPr>
          <w:rFonts w:ascii="Century Gothic" w:eastAsia="Times New Roman" w:hAnsi="Century Gothic" w:cs="Times New Roman"/>
          <w:color w:val="000000" w:themeColor="text1"/>
          <w:sz w:val="20"/>
          <w:szCs w:val="20"/>
          <w:lang w:eastAsia="es-ES"/>
        </w:rPr>
        <w:tab/>
        <w:t xml:space="preserve">al objeto de participar en la contratación denominada: “SERVICIOS DE CONSULTORÍA PARA EL CONTROL DE CALIDAD DE LOS PROYECTOS BÁSICOS Y DE EJECUCIÓN DE LOS PARQUES DE BOMBEROS DE LOS MUNICIPIOS DE COBEÑA, LOECHES, VILLANUEVA DE LA CAÑADA Y VILLAREJO DE SALVANÉS”, </w:t>
      </w:r>
      <w:r w:rsidRPr="00A25594">
        <w:rPr>
          <w:rFonts w:ascii="Century Gothic" w:eastAsia="Times New Roman" w:hAnsi="Century Gothic" w:cs="Times New Roman"/>
          <w:b/>
          <w:color w:val="000000" w:themeColor="text1"/>
          <w:sz w:val="20"/>
          <w:szCs w:val="20"/>
          <w:lang w:eastAsia="es-ES"/>
        </w:rPr>
        <w:t>EXPEDIENTE:</w:t>
      </w:r>
      <w:r w:rsidRPr="00A25594">
        <w:rPr>
          <w:rFonts w:ascii="Century Gothic" w:eastAsia="Times New Roman" w:hAnsi="Century Gothic" w:cs="Times New Roman"/>
          <w:color w:val="000000" w:themeColor="text1"/>
          <w:sz w:val="20"/>
          <w:szCs w:val="20"/>
          <w:lang w:eastAsia="es-ES"/>
        </w:rPr>
        <w:t xml:space="preserve"> SUPRA-AS-0024-2023-S, convocada por PLANIFICA MADRID, PROYECTOS Y OBRAS, M.P., S.A.:</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DECLARA bajo su responsabilidad:</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I.-</w:t>
      </w:r>
      <w:r w:rsidRPr="00A25594">
        <w:rPr>
          <w:rFonts w:ascii="Century Gothic" w:eastAsia="Times New Roman" w:hAnsi="Century Gothic" w:cs="Times New Roman"/>
          <w:color w:val="000000" w:themeColor="text1"/>
          <w:sz w:val="20"/>
          <w:szCs w:val="20"/>
          <w:lang w:eastAsia="es-ES"/>
        </w:rPr>
        <w:t xml:space="preserve"> Que el firmante ostenta la representación de la sociedad que presenta la oferta.</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lastRenderedPageBreak/>
        <w:t>II.-</w:t>
      </w:r>
      <w:r w:rsidRPr="00A25594">
        <w:rPr>
          <w:rFonts w:ascii="Century Gothic" w:eastAsia="Times New Roman" w:hAnsi="Century Gothic" w:cs="Times New Roman"/>
          <w:color w:val="000000" w:themeColor="text1"/>
          <w:sz w:val="20"/>
          <w:szCs w:val="20"/>
          <w:lang w:eastAsia="es-ES"/>
        </w:rPr>
        <w:t xml:space="preserve"> Que la citada sociedad cuenta con la adecuada solvencia económica, financiera y técnica o profesional y con las autorizaciones necesarias para ejercer la actividad objeto del contrato; que no se encuentra incursa en ninguna prohibición de contratar, sin que la sociedad, sus administradores y representantes legales, así como el firmante, no se hallen tampoco comprendidos en ninguna de las prohibiciones e incompatibilidades para contratar señaladas, en la Ley 14/1995, de 21 de abril, de Incompatibilidades de Altos Cargos de la Comunidad de Madrid, y en el artículo 29.5 de la Ley 9/1990, de 8 de noviembre, Reguladora de la Hacienda de la Comunidad de Madrid.</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III.-</w:t>
      </w:r>
      <w:r w:rsidRPr="00A25594">
        <w:rPr>
          <w:rFonts w:ascii="Century Gothic" w:eastAsia="Times New Roman" w:hAnsi="Century Gothic" w:cs="Times New Roman"/>
          <w:color w:val="000000" w:themeColor="text1"/>
          <w:sz w:val="20"/>
          <w:szCs w:val="20"/>
          <w:lang w:eastAsia="es-ES"/>
        </w:rPr>
        <w:t xml:space="preserve"> Que la Empresa está al corriente de sus obligaciones con la Agencia Tributaria y con la Seguridad Social.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IV. -</w:t>
      </w:r>
      <w:r w:rsidRPr="00A25594">
        <w:rPr>
          <w:rFonts w:ascii="Century Gothic" w:eastAsia="Times New Roman" w:hAnsi="Century Gothic" w:cs="Times New Roman"/>
          <w:color w:val="000000" w:themeColor="text1"/>
          <w:sz w:val="20"/>
          <w:szCs w:val="20"/>
          <w:lang w:eastAsia="es-ES"/>
        </w:rPr>
        <w:t xml:space="preserve"> Que la citada entidad no tiene deudas en período ejecutivo de pago con la Comunidad de Madrid y, si las tiene, están garantizadas, conforme a lo dispuesto en el artículo 29.5 de la Ley 9/1990, de 8 de noviembre, Reguladora de la Hacienda de la Comunidad de Madrid.</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 xml:space="preserve">V.- </w:t>
      </w:r>
      <w:r w:rsidRPr="00A25594">
        <w:rPr>
          <w:rFonts w:ascii="Century Gothic" w:eastAsia="Times New Roman" w:hAnsi="Century Gothic" w:cs="Times New Roman"/>
          <w:color w:val="000000" w:themeColor="text1"/>
          <w:sz w:val="20"/>
          <w:szCs w:val="20"/>
          <w:lang w:eastAsia="es-ES"/>
        </w:rPr>
        <w:t>Que la empresa está participando en el procedimiento de contratación junto con otros en UTE:</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709" w:hanging="425"/>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drawing>
          <wp:inline distT="0" distB="0" distL="0" distR="0" wp14:anchorId="0F22D47E" wp14:editId="463E9581">
            <wp:extent cx="194945" cy="1524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Sí, junto con ……………………………, siendo el porcentaje de participación de…………., aportando el compromiso a que se refiere el artículo 159.4 c) en relación con el art. 69.3 LCSP.</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firstLine="284"/>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lastRenderedPageBreak/>
        <w:drawing>
          <wp:inline distT="0" distB="0" distL="0" distR="0" wp14:anchorId="69FA4463" wp14:editId="411E7197">
            <wp:extent cx="194945" cy="1524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No.</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VI.-</w:t>
      </w:r>
      <w:r w:rsidRPr="00A25594">
        <w:rPr>
          <w:rFonts w:ascii="Century Gothic" w:eastAsia="Times New Roman" w:hAnsi="Century Gothic" w:cs="Times New Roman"/>
          <w:color w:val="000000" w:themeColor="text1"/>
          <w:sz w:val="20"/>
          <w:szCs w:val="20"/>
          <w:lang w:eastAsia="es-ES"/>
        </w:rPr>
        <w:t xml:space="preserve"> Que la empresa pertenece a un mismo grupo, al encontrarse en alguno de los supuestos definidos en el artículo 42.1 del Código de Comercio:</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709" w:hanging="425"/>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drawing>
          <wp:inline distT="0" distB="0" distL="0" distR="0" wp14:anchorId="47F88FB6" wp14:editId="25AE1B80">
            <wp:extent cx="194945" cy="15240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Si, la empresa pertenece al Grupo ……………………………........ Pertenecen al grupo las siguientes empresas (relacionar o adjuntar la relación firmada por el representante legal de la empresa).</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709"/>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Que, en aplicación de la normativa legal vigente, otras empresas del grupo, pueden optar por presentar ofertas para concurrir, de forma individual, a la adjudicación del contrato, presentándose a la presente licitación las siguientes empresas del Grupo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2361C3EF" wp14:editId="78A677C5">
            <wp:extent cx="194945" cy="15240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 xml:space="preserve"> No pertenece a ningún grupo empresarial.</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VII.-</w:t>
      </w:r>
      <w:r w:rsidRPr="00A25594">
        <w:rPr>
          <w:rFonts w:ascii="Century Gothic" w:eastAsia="Times New Roman" w:hAnsi="Century Gothic" w:cs="Times New Roman"/>
          <w:color w:val="000000" w:themeColor="text1"/>
          <w:sz w:val="20"/>
          <w:szCs w:val="20"/>
          <w:lang w:eastAsia="es-ES"/>
        </w:rPr>
        <w:t xml:space="preserve"> Que se integra la solvencia por medios externos, si procede: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426" w:hanging="142"/>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254DB981" wp14:editId="31D243EF">
            <wp:extent cx="194945" cy="15240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 xml:space="preserve"> Si, existiendo el compromiso a que se refiere el artículo 75.2 LCSP.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firstLine="284"/>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6A84F8E5" wp14:editId="0A4D5790">
            <wp:extent cx="194945" cy="15240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 xml:space="preserve"> No.</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VIII.-</w:t>
      </w:r>
      <w:r w:rsidRPr="00A25594">
        <w:rPr>
          <w:rFonts w:ascii="Century Gothic" w:eastAsia="Times New Roman" w:hAnsi="Century Gothic" w:cs="Times New Roman"/>
          <w:color w:val="000000" w:themeColor="text1"/>
          <w:sz w:val="20"/>
          <w:szCs w:val="20"/>
          <w:lang w:eastAsia="es-ES"/>
        </w:rPr>
        <w:t xml:space="preserve"> Que se trata de empresa extranjera:</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709" w:hanging="709"/>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lastRenderedPageBreak/>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5424F824" wp14:editId="29506C33">
            <wp:extent cx="194945" cy="15240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 xml:space="preserve"> SÍ, y me someto a la jurisdicción de los Juzgados y Tribunales españoles de cualquier orden, para todas las incidencias que de modo directo o indirecto pudieran surgir del contrato, con renuncia, en su caso, al fuero jurisdiccional extranjero que pudiera corresponderles.</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firstLine="284"/>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0D53A251" wp14:editId="5C86C355">
            <wp:extent cx="194945" cy="152400"/>
            <wp:effectExtent l="0" t="0" r="0" b="0"/>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 xml:space="preserve"> No.</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IX.-</w:t>
      </w:r>
      <w:r w:rsidRPr="00A25594">
        <w:rPr>
          <w:rFonts w:ascii="Century Gothic" w:eastAsia="Times New Roman" w:hAnsi="Century Gothic" w:cs="Times New Roman"/>
          <w:color w:val="000000" w:themeColor="text1"/>
          <w:sz w:val="20"/>
          <w:szCs w:val="20"/>
          <w:lang w:eastAsia="es-ES"/>
        </w:rPr>
        <w:t xml:space="preserve"> Que la empresa a la que representa emplea a: (Marque la casilla que corresponda)</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firstLine="284"/>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39007FC7" wp14:editId="6332BE59">
            <wp:extent cx="194945" cy="152400"/>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 xml:space="preserve"> Menos de 50 trabajadores.</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ab/>
      </w:r>
      <w:r w:rsidRPr="00A25594">
        <w:rPr>
          <w:rFonts w:ascii="Century Gothic" w:eastAsia="Times New Roman" w:hAnsi="Century Gothic" w:cs="Times New Roman"/>
          <w:color w:val="000000" w:themeColor="text1"/>
          <w:sz w:val="20"/>
          <w:szCs w:val="20"/>
          <w:lang w:eastAsia="es-ES"/>
        </w:rPr>
        <w:tab/>
      </w:r>
    </w:p>
    <w:p w:rsidR="00A25594" w:rsidRPr="00A25594" w:rsidRDefault="00A25594" w:rsidP="00A25594">
      <w:pPr>
        <w:spacing w:after="0" w:line="276" w:lineRule="auto"/>
        <w:ind w:firstLine="284"/>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2CBD39FE" wp14:editId="7266A10F">
            <wp:extent cx="194945" cy="15240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 xml:space="preserve"> 50 o más trabajadores y: (Marque la casilla que corresponda)</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1701" w:hanging="993"/>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663DA9D8" wp14:editId="66A9A4CC">
            <wp:extent cx="194945" cy="152400"/>
            <wp:effectExtent l="0" t="0" r="0" b="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 xml:space="preserve">    Cumple con la obligación de que, entre ellos, al menos, el 2% sean trabajadores con discapacidad, establecida por el Real Decreto Legislativo 1/2013, de 29 de noviembre, por el que se aprueba el Texto Refundido de la Ley General de derechos de las personas con discapacidad y de su inclusión social.</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1701" w:hanging="567"/>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15242471" wp14:editId="2696BFF8">
            <wp:extent cx="194945" cy="152400"/>
            <wp:effectExtent l="0" t="0" r="0" b="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Cumple las medidas alternativas previstas en el Real Decreto 364/2005, de 8 de abril, por el que se regula el cumplimiento alternativo con carácter excepcional de la cuota de reserva a favor de trabajadores con discapacidad.</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X.-</w:t>
      </w:r>
      <w:r w:rsidRPr="00A25594">
        <w:rPr>
          <w:rFonts w:ascii="Century Gothic" w:eastAsia="Times New Roman" w:hAnsi="Century Gothic" w:cs="Times New Roman"/>
          <w:color w:val="000000" w:themeColor="text1"/>
          <w:sz w:val="20"/>
          <w:szCs w:val="20"/>
          <w:lang w:eastAsia="es-ES"/>
        </w:rPr>
        <w:t xml:space="preserve"> Que la empresa a la que representa emplea a: (Marque la casilla que corresponda)</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824" w:hanging="480"/>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drawing>
          <wp:inline distT="0" distB="0" distL="0" distR="0" wp14:anchorId="004F5A6D" wp14:editId="7F4CA617">
            <wp:extent cx="194945" cy="152400"/>
            <wp:effectExtent l="0" t="0" r="0" b="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Emplea a 50 o más trabajadores y cumple con lo establecido en el apartado 2 del       artículo 45 de la Ley Orgánica 3/2007, de 22 de marzo, para la igualdad efectiva de mujeres y hombres, relativo a la elaboración y aplicación de un plan de igualdad.</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824" w:hanging="540"/>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3A8CBDCA" wp14:editId="4459B2CB">
            <wp:extent cx="194945" cy="152400"/>
            <wp:effectExtent l="0" t="0" r="0"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 xml:space="preserve">   Emplea a menos de 50 trabajadores y en aplicación del convenio colectivo aplicable, cumple con lo establecido en el apartado 3 del artículo 45 de la Ley Orgánica 3/2007, de 22 de marzo, para la igualdad efectiva de mujeres y hombres, relativo a la elaboración y aplicación de un plan de igualdad.</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824" w:hanging="540"/>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402CE95E" wp14:editId="160189E7">
            <wp:extent cx="194945" cy="152400"/>
            <wp:effectExtent l="0" t="0" r="0" b="0"/>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En aplicación del apartado 5 del artículo 45 de la Ley Orgánica 3/2007, de 22 de marzo, para la igualdad efectiva de mujeres y hombres, la empresa no está obligada a la elaboración e implantación del plan de igualdad.</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XI. -</w:t>
      </w:r>
      <w:r w:rsidRPr="00A25594">
        <w:rPr>
          <w:rFonts w:ascii="Century Gothic" w:eastAsia="Times New Roman" w:hAnsi="Century Gothic" w:cs="Times New Roman"/>
          <w:color w:val="000000" w:themeColor="text1"/>
          <w:sz w:val="20"/>
          <w:szCs w:val="20"/>
          <w:lang w:eastAsia="es-ES"/>
        </w:rPr>
        <w:t xml:space="preserve"> Que, si en la cláusula 1 del PCAP se requiere que los licitadores indiquen la parte del contrato que tengan previsto subcontratar:</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708" w:hanging="424"/>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541412B9" wp14:editId="211F18B4">
            <wp:extent cx="194945" cy="15240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 xml:space="preserve">   Que no tiene prevista ninguna subcontratación.</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firstLine="284"/>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41036E88" wp14:editId="3BB439A3">
            <wp:extent cx="194945" cy="152400"/>
            <wp:effectExtent l="0" t="0" r="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 xml:space="preserve">  Que tiene previsto subcontratar:</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firstLine="284"/>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La siguiente parte del contrato (o del lote nº …): ……………………………………</w:t>
      </w:r>
    </w:p>
    <w:p w:rsidR="00A25594" w:rsidRPr="00A25594" w:rsidRDefault="00A25594" w:rsidP="00A25594">
      <w:pPr>
        <w:spacing w:after="0" w:line="276" w:lineRule="auto"/>
        <w:ind w:firstLine="284"/>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Por importe de: ………………………….</w:t>
      </w:r>
    </w:p>
    <w:p w:rsidR="00A25594" w:rsidRPr="00A25594" w:rsidRDefault="00A25594" w:rsidP="00A25594">
      <w:pPr>
        <w:spacing w:after="0" w:line="276" w:lineRule="auto"/>
        <w:ind w:firstLine="284"/>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Con (nombre o perfil empresarial del/de los subcontratista/s):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i/>
          <w:color w:val="000000" w:themeColor="text1"/>
          <w:sz w:val="18"/>
          <w:szCs w:val="18"/>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i/>
          <w:color w:val="000000" w:themeColor="text1"/>
          <w:sz w:val="18"/>
          <w:szCs w:val="18"/>
          <w:lang w:eastAsia="es-ES"/>
        </w:rPr>
        <w:t>(En caso de división en lotes, indíquense esos datos tantas veces como lotes estén afectados por la subcontratación)</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XII.-</w:t>
      </w:r>
      <w:r w:rsidRPr="00A25594">
        <w:rPr>
          <w:rFonts w:ascii="Century Gothic" w:eastAsia="Times New Roman" w:hAnsi="Century Gothic" w:cs="Times New Roman"/>
          <w:color w:val="000000" w:themeColor="text1"/>
          <w:sz w:val="20"/>
          <w:szCs w:val="20"/>
          <w:lang w:eastAsia="es-ES"/>
        </w:rPr>
        <w:t xml:space="preserve"> Que la sociedad firmante de la oferta se encuentra inscrita en el Registro de Licitadores y Empresas Clasificadas del Sector Público, y AUTORIZA el acceso a la información contenida en el ROLECE: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firstLine="284"/>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0C140114" wp14:editId="767A0E17">
            <wp:extent cx="194945" cy="152400"/>
            <wp:effectExtent l="0" t="0" r="0" b="0"/>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 xml:space="preserve">  Si, y la misma no ha sufrido variación.</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851" w:hanging="567"/>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noProof/>
          <w:color w:val="000000" w:themeColor="text1"/>
          <w:sz w:val="20"/>
          <w:szCs w:val="20"/>
          <w:lang w:eastAsia="es-ES"/>
        </w:rPr>
        <w:drawing>
          <wp:inline distT="0" distB="0" distL="0" distR="0" wp14:anchorId="437B808A" wp14:editId="73FF1575">
            <wp:extent cx="194945" cy="152400"/>
            <wp:effectExtent l="0" t="0" r="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ab/>
        <w:t>Si, y los datos de esta empresa anotados en el Registro de Licitadores han sufrido variación los que a continuación se indican, según se acredita mediante los documentos que se adjuntan, manteniéndose los demás datos sin ninguna alteración respecto del contenido del Certificado del Registro.</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143" w:firstLine="708"/>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Datos que han sufrido variación:</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143" w:firstLine="708"/>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Documentación justificativa que se adjunta:</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ind w:left="851" w:hanging="567"/>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lastRenderedPageBreak/>
        <w:drawing>
          <wp:inline distT="0" distB="0" distL="0" distR="0" wp14:anchorId="1BE715DA" wp14:editId="0B3E18DA">
            <wp:extent cx="194945" cy="15240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 xml:space="preserve">  No. Se acredita haber presentado la solicitud de inscripción en el correspondiente   Registro junto con la documentación preceptiva para ello. Dicha solicitud se ha presentado antes de la fecha final de presentación de las ofertas.</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XIII.-</w:t>
      </w: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b/>
          <w:color w:val="000000" w:themeColor="text1"/>
          <w:sz w:val="20"/>
          <w:szCs w:val="20"/>
          <w:lang w:eastAsia="es-ES"/>
        </w:rPr>
        <w:t>Dirección de correo electrónico designada para efectuar notificaciones, de conformidad con lo dispuesto en la Disposición Adicional Decimoquinta de la LCSP</w:t>
      </w:r>
      <w:r w:rsidRPr="00A25594">
        <w:rPr>
          <w:rFonts w:ascii="Century Gothic" w:eastAsia="Times New Roman" w:hAnsi="Century Gothic" w:cs="Times New Roman"/>
          <w:color w:val="000000" w:themeColor="text1"/>
          <w:sz w:val="20"/>
          <w:szCs w:val="20"/>
          <w:lang w:eastAsia="es-ES"/>
        </w:rPr>
        <w:t>: ……………………………………. (cumplimentar).</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En ............................, a ....... de ....................de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Firmado:</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A PLANIFICA MADRID, PROYECTOS Y OBRAS, M.P., S.A.</w:t>
      </w: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b/>
          <w:color w:val="000000" w:themeColor="text1"/>
          <w:sz w:val="20"/>
          <w:szCs w:val="20"/>
          <w:u w:val="single"/>
          <w:lang w:eastAsia="es-ES"/>
        </w:rPr>
        <w:t>Este documento es de presentación obligatoria en el SOBRE/ARCHIVO ELÉCTRONICO ÚNICO</w:t>
      </w:r>
      <w:r w:rsidRPr="00A25594">
        <w:rPr>
          <w:rFonts w:ascii="Century Gothic" w:eastAsia="Times New Roman" w:hAnsi="Century Gothic" w:cs="Times New Roman"/>
          <w:b/>
          <w:color w:val="000000" w:themeColor="text1"/>
          <w:sz w:val="20"/>
          <w:szCs w:val="20"/>
          <w:lang w:eastAsia="es-ES"/>
        </w:rPr>
        <w:t>.</w:t>
      </w:r>
    </w:p>
    <w:p w:rsidR="00A25594" w:rsidRPr="00A25594" w:rsidRDefault="00A25594" w:rsidP="00A25594">
      <w:pPr>
        <w:spacing w:after="0" w:line="276" w:lineRule="auto"/>
        <w:jc w:val="both"/>
        <w:rPr>
          <w:rFonts w:ascii="Century Gothic" w:eastAsia="Times New Roman" w:hAnsi="Century Gothic" w:cs="Times New Roman"/>
          <w:color w:val="000000" w:themeColor="text1"/>
          <w:lang w:eastAsia="es-ES"/>
        </w:rPr>
      </w:pPr>
    </w:p>
    <w:p w:rsidR="00A25594" w:rsidRPr="00A25594" w:rsidRDefault="00A25594" w:rsidP="00A25594">
      <w:pPr>
        <w:keepNext/>
        <w:spacing w:before="240" w:after="60" w:line="240" w:lineRule="auto"/>
        <w:jc w:val="both"/>
        <w:outlineLvl w:val="0"/>
        <w:rPr>
          <w:rFonts w:ascii="Century Gothic" w:hAnsi="Century Gothic" w:cs="Times New Roman"/>
          <w:b/>
          <w:bCs/>
          <w:kern w:val="32"/>
        </w:rPr>
      </w:pPr>
      <w:bookmarkStart w:id="4" w:name="_Toc144912765"/>
      <w:r w:rsidRPr="00A25594">
        <w:rPr>
          <w:rFonts w:ascii="Century Gothic" w:hAnsi="Century Gothic" w:cs="Times New Roman"/>
          <w:b/>
          <w:bCs/>
          <w:kern w:val="32"/>
        </w:rPr>
        <w:t>ANEXO III. MODELO DE DECLARACIÓN RESPONSABLE RELATIVA AL COMPROMISO DE ADSCRIPCIÓN DE MEDIOS PERSONALES Y/O MATERIALES</w:t>
      </w:r>
      <w:bookmarkEnd w:id="4"/>
      <w:r w:rsidRPr="00A25594">
        <w:rPr>
          <w:rFonts w:ascii="Century Gothic" w:hAnsi="Century Gothic" w:cs="Times New Roman"/>
          <w:b/>
          <w:bCs/>
          <w:kern w:val="32"/>
        </w:rPr>
        <w:t xml:space="preserve"> </w:t>
      </w:r>
    </w:p>
    <w:p w:rsidR="00A25594" w:rsidRPr="00A25594" w:rsidRDefault="00A25594" w:rsidP="00A25594">
      <w:pPr>
        <w:autoSpaceDE w:val="0"/>
        <w:autoSpaceDN w:val="0"/>
        <w:adjustRightInd w:val="0"/>
        <w:spacing w:after="0" w:line="240" w:lineRule="auto"/>
        <w:rPr>
          <w:rFonts w:ascii="Century Gothic" w:hAnsi="Century Gothic" w:cs="Century Gothic"/>
          <w:b/>
          <w:bCs/>
          <w:color w:val="000000"/>
        </w:rPr>
      </w:pPr>
    </w:p>
    <w:p w:rsidR="00A25594" w:rsidRPr="00A25594" w:rsidRDefault="00A25594" w:rsidP="00A25594">
      <w:pPr>
        <w:autoSpaceDE w:val="0"/>
        <w:autoSpaceDN w:val="0"/>
        <w:adjustRightInd w:val="0"/>
        <w:spacing w:after="0" w:line="240" w:lineRule="auto"/>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color w:val="000000"/>
          <w:sz w:val="20"/>
          <w:szCs w:val="20"/>
        </w:rPr>
        <w:t xml:space="preserve">D./Dña.………………………………..…, en nombre propio o en representación de la empresa………………………………..con N.I.F. nº ………………………..……. en calidad de ………………………………………………….....(*) </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color w:val="000000"/>
          <w:sz w:val="20"/>
          <w:szCs w:val="20"/>
        </w:rPr>
        <w:t xml:space="preserve">DECLARA: </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b/>
          <w:bCs/>
          <w:color w:val="000000"/>
          <w:sz w:val="20"/>
          <w:szCs w:val="20"/>
        </w:rPr>
      </w:pPr>
      <w:r w:rsidRPr="00A25594">
        <w:rPr>
          <w:rFonts w:ascii="Century Gothic" w:hAnsi="Century Gothic" w:cs="Century Gothic"/>
          <w:color w:val="000000"/>
          <w:sz w:val="20"/>
          <w:szCs w:val="20"/>
        </w:rPr>
        <w:t>Que, de resultar adjudicatario del contrato, y durante la vigencia del mismo, en cumplimiento de lo dispuesto en el artículo 76.2 de la LCSP se compromete a dedicar o adscribir los medios personales y/o materiales suficientes para la ejecución del contrato, según lo establecido en el Pliego de Prescripciones Técnicas y en el Pliego de Cláusulas Administrativas (PCAP) que rigen el “</w:t>
      </w:r>
      <w:r w:rsidRPr="00A25594">
        <w:rPr>
          <w:rFonts w:ascii="Century Gothic" w:hAnsi="Century Gothic" w:cs="Century Gothic"/>
          <w:b/>
          <w:color w:val="000000"/>
          <w:sz w:val="20"/>
          <w:szCs w:val="20"/>
        </w:rPr>
        <w:t>CONTRATO DE</w:t>
      </w:r>
      <w:r w:rsidRPr="00A25594">
        <w:rPr>
          <w:rFonts w:ascii="Century Gothic" w:hAnsi="Century Gothic" w:cs="Century Gothic"/>
          <w:color w:val="000000"/>
          <w:sz w:val="20"/>
          <w:szCs w:val="20"/>
        </w:rPr>
        <w:t xml:space="preserve"> </w:t>
      </w:r>
      <w:r w:rsidRPr="00A25594">
        <w:rPr>
          <w:rFonts w:ascii="Century Gothic" w:hAnsi="Century Gothic" w:cs="Century Gothic"/>
          <w:b/>
          <w:bCs/>
          <w:color w:val="000000"/>
          <w:sz w:val="20"/>
          <w:szCs w:val="20"/>
        </w:rPr>
        <w:t xml:space="preserve">SERVICIOS DE CONSULTORÍA PARA EL CONTROL DE CALIDAD DE LOS PROYECTOS BÁSICOS Y DE EJECUCIÓN DE LOS PARQUES DE BOMBEROS DE LOS MUNICIPIOS DE COBEÑA, LOECHES, VILLANUEVA DE LA CAÑADA Y VILLAREJO DE SALVANÉS”, EXPEDIENTE: SUPRA-AS-0024-2023-S </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color w:val="000000"/>
          <w:sz w:val="20"/>
          <w:szCs w:val="20"/>
        </w:rPr>
        <w:t xml:space="preserve">En concreto, y de acuerdo con lo previsto en el apartado 6.3 de la cláusula 1 del PCAP, la empresa a la que represento se compromete a adscribir a la ejecución del contrato un equipo de trabajo que constituye el equipo mínimo requerido: </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color w:val="000000"/>
          <w:sz w:val="20"/>
          <w:szCs w:val="20"/>
        </w:rPr>
        <w:lastRenderedPageBreak/>
        <w:t xml:space="preserve">• D./Dª……………………………………………………Arquitecto, Director del equipo técnico de Control de Calidad, y Autor de los Informes, con una experiencia mínima de 7 años en trabajos similares al del presente contrato, entendiendo como trabajos similares el Control de Calidad de proyectos de edificación. </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color w:val="000000"/>
          <w:sz w:val="20"/>
          <w:szCs w:val="20"/>
        </w:rPr>
        <w:t>• D./Dª……………………………………………………Ingeniero de Caminos o técnico superior, especialista en diseño y cálculo de estructuras, con una experiencia mínima de 5 años en trabajos de definición y/o comprobación de diseño y cálculo de cimentaciones y estructuras en fase de redacción de proyecto o de ejecución de obra.</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color w:val="000000"/>
          <w:sz w:val="20"/>
          <w:szCs w:val="20"/>
        </w:rPr>
        <w:t>• D./Dª……………………………………………………</w:t>
      </w:r>
      <w:r w:rsidRPr="00A25594">
        <w:rPr>
          <w:rFonts w:ascii="Times New Roman" w:eastAsia="Times New Roman" w:hAnsi="Times New Roman" w:cs="Times New Roman"/>
          <w:sz w:val="24"/>
          <w:szCs w:val="24"/>
          <w:lang w:eastAsia="es-ES"/>
        </w:rPr>
        <w:t xml:space="preserve"> </w:t>
      </w:r>
      <w:r w:rsidRPr="00A25594">
        <w:rPr>
          <w:rFonts w:ascii="Century Gothic" w:hAnsi="Century Gothic" w:cs="Century Gothic"/>
          <w:color w:val="000000"/>
          <w:sz w:val="20"/>
          <w:szCs w:val="20"/>
        </w:rPr>
        <w:t xml:space="preserve">Arquitecto o Arquitecto Técnico, </w:t>
      </w:r>
      <w:r w:rsidRPr="00A25594">
        <w:rPr>
          <w:rFonts w:asciiTheme="majorHAnsi" w:eastAsia="Times New Roman" w:hAnsiTheme="majorHAnsi" w:cstheme="majorHAnsi"/>
          <w:spacing w:val="-3"/>
          <w:sz w:val="24"/>
          <w:szCs w:val="24"/>
          <w:lang w:eastAsia="es-ES"/>
        </w:rPr>
        <w:t>especialista en mediciones y presupuestos,</w:t>
      </w:r>
      <w:r w:rsidRPr="00A25594">
        <w:rPr>
          <w:rFonts w:ascii="Century Gothic" w:hAnsi="Century Gothic" w:cs="Century Gothic"/>
          <w:color w:val="000000"/>
          <w:sz w:val="20"/>
          <w:szCs w:val="20"/>
        </w:rPr>
        <w:t xml:space="preserve"> con una experiencia mínima de 5 años en trabajos de definición y/o comprobación de mediciones y presupuestos en fase de redacción de proyecto o de ejecución de obra. </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color w:val="000000"/>
          <w:sz w:val="20"/>
          <w:szCs w:val="20"/>
        </w:rPr>
        <w:t>• D./Dª……………………………………………………</w:t>
      </w:r>
      <w:r w:rsidRPr="00A25594">
        <w:rPr>
          <w:rFonts w:asciiTheme="majorHAnsi" w:eastAsia="Times New Roman" w:hAnsiTheme="majorHAnsi" w:cstheme="majorHAnsi"/>
          <w:spacing w:val="-3"/>
          <w:sz w:val="24"/>
          <w:szCs w:val="24"/>
          <w:lang w:eastAsia="es-ES"/>
        </w:rPr>
        <w:t xml:space="preserve"> Ingeniero industrial o técnico superior</w:t>
      </w:r>
      <w:r w:rsidRPr="00A25594">
        <w:rPr>
          <w:rFonts w:ascii="Century Gothic" w:hAnsi="Century Gothic" w:cs="Century Gothic"/>
          <w:color w:val="000000"/>
          <w:sz w:val="20"/>
          <w:szCs w:val="20"/>
        </w:rPr>
        <w:t>, especialista en diseño y cálculo de instalaciones de climatización y ventilación,</w:t>
      </w:r>
      <w:r w:rsidRPr="00A25594">
        <w:rPr>
          <w:rFonts w:ascii="Times New Roman" w:eastAsia="Times New Roman" w:hAnsi="Times New Roman" w:cs="Times New Roman"/>
          <w:sz w:val="24"/>
          <w:szCs w:val="24"/>
          <w:lang w:eastAsia="es-ES"/>
        </w:rPr>
        <w:t xml:space="preserve"> </w:t>
      </w:r>
      <w:r w:rsidRPr="00A25594">
        <w:rPr>
          <w:rFonts w:ascii="Century Gothic" w:hAnsi="Century Gothic" w:cs="Century Gothic"/>
          <w:color w:val="000000"/>
          <w:sz w:val="20"/>
          <w:szCs w:val="20"/>
        </w:rPr>
        <w:t>con una experiencia mínima de 5 años en trabajos de definición y/o chequeo de instalaciones de climatización y ventilación en fase de redacción de proyecto o de ejecución de obra.</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color w:val="000000"/>
          <w:sz w:val="20"/>
          <w:szCs w:val="20"/>
        </w:rPr>
        <w:lastRenderedPageBreak/>
        <w:t>• D./Dª……………………………………………………</w:t>
      </w:r>
      <w:r w:rsidRPr="00A25594">
        <w:rPr>
          <w:rFonts w:asciiTheme="majorHAnsi" w:eastAsia="Times New Roman" w:hAnsiTheme="majorHAnsi" w:cstheme="majorHAnsi"/>
          <w:spacing w:val="-3"/>
          <w:sz w:val="24"/>
          <w:szCs w:val="24"/>
          <w:lang w:eastAsia="es-ES"/>
        </w:rPr>
        <w:t xml:space="preserve"> Ingeniero industrial o técnico superior</w:t>
      </w:r>
      <w:r w:rsidRPr="00A25594">
        <w:rPr>
          <w:rFonts w:ascii="Century Gothic" w:hAnsi="Century Gothic" w:cs="Century Gothic"/>
          <w:color w:val="000000"/>
          <w:sz w:val="20"/>
          <w:szCs w:val="20"/>
        </w:rPr>
        <w:t>, especialista en diseño y cálculo de instalaciones eléctricas, comunicaciones y, voz y datos, con una experiencia mínima de 5 años en trabajos de definición y/o comprobación de instalaciones eléctricas, comunicaciones y, voz y datos en fase de redacción de proyecto o de ejecución de obra.</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color w:val="000000"/>
          <w:sz w:val="20"/>
          <w:szCs w:val="20"/>
        </w:rPr>
        <w:t xml:space="preserve">En ............................., a fecha de la firma. </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color w:val="000000"/>
          <w:sz w:val="20"/>
          <w:szCs w:val="20"/>
        </w:rPr>
        <w:t xml:space="preserve">Firmado: </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18"/>
          <w:szCs w:val="18"/>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18"/>
          <w:szCs w:val="18"/>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18"/>
          <w:szCs w:val="18"/>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18"/>
          <w:szCs w:val="18"/>
        </w:rPr>
      </w:pPr>
      <w:r w:rsidRPr="00A25594">
        <w:rPr>
          <w:rFonts w:ascii="Century Gothic" w:hAnsi="Century Gothic" w:cs="Century Gothic"/>
          <w:color w:val="000000"/>
          <w:sz w:val="18"/>
          <w:szCs w:val="18"/>
        </w:rPr>
        <w:t xml:space="preserve">(*) Indíquese la representación que ostenta el declarante en la empresa. </w:t>
      </w:r>
    </w:p>
    <w:p w:rsidR="00A25594" w:rsidRPr="00A25594" w:rsidRDefault="00A25594" w:rsidP="00A25594">
      <w:pPr>
        <w:autoSpaceDE w:val="0"/>
        <w:autoSpaceDN w:val="0"/>
        <w:adjustRightInd w:val="0"/>
        <w:spacing w:after="0" w:line="276" w:lineRule="auto"/>
        <w:jc w:val="both"/>
        <w:rPr>
          <w:rFonts w:ascii="Century Gothic" w:hAnsi="Century Gothic" w:cs="Century Gothic"/>
          <w:b/>
          <w:bCs/>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b/>
          <w:bCs/>
          <w:color w:val="000000"/>
          <w:sz w:val="20"/>
          <w:szCs w:val="20"/>
        </w:rPr>
        <w:t xml:space="preserve">A PLANIFICA MADRID, PROYECTOS Y OBRAS, M.P., S.A </w:t>
      </w: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r w:rsidRPr="00A25594">
        <w:rPr>
          <w:rFonts w:ascii="Century Gothic" w:hAnsi="Century Gothic" w:cs="Century Gothic"/>
          <w:b/>
          <w:bCs/>
          <w:color w:val="000000"/>
          <w:sz w:val="20"/>
          <w:szCs w:val="20"/>
          <w:u w:val="single"/>
        </w:rPr>
        <w:t>Este documento es de presentación obligatoria en el SOBRE/ARCHIVO ELECTRÓNICO ÚNICO</w:t>
      </w:r>
      <w:r w:rsidRPr="00A25594">
        <w:rPr>
          <w:rFonts w:ascii="Century Gothic" w:hAnsi="Century Gothic" w:cs="Century Gothic"/>
          <w:b/>
          <w:bCs/>
          <w:color w:val="000000"/>
          <w:sz w:val="20"/>
          <w:szCs w:val="20"/>
        </w:rPr>
        <w:t>.</w:t>
      </w: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Default="00A25594" w:rsidP="00A25594">
      <w:pPr>
        <w:spacing w:after="0" w:line="276" w:lineRule="auto"/>
        <w:jc w:val="both"/>
        <w:rPr>
          <w:rFonts w:ascii="Century Gothic" w:hAnsi="Century Gothic" w:cs="Times New Roman"/>
          <w:b/>
        </w:rPr>
      </w:pPr>
      <w:bookmarkStart w:id="5" w:name="_Toc144912766"/>
    </w:p>
    <w:p w:rsidR="00A25594" w:rsidRDefault="00A25594" w:rsidP="00A25594">
      <w:pPr>
        <w:spacing w:after="0" w:line="276" w:lineRule="auto"/>
        <w:jc w:val="both"/>
        <w:rPr>
          <w:rFonts w:ascii="Century Gothic" w:hAnsi="Century Gothic" w:cs="Times New Roman"/>
          <w:b/>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lang w:eastAsia="es-ES"/>
        </w:rPr>
      </w:pPr>
      <w:r w:rsidRPr="00A25594">
        <w:rPr>
          <w:rFonts w:ascii="Century Gothic" w:hAnsi="Century Gothic" w:cs="Times New Roman"/>
          <w:b/>
        </w:rPr>
        <w:lastRenderedPageBreak/>
        <w:t>ANEXO IV. CRITERIOS CUALITATIVOS EVALUABLES MEDIANTE APLICACIÓN DE FÓRMULAS</w:t>
      </w:r>
      <w:bookmarkEnd w:id="5"/>
      <w:r w:rsidRPr="00A25594">
        <w:rPr>
          <w:rFonts w:ascii="Calibri Light" w:eastAsia="Times New Roman" w:hAnsi="Calibri Light" w:cs="Times New Roman"/>
          <w:b/>
          <w:bCs/>
          <w:kern w:val="32"/>
          <w:sz w:val="32"/>
          <w:szCs w:val="32"/>
          <w:lang w:eastAsia="es-ES"/>
        </w:rPr>
        <w:t xml:space="preserve"> </w:t>
      </w:r>
      <w:r w:rsidRPr="00A25594">
        <w:rPr>
          <w:rFonts w:ascii="Century Gothic" w:eastAsia="Times New Roman" w:hAnsi="Century Gothic" w:cs="Times New Roman"/>
          <w:b/>
          <w:color w:val="000000" w:themeColor="text1"/>
          <w:lang w:eastAsia="es-ES"/>
        </w:rPr>
        <w:t>(55 PUNTOS)</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D./Dª............................................................................., con DNI número ................................... en nombre propio o actuando en representación de la empresa ....................................................................... con CIF/NIF............................en calidad de (*) ….………………, en relación a la licitación del </w:t>
      </w:r>
      <w:r w:rsidRPr="00A25594">
        <w:rPr>
          <w:rFonts w:ascii="Century Gothic" w:eastAsia="Times New Roman" w:hAnsi="Century Gothic" w:cs="Times New Roman"/>
          <w:b/>
          <w:color w:val="000000" w:themeColor="text1"/>
          <w:sz w:val="20"/>
          <w:szCs w:val="20"/>
          <w:lang w:eastAsia="es-ES"/>
        </w:rPr>
        <w:t>“CONTRATO DE SERVICIOS DE CONSULTORÍA PARA EL CONTROL DE CALIDAD DE LOS PROYECTOS BÁSICOS Y DE EJECUCIÓN DE LOS PARQUES DE BOMBEROS DE LOS MUNICIPIOS DE COBEÑA, LOECHES, VILLANUEVA DE LA CAÑADA Y VILLAREJO DE SALVANÉS”, EXPEDIENTE: SUPRA-AS-0024-2023-S</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DECLARA:</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Que, de resultar adjudicatario y en relación con los criterios cualitativos, evaluables por aplicación de fórmulas descritos en el apartado 8.2 de la Cláusula 1, del presente Pliego de Cláusulas Administrativas Particulares, se compromete a adscribir a la ejecución del contrato un equipo de trabajo adicional con la experiencia descrita, una mayor solvencia técnico-profesional del equipo mínimo exigido, así como ejecutar las mejoras asumidas: (Marcar la casilla correspondiente).</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lastRenderedPageBreak/>
        <w:t xml:space="preserve">A) </w:t>
      </w:r>
      <w:r w:rsidRPr="00A25594">
        <w:rPr>
          <w:rFonts w:ascii="Century Gothic" w:eastAsia="Times New Roman" w:hAnsi="Century Gothic" w:cs="Times New Roman"/>
          <w:b/>
          <w:color w:val="000000" w:themeColor="text1"/>
          <w:sz w:val="20"/>
          <w:szCs w:val="20"/>
          <w:u w:val="single"/>
          <w:lang w:eastAsia="es-ES"/>
        </w:rPr>
        <w:t>Composición y experiencia del equipo técnico adicional</w:t>
      </w:r>
      <w:r w:rsidRPr="00A25594">
        <w:rPr>
          <w:rFonts w:ascii="Century Gothic" w:eastAsia="Times New Roman" w:hAnsi="Century Gothic" w:cs="Times New Roman"/>
          <w:b/>
          <w:color w:val="000000" w:themeColor="text1"/>
          <w:sz w:val="20"/>
          <w:szCs w:val="20"/>
          <w:lang w:eastAsia="es-ES"/>
        </w:rPr>
        <w:tab/>
        <w:t>hasta 9 puntos.</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Incluir, en el equipo mínimo exigido, de otros técnicos con especialidades en otros campos, que tendrán la misión de prestar apoyo con carácter de expertos en las cuestiones más significativas del proyecto (Fase I), y en concreto:</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numPr>
          <w:ilvl w:val="0"/>
          <w:numId w:val="1"/>
        </w:numPr>
        <w:tabs>
          <w:tab w:val="num" w:pos="567"/>
        </w:tabs>
        <w:spacing w:after="0" w:line="276" w:lineRule="auto"/>
        <w:ind w:hanging="2221"/>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i/>
          <w:color w:val="000000" w:themeColor="text1"/>
          <w:sz w:val="20"/>
          <w:szCs w:val="20"/>
          <w:u w:val="single"/>
          <w:lang w:eastAsia="es-ES"/>
        </w:rPr>
        <w:t>Ingeniero de caminos, especialista en diseño y cálculo de carreteras</w:t>
      </w:r>
    </w:p>
    <w:p w:rsidR="00A25594" w:rsidRPr="00A25594" w:rsidRDefault="00A25594" w:rsidP="00A25594">
      <w:pPr>
        <w:spacing w:after="0" w:line="276" w:lineRule="auto"/>
        <w:ind w:left="567"/>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Por cada trabajo en el que haya participado como especialista en diseño y cálculo de carreteras se valorará con un (1) punto, hasta alcanzar un máximo de </w:t>
      </w:r>
      <w:r w:rsidRPr="00A25594">
        <w:rPr>
          <w:rFonts w:ascii="Century Gothic" w:eastAsia="Times New Roman" w:hAnsi="Century Gothic" w:cs="Times New Roman"/>
          <w:i/>
          <w:color w:val="000000" w:themeColor="text1"/>
          <w:sz w:val="20"/>
          <w:szCs w:val="20"/>
          <w:lang w:eastAsia="es-ES"/>
        </w:rPr>
        <w:t>5 puntos</w:t>
      </w:r>
      <w:r w:rsidRPr="00A25594">
        <w:rPr>
          <w:rFonts w:ascii="Century Gothic" w:eastAsia="Times New Roman" w:hAnsi="Century Gothic" w:cs="Times New Roman"/>
          <w:color w:val="000000" w:themeColor="text1"/>
          <w:sz w:val="20"/>
          <w:szCs w:val="20"/>
          <w:lang w:eastAsia="es-ES"/>
        </w:rPr>
        <w:t>.</w:t>
      </w:r>
    </w:p>
    <w:p w:rsidR="00A25594" w:rsidRPr="00A25594" w:rsidRDefault="00A25594" w:rsidP="00A25594">
      <w:pPr>
        <w:spacing w:after="0" w:line="360"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360"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684C0FB3" wp14:editId="4903422F">
            <wp:extent cx="194945" cy="152400"/>
            <wp:effectExtent l="0" t="0" r="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color w:val="000000" w:themeColor="text1"/>
          <w:sz w:val="20"/>
          <w:szCs w:val="20"/>
          <w:lang w:eastAsia="es-ES"/>
        </w:rPr>
        <w:t xml:space="preserve">       1 trabajo </w:t>
      </w:r>
      <w:r w:rsidRPr="00A25594">
        <w:rPr>
          <w:rFonts w:ascii="Century Gothic" w:eastAsia="Times New Roman" w:hAnsi="Century Gothic" w:cs="Times New Roman"/>
          <w:color w:val="000000" w:themeColor="text1"/>
          <w:sz w:val="20"/>
          <w:szCs w:val="20"/>
          <w:lang w:eastAsia="es-ES"/>
        </w:rPr>
        <w:tab/>
      </w:r>
      <w:r w:rsidRPr="00A25594">
        <w:rPr>
          <w:rFonts w:ascii="Century Gothic" w:eastAsia="Times New Roman" w:hAnsi="Century Gothic" w:cs="Times New Roman"/>
          <w:color w:val="000000" w:themeColor="text1"/>
          <w:sz w:val="20"/>
          <w:szCs w:val="20"/>
          <w:lang w:eastAsia="es-ES"/>
        </w:rPr>
        <w:tab/>
      </w:r>
      <w:r w:rsidRPr="00A25594">
        <w:rPr>
          <w:rFonts w:ascii="Century Gothic" w:eastAsia="Times New Roman" w:hAnsi="Century Gothic" w:cs="Times New Roman"/>
          <w:b/>
          <w:color w:val="000000" w:themeColor="text1"/>
          <w:sz w:val="20"/>
          <w:szCs w:val="20"/>
          <w:lang w:eastAsia="es-ES"/>
        </w:rPr>
        <w:t>(1 punto)</w:t>
      </w:r>
    </w:p>
    <w:p w:rsidR="00A25594" w:rsidRPr="00A25594" w:rsidRDefault="00A25594" w:rsidP="00A25594">
      <w:pPr>
        <w:spacing w:after="0" w:line="360"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1D0EDE17" wp14:editId="5E6AEA1A">
            <wp:extent cx="194945" cy="152400"/>
            <wp:effectExtent l="0" t="0" r="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color w:val="000000" w:themeColor="text1"/>
          <w:sz w:val="20"/>
          <w:szCs w:val="20"/>
          <w:lang w:eastAsia="es-ES"/>
        </w:rPr>
        <w:t>2 trabajos</w:t>
      </w:r>
      <w:r w:rsidRPr="00A25594">
        <w:rPr>
          <w:rFonts w:ascii="Century Gothic" w:eastAsia="Times New Roman" w:hAnsi="Century Gothic" w:cs="Times New Roman"/>
          <w:color w:val="000000" w:themeColor="text1"/>
          <w:sz w:val="20"/>
          <w:szCs w:val="20"/>
          <w:lang w:eastAsia="es-ES"/>
        </w:rPr>
        <w:tab/>
      </w:r>
      <w:r w:rsidRPr="00A25594">
        <w:rPr>
          <w:rFonts w:ascii="Century Gothic" w:eastAsia="Times New Roman" w:hAnsi="Century Gothic" w:cs="Times New Roman"/>
          <w:color w:val="000000" w:themeColor="text1"/>
          <w:sz w:val="20"/>
          <w:szCs w:val="20"/>
          <w:lang w:eastAsia="es-ES"/>
        </w:rPr>
        <w:tab/>
      </w:r>
      <w:r w:rsidRPr="00A25594">
        <w:rPr>
          <w:rFonts w:ascii="Century Gothic" w:eastAsia="Times New Roman" w:hAnsi="Century Gothic" w:cs="Times New Roman"/>
          <w:b/>
          <w:color w:val="000000" w:themeColor="text1"/>
          <w:sz w:val="20"/>
          <w:szCs w:val="20"/>
          <w:lang w:eastAsia="es-ES"/>
        </w:rPr>
        <w:t>(2 puntos)</w:t>
      </w:r>
    </w:p>
    <w:p w:rsidR="00A25594" w:rsidRPr="00A25594" w:rsidRDefault="00A25594" w:rsidP="00A25594">
      <w:pPr>
        <w:spacing w:after="0" w:line="360"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46A3C7CE" wp14:editId="1434F3F1">
            <wp:extent cx="194945" cy="152400"/>
            <wp:effectExtent l="0" t="0" r="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color w:val="000000" w:themeColor="text1"/>
          <w:sz w:val="20"/>
          <w:szCs w:val="20"/>
          <w:lang w:eastAsia="es-ES"/>
        </w:rPr>
        <w:t>3 trabajos</w:t>
      </w:r>
      <w:r w:rsidRPr="00A25594">
        <w:rPr>
          <w:rFonts w:ascii="Century Gothic" w:eastAsia="Times New Roman" w:hAnsi="Century Gothic" w:cs="Times New Roman"/>
          <w:b/>
          <w:color w:val="000000" w:themeColor="text1"/>
          <w:sz w:val="20"/>
          <w:szCs w:val="20"/>
          <w:lang w:eastAsia="es-ES"/>
        </w:rPr>
        <w:t xml:space="preserve"> </w:t>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b/>
          <w:color w:val="000000" w:themeColor="text1"/>
          <w:sz w:val="20"/>
          <w:szCs w:val="20"/>
          <w:lang w:eastAsia="es-ES"/>
        </w:rPr>
        <w:tab/>
        <w:t>(3 puntos)</w:t>
      </w:r>
    </w:p>
    <w:p w:rsidR="00A25594" w:rsidRPr="00A25594" w:rsidRDefault="00A25594" w:rsidP="00A25594">
      <w:pPr>
        <w:spacing w:after="0" w:line="360"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4E7F30AD" wp14:editId="007B4BAC">
            <wp:extent cx="194945" cy="152400"/>
            <wp:effectExtent l="0" t="0" r="0"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color w:val="000000" w:themeColor="text1"/>
          <w:sz w:val="20"/>
          <w:szCs w:val="20"/>
          <w:lang w:eastAsia="es-ES"/>
        </w:rPr>
        <w:t>4 trabajos</w:t>
      </w:r>
      <w:r w:rsidRPr="00A25594">
        <w:rPr>
          <w:rFonts w:ascii="Century Gothic" w:eastAsia="Times New Roman" w:hAnsi="Century Gothic" w:cs="Times New Roman"/>
          <w:b/>
          <w:color w:val="000000" w:themeColor="text1"/>
          <w:sz w:val="20"/>
          <w:szCs w:val="20"/>
          <w:lang w:eastAsia="es-ES"/>
        </w:rPr>
        <w:t xml:space="preserve"> </w:t>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b/>
          <w:color w:val="000000" w:themeColor="text1"/>
          <w:sz w:val="20"/>
          <w:szCs w:val="20"/>
          <w:lang w:eastAsia="es-ES"/>
        </w:rPr>
        <w:tab/>
        <w:t>(4 puntos)</w:t>
      </w:r>
    </w:p>
    <w:p w:rsidR="00A25594" w:rsidRPr="00A25594" w:rsidRDefault="00A25594" w:rsidP="00A25594">
      <w:pPr>
        <w:spacing w:after="0" w:line="360"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1512AB67" wp14:editId="08463E74">
            <wp:extent cx="194945" cy="152400"/>
            <wp:effectExtent l="0" t="0" r="0"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color w:val="000000" w:themeColor="text1"/>
          <w:sz w:val="20"/>
          <w:szCs w:val="20"/>
          <w:lang w:eastAsia="es-ES"/>
        </w:rPr>
        <w:t>5 trabajos o más</w:t>
      </w:r>
      <w:r w:rsidRPr="00A25594">
        <w:rPr>
          <w:rFonts w:ascii="Century Gothic" w:eastAsia="Times New Roman" w:hAnsi="Century Gothic" w:cs="Times New Roman"/>
          <w:b/>
          <w:color w:val="000000" w:themeColor="text1"/>
          <w:sz w:val="20"/>
          <w:szCs w:val="20"/>
          <w:lang w:eastAsia="es-ES"/>
        </w:rPr>
        <w:tab/>
        <w:t>(5 puntos)</w:t>
      </w:r>
    </w:p>
    <w:p w:rsidR="00A25594" w:rsidRPr="00A25594" w:rsidRDefault="00A25594" w:rsidP="00A25594">
      <w:pPr>
        <w:spacing w:after="0" w:line="360"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numPr>
          <w:ilvl w:val="0"/>
          <w:numId w:val="2"/>
        </w:numPr>
        <w:spacing w:after="0" w:line="240" w:lineRule="auto"/>
        <w:contextualSpacing/>
        <w:jc w:val="both"/>
        <w:rPr>
          <w:rFonts w:asciiTheme="majorHAnsi" w:eastAsia="Times New Roman" w:hAnsiTheme="majorHAnsi" w:cstheme="majorHAnsi"/>
          <w:sz w:val="24"/>
          <w:szCs w:val="24"/>
          <w:u w:val="single"/>
          <w:lang w:eastAsia="es-ES"/>
        </w:rPr>
      </w:pPr>
      <w:r w:rsidRPr="00A25594">
        <w:rPr>
          <w:rFonts w:asciiTheme="majorHAnsi" w:eastAsia="Times New Roman" w:hAnsiTheme="majorHAnsi" w:cstheme="majorHAnsi"/>
          <w:sz w:val="24"/>
          <w:szCs w:val="24"/>
          <w:u w:val="single"/>
          <w:lang w:eastAsia="es-ES"/>
        </w:rPr>
        <w:t>Ingeniero de caminos, especialista en geotecnia</w:t>
      </w:r>
    </w:p>
    <w:p w:rsidR="00A25594" w:rsidRDefault="00A25594" w:rsidP="00A25594">
      <w:pPr>
        <w:spacing w:after="0" w:line="240" w:lineRule="auto"/>
        <w:ind w:left="502"/>
        <w:contextualSpacing/>
        <w:jc w:val="both"/>
        <w:rPr>
          <w:rFonts w:asciiTheme="majorHAnsi" w:eastAsia="Times New Roman" w:hAnsiTheme="majorHAnsi" w:cstheme="majorHAnsi"/>
          <w:sz w:val="24"/>
          <w:szCs w:val="24"/>
          <w:lang w:eastAsia="es-ES"/>
        </w:rPr>
      </w:pPr>
      <w:r w:rsidRPr="00A25594">
        <w:rPr>
          <w:rFonts w:asciiTheme="majorHAnsi" w:eastAsia="Times New Roman" w:hAnsiTheme="majorHAnsi" w:cstheme="majorHAnsi"/>
          <w:sz w:val="24"/>
          <w:szCs w:val="24"/>
          <w:lang w:eastAsia="es-ES"/>
        </w:rPr>
        <w:t xml:space="preserve">Por los trabajos en que haya participado como especialista en geotecnia, se valorará según el cuadro adjunto, hasta alcanzar </w:t>
      </w:r>
      <w:r w:rsidRPr="00A25594">
        <w:rPr>
          <w:rFonts w:asciiTheme="majorHAnsi" w:eastAsia="Times New Roman" w:hAnsiTheme="majorHAnsi" w:cstheme="majorHAnsi"/>
          <w:i/>
          <w:sz w:val="24"/>
          <w:szCs w:val="24"/>
          <w:lang w:eastAsia="es-ES"/>
        </w:rPr>
        <w:t>un máximo de 2 puntos</w:t>
      </w:r>
      <w:r w:rsidRPr="00A25594">
        <w:rPr>
          <w:rFonts w:asciiTheme="majorHAnsi" w:eastAsia="Times New Roman" w:hAnsiTheme="majorHAnsi" w:cstheme="majorHAnsi"/>
          <w:sz w:val="24"/>
          <w:szCs w:val="24"/>
          <w:lang w:eastAsia="es-ES"/>
        </w:rPr>
        <w:t>.</w:t>
      </w:r>
    </w:p>
    <w:p w:rsidR="00A25594" w:rsidRPr="00A25594" w:rsidRDefault="00A25594" w:rsidP="00A25594">
      <w:pPr>
        <w:spacing w:after="0" w:line="360"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360"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09D69151" wp14:editId="07918FDB">
            <wp:extent cx="194945" cy="152400"/>
            <wp:effectExtent l="0" t="0" r="0" b="0"/>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color w:val="000000" w:themeColor="text1"/>
          <w:sz w:val="20"/>
          <w:szCs w:val="20"/>
          <w:lang w:eastAsia="es-ES"/>
        </w:rPr>
        <w:t>3 trabajos</w:t>
      </w:r>
      <w:r w:rsidRPr="00A25594">
        <w:rPr>
          <w:rFonts w:ascii="Century Gothic" w:eastAsia="Times New Roman" w:hAnsi="Century Gothic" w:cs="Times New Roman"/>
          <w:b/>
          <w:color w:val="000000" w:themeColor="text1"/>
          <w:sz w:val="20"/>
          <w:szCs w:val="20"/>
          <w:lang w:eastAsia="es-ES"/>
        </w:rPr>
        <w:t xml:space="preserve"> </w:t>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b/>
          <w:color w:val="000000" w:themeColor="text1"/>
          <w:sz w:val="20"/>
          <w:szCs w:val="20"/>
          <w:lang w:eastAsia="es-ES"/>
        </w:rPr>
        <w:tab/>
        <w:t>(1 punto)</w:t>
      </w:r>
    </w:p>
    <w:p w:rsidR="00A25594" w:rsidRPr="00A25594" w:rsidRDefault="00A25594" w:rsidP="00A25594">
      <w:pPr>
        <w:spacing w:after="0" w:line="360"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764881F6" wp14:editId="56AEA1CE">
            <wp:extent cx="194945" cy="152400"/>
            <wp:effectExtent l="0" t="0" r="0"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color w:val="000000" w:themeColor="text1"/>
          <w:sz w:val="20"/>
          <w:szCs w:val="20"/>
          <w:lang w:eastAsia="es-ES"/>
        </w:rPr>
        <w:t>5 trabajos o más</w:t>
      </w:r>
      <w:r w:rsidRPr="00A25594">
        <w:rPr>
          <w:rFonts w:ascii="Century Gothic" w:eastAsia="Times New Roman" w:hAnsi="Century Gothic" w:cs="Times New Roman"/>
          <w:b/>
          <w:color w:val="000000" w:themeColor="text1"/>
          <w:sz w:val="20"/>
          <w:szCs w:val="20"/>
          <w:lang w:eastAsia="es-ES"/>
        </w:rPr>
        <w:tab/>
        <w:t>(2 puntos)</w:t>
      </w:r>
    </w:p>
    <w:p w:rsidR="00A25594" w:rsidRPr="00A25594" w:rsidRDefault="00A25594" w:rsidP="00A25594">
      <w:pPr>
        <w:spacing w:after="0" w:line="360"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numPr>
          <w:ilvl w:val="0"/>
          <w:numId w:val="3"/>
        </w:numPr>
        <w:spacing w:after="0" w:line="276" w:lineRule="auto"/>
        <w:ind w:left="567" w:hanging="425"/>
        <w:jc w:val="both"/>
        <w:rPr>
          <w:rFonts w:ascii="Century Gothic" w:eastAsia="Times New Roman" w:hAnsi="Century Gothic" w:cs="Times New Roman"/>
          <w:color w:val="000000" w:themeColor="text1"/>
          <w:sz w:val="20"/>
          <w:szCs w:val="20"/>
          <w:u w:val="single"/>
          <w:lang w:eastAsia="es-ES"/>
        </w:rPr>
      </w:pPr>
      <w:r w:rsidRPr="00A25594">
        <w:rPr>
          <w:rFonts w:ascii="Century Gothic" w:eastAsia="Times New Roman" w:hAnsi="Century Gothic" w:cs="Times New Roman"/>
          <w:color w:val="000000" w:themeColor="text1"/>
          <w:sz w:val="20"/>
          <w:szCs w:val="20"/>
          <w:u w:val="single"/>
          <w:lang w:eastAsia="es-ES"/>
        </w:rPr>
        <w:t>Arquitecto especialista en construcciones prefabricadas</w:t>
      </w:r>
    </w:p>
    <w:p w:rsidR="00A25594" w:rsidRPr="00A25594" w:rsidRDefault="00A25594" w:rsidP="00A25594">
      <w:pPr>
        <w:spacing w:after="0" w:line="276" w:lineRule="auto"/>
        <w:ind w:left="567"/>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Por los trabajos en que haya participado como especialista en construcciones prefabricadas, se valorará según el cuadro adjunto, hasta alcanzar un </w:t>
      </w:r>
      <w:r w:rsidRPr="00A25594">
        <w:rPr>
          <w:rFonts w:ascii="Century Gothic" w:eastAsia="Times New Roman" w:hAnsi="Century Gothic" w:cs="Times New Roman"/>
          <w:i/>
          <w:color w:val="000000" w:themeColor="text1"/>
          <w:sz w:val="20"/>
          <w:szCs w:val="20"/>
          <w:lang w:eastAsia="es-ES"/>
        </w:rPr>
        <w:t>máximo de</w:t>
      </w:r>
      <w:r w:rsidRPr="00A25594">
        <w:rPr>
          <w:rFonts w:ascii="Century Gothic" w:eastAsia="Times New Roman" w:hAnsi="Century Gothic" w:cs="Times New Roman"/>
          <w:color w:val="000000" w:themeColor="text1"/>
          <w:sz w:val="20"/>
          <w:szCs w:val="20"/>
          <w:lang w:eastAsia="es-ES"/>
        </w:rPr>
        <w:t xml:space="preserve"> </w:t>
      </w:r>
      <w:r w:rsidRPr="00A25594">
        <w:rPr>
          <w:rFonts w:ascii="Century Gothic" w:eastAsia="Times New Roman" w:hAnsi="Century Gothic" w:cs="Times New Roman"/>
          <w:i/>
          <w:color w:val="000000" w:themeColor="text1"/>
          <w:sz w:val="20"/>
          <w:szCs w:val="20"/>
          <w:lang w:eastAsia="es-ES"/>
        </w:rPr>
        <w:t>2 puntos</w:t>
      </w:r>
      <w:r w:rsidRPr="00A25594">
        <w:rPr>
          <w:rFonts w:ascii="Century Gothic" w:eastAsia="Times New Roman" w:hAnsi="Century Gothic" w:cs="Times New Roman"/>
          <w:color w:val="000000" w:themeColor="text1"/>
          <w:sz w:val="20"/>
          <w:szCs w:val="20"/>
          <w:lang w:eastAsia="es-ES"/>
        </w:rPr>
        <w:t>.</w:t>
      </w:r>
    </w:p>
    <w:p w:rsidR="00A25594" w:rsidRPr="00A25594" w:rsidRDefault="00A25594" w:rsidP="00A25594">
      <w:pPr>
        <w:spacing w:after="0" w:line="276" w:lineRule="auto"/>
        <w:ind w:left="567"/>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360"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04823F92" wp14:editId="13CD6E74">
            <wp:extent cx="194945" cy="152400"/>
            <wp:effectExtent l="0" t="0" r="0" b="0"/>
            <wp:docPr id="28" name="Imagen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color w:val="000000" w:themeColor="text1"/>
          <w:sz w:val="20"/>
          <w:szCs w:val="20"/>
          <w:lang w:eastAsia="es-ES"/>
        </w:rPr>
        <w:t>3 trabajos</w:t>
      </w:r>
      <w:r w:rsidRPr="00A25594">
        <w:rPr>
          <w:rFonts w:ascii="Century Gothic" w:eastAsia="Times New Roman" w:hAnsi="Century Gothic" w:cs="Times New Roman"/>
          <w:b/>
          <w:color w:val="000000" w:themeColor="text1"/>
          <w:sz w:val="20"/>
          <w:szCs w:val="20"/>
          <w:lang w:eastAsia="es-ES"/>
        </w:rPr>
        <w:t xml:space="preserve"> </w:t>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b/>
          <w:color w:val="000000" w:themeColor="text1"/>
          <w:sz w:val="20"/>
          <w:szCs w:val="20"/>
          <w:lang w:eastAsia="es-ES"/>
        </w:rPr>
        <w:tab/>
        <w:t>(1 punto)</w:t>
      </w:r>
    </w:p>
    <w:p w:rsidR="00A25594" w:rsidRPr="00A25594" w:rsidRDefault="00A25594" w:rsidP="00A25594">
      <w:pPr>
        <w:spacing w:after="0" w:line="360"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4B130446" wp14:editId="3397CABF">
            <wp:extent cx="194945" cy="152400"/>
            <wp:effectExtent l="0" t="0" r="0"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b/>
          <w:color w:val="000000" w:themeColor="text1"/>
          <w:sz w:val="20"/>
          <w:szCs w:val="20"/>
          <w:lang w:eastAsia="es-ES"/>
        </w:rPr>
        <w:tab/>
      </w:r>
      <w:r w:rsidRPr="00A25594">
        <w:rPr>
          <w:rFonts w:ascii="Century Gothic" w:eastAsia="Times New Roman" w:hAnsi="Century Gothic" w:cs="Times New Roman"/>
          <w:color w:val="000000" w:themeColor="text1"/>
          <w:sz w:val="20"/>
          <w:szCs w:val="20"/>
          <w:lang w:eastAsia="es-ES"/>
        </w:rPr>
        <w:t>5 trabajos o más</w:t>
      </w:r>
      <w:r w:rsidRPr="00A25594">
        <w:rPr>
          <w:rFonts w:ascii="Century Gothic" w:eastAsia="Times New Roman" w:hAnsi="Century Gothic" w:cs="Times New Roman"/>
          <w:b/>
          <w:color w:val="000000" w:themeColor="text1"/>
          <w:sz w:val="20"/>
          <w:szCs w:val="20"/>
          <w:lang w:eastAsia="es-ES"/>
        </w:rPr>
        <w:tab/>
        <w:t>(2 puntos)</w:t>
      </w:r>
    </w:p>
    <w:p w:rsidR="00A25594" w:rsidRPr="00A25594" w:rsidRDefault="00A25594" w:rsidP="00A25594">
      <w:pPr>
        <w:spacing w:after="0" w:line="360"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b/>
          <w:color w:val="000000" w:themeColor="text1"/>
          <w:sz w:val="20"/>
          <w:szCs w:val="20"/>
          <w:lang w:eastAsia="es-ES"/>
        </w:rPr>
        <w:t xml:space="preserve">B) </w:t>
      </w:r>
      <w:r w:rsidRPr="00A25594">
        <w:rPr>
          <w:rFonts w:ascii="Century Gothic" w:eastAsia="Times New Roman" w:hAnsi="Century Gothic" w:cs="Times New Roman"/>
          <w:b/>
          <w:color w:val="000000" w:themeColor="text1"/>
          <w:sz w:val="20"/>
          <w:szCs w:val="20"/>
          <w:u w:val="single"/>
          <w:lang w:eastAsia="es-ES"/>
        </w:rPr>
        <w:t>Mayor Solvencia Técnica-Profesional</w:t>
      </w:r>
      <w:r w:rsidRPr="00A25594">
        <w:rPr>
          <w:rFonts w:ascii="Century Gothic" w:eastAsia="Times New Roman" w:hAnsi="Century Gothic" w:cs="Times New Roman"/>
          <w:b/>
          <w:color w:val="000000" w:themeColor="text1"/>
          <w:sz w:val="20"/>
          <w:szCs w:val="20"/>
          <w:lang w:eastAsia="es-ES"/>
        </w:rPr>
        <w:t xml:space="preserve">                               hasta 8 puntos.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Se valorará la experiencia adicional del equipo mínimo exigido, como se detalla a continuación:</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numPr>
          <w:ilvl w:val="0"/>
          <w:numId w:val="2"/>
        </w:numPr>
        <w:spacing w:after="0" w:line="276" w:lineRule="auto"/>
        <w:contextualSpacing/>
        <w:jc w:val="both"/>
        <w:rPr>
          <w:rFonts w:ascii="Century Gothic" w:eastAsia="Times New Roman" w:hAnsi="Century Gothic" w:cstheme="majorHAnsi"/>
          <w:sz w:val="20"/>
          <w:szCs w:val="20"/>
          <w:u w:val="single"/>
          <w:lang w:eastAsia="es-ES"/>
        </w:rPr>
      </w:pPr>
      <w:r w:rsidRPr="00A25594">
        <w:rPr>
          <w:rFonts w:ascii="Century Gothic" w:eastAsia="Times New Roman" w:hAnsi="Century Gothic" w:cstheme="majorHAnsi"/>
          <w:sz w:val="20"/>
          <w:szCs w:val="20"/>
          <w:u w:val="single"/>
          <w:lang w:eastAsia="es-ES"/>
        </w:rPr>
        <w:t>Director del equipo técnico.</w:t>
      </w:r>
    </w:p>
    <w:p w:rsidR="00A25594" w:rsidRPr="00A25594" w:rsidRDefault="00A25594" w:rsidP="00A25594">
      <w:pPr>
        <w:spacing w:line="276" w:lineRule="auto"/>
        <w:ind w:left="502"/>
        <w:contextualSpacing/>
        <w:jc w:val="both"/>
        <w:rPr>
          <w:rFonts w:ascii="Century Gothic" w:eastAsia="Times New Roman" w:hAnsi="Century Gothic" w:cstheme="majorHAnsi"/>
          <w:sz w:val="20"/>
          <w:szCs w:val="20"/>
          <w:lang w:eastAsia="es-ES"/>
        </w:rPr>
      </w:pPr>
      <w:r w:rsidRPr="00A25594">
        <w:rPr>
          <w:rFonts w:ascii="Century Gothic" w:eastAsia="Times New Roman" w:hAnsi="Century Gothic" w:cstheme="majorHAnsi"/>
          <w:sz w:val="20"/>
          <w:szCs w:val="20"/>
          <w:lang w:eastAsia="es-ES"/>
        </w:rPr>
        <w:t xml:space="preserve">Por cada año de experiencia en trabajos similares que exceda del mínimo exigido, se otorgará 1 punto, hasta alcanzar </w:t>
      </w:r>
      <w:r w:rsidRPr="00A25594">
        <w:rPr>
          <w:rFonts w:ascii="Century Gothic" w:eastAsia="Times New Roman" w:hAnsi="Century Gothic" w:cstheme="majorHAnsi"/>
          <w:i/>
          <w:sz w:val="20"/>
          <w:szCs w:val="20"/>
          <w:lang w:eastAsia="es-ES"/>
        </w:rPr>
        <w:t>un máximo de 4 puntos.</w:t>
      </w:r>
    </w:p>
    <w:p w:rsidR="00A25594" w:rsidRPr="00A25594" w:rsidRDefault="00A25594" w:rsidP="00A25594">
      <w:pPr>
        <w:spacing w:line="276" w:lineRule="auto"/>
        <w:ind w:left="502"/>
        <w:contextualSpacing/>
        <w:jc w:val="both"/>
        <w:rPr>
          <w:rFonts w:ascii="Century Gothic" w:eastAsia="Times New Roman" w:hAnsi="Century Gothic" w:cstheme="majorHAnsi"/>
          <w:sz w:val="20"/>
          <w:szCs w:val="20"/>
          <w:lang w:eastAsia="es-ES"/>
        </w:rPr>
      </w:pP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6149C8A4" wp14:editId="66A331D0">
            <wp:extent cx="194945" cy="152400"/>
            <wp:effectExtent l="0" t="0" r="0" b="0"/>
            <wp:docPr id="30" name="Imagen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 xml:space="preserve">       1 año </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(1 punto)</w:t>
      </w:r>
    </w:p>
    <w:p w:rsidR="00A25594" w:rsidRPr="00A25594" w:rsidRDefault="00A25594" w:rsidP="00A25594">
      <w:pPr>
        <w:spacing w:after="0" w:line="360" w:lineRule="auto"/>
        <w:jc w:val="both"/>
        <w:rPr>
          <w:rFonts w:ascii="Century Gothic" w:eastAsia="Times New Roman" w:hAnsi="Century Gothic" w:cs="Times New Roman"/>
          <w:noProof/>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lastRenderedPageBreak/>
        <w:tab/>
      </w:r>
      <w:r w:rsidRPr="00A25594">
        <w:rPr>
          <w:rFonts w:ascii="Century Gothic" w:eastAsia="Times New Roman" w:hAnsi="Century Gothic" w:cs="Times New Roman"/>
          <w:noProof/>
          <w:color w:val="000000" w:themeColor="text1"/>
          <w:sz w:val="20"/>
          <w:szCs w:val="20"/>
          <w:lang w:eastAsia="es-ES"/>
        </w:rPr>
        <w:drawing>
          <wp:inline distT="0" distB="0" distL="0" distR="0" wp14:anchorId="1DBAEA88" wp14:editId="26C42173">
            <wp:extent cx="194945" cy="152400"/>
            <wp:effectExtent l="0" t="0" r="0" b="0"/>
            <wp:docPr id="31" name="Imagen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ab/>
        <w:t>2 años</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(2 puntos)</w:t>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4D43FB8A" wp14:editId="4415B0E7">
            <wp:extent cx="194945" cy="152400"/>
            <wp:effectExtent l="0" t="0" r="0" b="0"/>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ab/>
        <w:t xml:space="preserve">3 años </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(3 puntos)</w:t>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0F306A9C" wp14:editId="4F768A3C">
            <wp:extent cx="194945" cy="152400"/>
            <wp:effectExtent l="0" t="0" r="0" b="0"/>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ab/>
        <w:t xml:space="preserve">4 años o más </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(4 puntos)</w:t>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p>
    <w:p w:rsidR="00A25594" w:rsidRPr="00A25594" w:rsidRDefault="00A25594" w:rsidP="00A25594">
      <w:pPr>
        <w:numPr>
          <w:ilvl w:val="0"/>
          <w:numId w:val="2"/>
        </w:numPr>
        <w:spacing w:after="0" w:line="276" w:lineRule="auto"/>
        <w:contextualSpacing/>
        <w:jc w:val="both"/>
        <w:rPr>
          <w:rFonts w:ascii="Century Gothic" w:eastAsia="Times New Roman" w:hAnsi="Century Gothic" w:cstheme="majorHAnsi"/>
          <w:sz w:val="20"/>
          <w:szCs w:val="20"/>
          <w:u w:val="single"/>
          <w:lang w:eastAsia="es-ES"/>
        </w:rPr>
      </w:pPr>
      <w:r w:rsidRPr="00A25594">
        <w:rPr>
          <w:rFonts w:ascii="Century Gothic" w:eastAsia="Times New Roman" w:hAnsi="Century Gothic" w:cstheme="majorHAnsi"/>
          <w:sz w:val="20"/>
          <w:szCs w:val="20"/>
          <w:u w:val="single"/>
          <w:lang w:eastAsia="es-ES"/>
        </w:rPr>
        <w:t>Especialista en comprobación de mediciones y presupuesto.</w:t>
      </w:r>
    </w:p>
    <w:p w:rsidR="00A25594" w:rsidRPr="00A25594" w:rsidRDefault="00A25594" w:rsidP="00A25594">
      <w:pPr>
        <w:spacing w:line="276" w:lineRule="auto"/>
        <w:ind w:left="502"/>
        <w:contextualSpacing/>
        <w:jc w:val="both"/>
        <w:rPr>
          <w:rFonts w:ascii="Century Gothic" w:eastAsia="Times New Roman" w:hAnsi="Century Gothic" w:cstheme="majorHAnsi"/>
          <w:sz w:val="20"/>
          <w:szCs w:val="20"/>
          <w:lang w:eastAsia="es-ES"/>
        </w:rPr>
      </w:pPr>
      <w:r w:rsidRPr="00A25594">
        <w:rPr>
          <w:rFonts w:ascii="Century Gothic" w:eastAsia="Times New Roman" w:hAnsi="Century Gothic" w:cstheme="majorHAnsi"/>
          <w:sz w:val="20"/>
          <w:szCs w:val="20"/>
          <w:lang w:eastAsia="es-ES"/>
        </w:rPr>
        <w:t xml:space="preserve">Por cada año de experiencia en trabajos, de definición y/o chequeo, que exceda del mínimo exigido, se otorgarán 1 punto, hasta </w:t>
      </w:r>
      <w:r w:rsidRPr="00A25594">
        <w:rPr>
          <w:rFonts w:ascii="Century Gothic" w:eastAsia="Times New Roman" w:hAnsi="Century Gothic" w:cstheme="majorHAnsi"/>
          <w:i/>
          <w:sz w:val="20"/>
          <w:szCs w:val="20"/>
          <w:lang w:eastAsia="es-ES"/>
        </w:rPr>
        <w:t>alcanzar un máximo de 4 puntos</w:t>
      </w:r>
      <w:r w:rsidRPr="00A25594">
        <w:rPr>
          <w:rFonts w:ascii="Century Gothic" w:eastAsia="Times New Roman" w:hAnsi="Century Gothic" w:cstheme="majorHAnsi"/>
          <w:sz w:val="20"/>
          <w:szCs w:val="20"/>
          <w:lang w:eastAsia="es-ES"/>
        </w:rPr>
        <w:t>.</w:t>
      </w:r>
    </w:p>
    <w:p w:rsidR="00A25594" w:rsidRPr="00A25594" w:rsidRDefault="00A25594" w:rsidP="00A25594">
      <w:pPr>
        <w:spacing w:line="276" w:lineRule="auto"/>
        <w:ind w:left="502"/>
        <w:contextualSpacing/>
        <w:jc w:val="both"/>
        <w:rPr>
          <w:rFonts w:ascii="Century Gothic" w:eastAsia="Times New Roman" w:hAnsi="Century Gothic" w:cstheme="majorHAnsi"/>
          <w:sz w:val="20"/>
          <w:szCs w:val="20"/>
          <w:lang w:eastAsia="es-ES"/>
        </w:rPr>
      </w:pPr>
      <w:r w:rsidRPr="00A25594">
        <w:rPr>
          <w:rFonts w:ascii="Century Gothic" w:eastAsia="Times New Roman" w:hAnsi="Century Gothic" w:cstheme="majorHAnsi"/>
          <w:sz w:val="20"/>
          <w:szCs w:val="20"/>
          <w:lang w:eastAsia="es-ES"/>
        </w:rPr>
        <w:tab/>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11A1F60B" wp14:editId="0D68BA19">
            <wp:extent cx="194945" cy="152400"/>
            <wp:effectExtent l="0" t="0" r="0"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 xml:space="preserve">       1 año </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(1 punto)</w:t>
      </w:r>
    </w:p>
    <w:p w:rsidR="00A25594" w:rsidRPr="00A25594" w:rsidRDefault="00A25594" w:rsidP="00A25594">
      <w:pPr>
        <w:spacing w:after="0" w:line="360" w:lineRule="auto"/>
        <w:jc w:val="both"/>
        <w:rPr>
          <w:rFonts w:ascii="Century Gothic" w:eastAsia="Times New Roman" w:hAnsi="Century Gothic" w:cs="Times New Roman"/>
          <w:noProof/>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05B80A1B" wp14:editId="00686A0E">
            <wp:extent cx="194945" cy="152400"/>
            <wp:effectExtent l="0" t="0" r="0" b="0"/>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ab/>
        <w:t>2 años</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(2 puntos)</w:t>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40B9500F" wp14:editId="20413967">
            <wp:extent cx="194945" cy="152400"/>
            <wp:effectExtent l="0" t="0" r="0"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ab/>
        <w:t xml:space="preserve">3 años </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(3 puntos)</w:t>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0143E024" wp14:editId="23FA6FA4">
            <wp:extent cx="194945" cy="152400"/>
            <wp:effectExtent l="0" t="0" r="0"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ab/>
        <w:t xml:space="preserve">4 años o más </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(4 puntos)</w:t>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p>
    <w:p w:rsidR="00A25594" w:rsidRPr="00A25594" w:rsidRDefault="00A25594" w:rsidP="00A25594">
      <w:pPr>
        <w:tabs>
          <w:tab w:val="center" w:pos="5812"/>
        </w:tabs>
        <w:rPr>
          <w:rFonts w:ascii="Century Gothic" w:hAnsi="Century Gothic" w:cstheme="majorHAnsi"/>
          <w:b/>
          <w:sz w:val="20"/>
          <w:szCs w:val="20"/>
        </w:rPr>
      </w:pPr>
      <w:r w:rsidRPr="00A25594">
        <w:rPr>
          <w:rFonts w:ascii="Century Gothic" w:hAnsi="Century Gothic" w:cstheme="majorHAnsi"/>
          <w:b/>
          <w:sz w:val="20"/>
          <w:szCs w:val="20"/>
        </w:rPr>
        <w:t xml:space="preserve">C) </w:t>
      </w:r>
      <w:r w:rsidRPr="00A25594">
        <w:rPr>
          <w:rFonts w:ascii="Century Gothic" w:hAnsi="Century Gothic" w:cstheme="majorHAnsi"/>
          <w:b/>
          <w:sz w:val="20"/>
          <w:szCs w:val="20"/>
          <w:u w:val="single"/>
        </w:rPr>
        <w:t>Simulación presupuestaria completa</w:t>
      </w:r>
      <w:r w:rsidRPr="00A25594">
        <w:rPr>
          <w:rFonts w:ascii="Century Gothic" w:hAnsi="Century Gothic" w:cstheme="majorHAnsi"/>
          <w:b/>
          <w:sz w:val="20"/>
          <w:szCs w:val="20"/>
        </w:rPr>
        <w:tab/>
        <w:t xml:space="preserve">                            hasta 28 puntos.</w:t>
      </w:r>
    </w:p>
    <w:p w:rsidR="00A25594" w:rsidRPr="00A25594" w:rsidRDefault="00A25594" w:rsidP="00A25594">
      <w:pPr>
        <w:spacing w:line="276" w:lineRule="auto"/>
        <w:jc w:val="both"/>
        <w:rPr>
          <w:rFonts w:ascii="Century Gothic" w:hAnsi="Century Gothic" w:cstheme="majorHAnsi"/>
          <w:sz w:val="20"/>
          <w:szCs w:val="20"/>
        </w:rPr>
      </w:pPr>
      <w:r w:rsidRPr="00A25594">
        <w:rPr>
          <w:rFonts w:ascii="Century Gothic" w:hAnsi="Century Gothic" w:cstheme="majorHAnsi"/>
          <w:sz w:val="20"/>
          <w:szCs w:val="20"/>
        </w:rPr>
        <w:t xml:space="preserve">La realización de una simulación presupuestaria completa de uno o varios parques a la Fase III, cambiando todas las unidades de obra definidas con “tarifas TRAGSA” por las mismas unidades definidas con la base de “precios de la construcción centro” de 2023. Dicha mejora contribuirá a la actualización de precios de los proyectos. Se puntúa conforme al número de parques cuya simulación se asuma ejecutar como mejora,   </w:t>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5999A0A6" wp14:editId="75B4DCE0">
            <wp:extent cx="194945" cy="152400"/>
            <wp:effectExtent l="0" t="0" r="0"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 xml:space="preserve">       1 parque</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(10 punto)</w:t>
      </w:r>
    </w:p>
    <w:p w:rsidR="00A25594" w:rsidRPr="00A25594" w:rsidRDefault="00A25594" w:rsidP="00A25594">
      <w:pPr>
        <w:spacing w:after="0" w:line="360" w:lineRule="auto"/>
        <w:jc w:val="both"/>
        <w:rPr>
          <w:rFonts w:ascii="Century Gothic" w:eastAsia="Times New Roman" w:hAnsi="Century Gothic" w:cs="Times New Roman"/>
          <w:noProof/>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lastRenderedPageBreak/>
        <w:tab/>
      </w:r>
      <w:r w:rsidRPr="00A25594">
        <w:rPr>
          <w:rFonts w:ascii="Century Gothic" w:eastAsia="Times New Roman" w:hAnsi="Century Gothic" w:cs="Times New Roman"/>
          <w:noProof/>
          <w:color w:val="000000" w:themeColor="text1"/>
          <w:sz w:val="20"/>
          <w:szCs w:val="20"/>
          <w:lang w:eastAsia="es-ES"/>
        </w:rPr>
        <w:drawing>
          <wp:inline distT="0" distB="0" distL="0" distR="0" wp14:anchorId="368A7A5B" wp14:editId="7984CDFF">
            <wp:extent cx="194945" cy="152400"/>
            <wp:effectExtent l="0" t="0" r="0"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ab/>
        <w:t>2 parques</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(18 puntos)</w:t>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76DFA0C7" wp14:editId="7C27D6EB">
            <wp:extent cx="194945" cy="152400"/>
            <wp:effectExtent l="0" t="0" r="0"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ab/>
        <w:t xml:space="preserve">3 parques </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(24 puntos)</w:t>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1F6CF37A" wp14:editId="31C55DC5">
            <wp:extent cx="194945" cy="152400"/>
            <wp:effectExtent l="0" t="0" r="0" b="0"/>
            <wp:docPr id="41" name="Imagen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ab/>
        <w:t>4 parques</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(28 puntos)</w:t>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p>
    <w:p w:rsidR="00A25594" w:rsidRPr="00A25594" w:rsidRDefault="00A25594" w:rsidP="00A25594">
      <w:pPr>
        <w:jc w:val="both"/>
        <w:rPr>
          <w:rFonts w:ascii="Century Gothic" w:hAnsi="Century Gothic" w:cstheme="majorHAnsi"/>
          <w:b/>
          <w:sz w:val="20"/>
          <w:szCs w:val="20"/>
        </w:rPr>
      </w:pPr>
      <w:r w:rsidRPr="00A25594">
        <w:rPr>
          <w:rFonts w:ascii="Century Gothic" w:hAnsi="Century Gothic" w:cstheme="majorHAnsi"/>
          <w:b/>
          <w:sz w:val="20"/>
          <w:szCs w:val="20"/>
        </w:rPr>
        <w:t xml:space="preserve">D) </w:t>
      </w:r>
      <w:r w:rsidRPr="00A25594">
        <w:rPr>
          <w:rFonts w:ascii="Century Gothic" w:hAnsi="Century Gothic" w:cstheme="majorHAnsi"/>
          <w:b/>
          <w:sz w:val="20"/>
          <w:szCs w:val="20"/>
          <w:u w:val="single"/>
        </w:rPr>
        <w:t>Reducción del Plazo de Ejecución del contrato</w:t>
      </w:r>
      <w:r w:rsidRPr="00A25594">
        <w:rPr>
          <w:rFonts w:ascii="Century Gothic" w:hAnsi="Century Gothic" w:cstheme="majorHAnsi"/>
          <w:b/>
          <w:sz w:val="20"/>
          <w:szCs w:val="20"/>
        </w:rPr>
        <w:tab/>
        <w:t xml:space="preserve">               hasta 10 puntos.</w:t>
      </w:r>
    </w:p>
    <w:p w:rsidR="00A25594" w:rsidRPr="00A25594" w:rsidRDefault="00A25594" w:rsidP="00A25594">
      <w:pPr>
        <w:spacing w:line="276" w:lineRule="auto"/>
        <w:jc w:val="both"/>
        <w:rPr>
          <w:rFonts w:ascii="Century Gothic" w:hAnsi="Century Gothic" w:cstheme="majorHAnsi"/>
          <w:sz w:val="20"/>
          <w:szCs w:val="20"/>
        </w:rPr>
      </w:pPr>
      <w:r w:rsidRPr="00A25594">
        <w:rPr>
          <w:rFonts w:ascii="Century Gothic" w:hAnsi="Century Gothic" w:cstheme="majorHAnsi"/>
          <w:sz w:val="20"/>
          <w:szCs w:val="20"/>
        </w:rPr>
        <w:t xml:space="preserve">Se valorará asumir como mejora el compromiso de reducir el plazo de ejecución de los trabajos, con una minoración máxima de cuatro semanas respecto a lo exigido el PPTP, según el cuadro adjunto, </w:t>
      </w:r>
    </w:p>
    <w:p w:rsidR="00A25594" w:rsidRPr="00A25594" w:rsidRDefault="00A25594" w:rsidP="00A25594">
      <w:pPr>
        <w:spacing w:line="276" w:lineRule="auto"/>
        <w:jc w:val="both"/>
        <w:rPr>
          <w:rFonts w:ascii="Century Gothic" w:hAnsi="Century Gothic" w:cstheme="majorHAnsi"/>
          <w:sz w:val="20"/>
          <w:szCs w:val="20"/>
        </w:rPr>
      </w:pP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r w:rsidRPr="00A25594">
        <w:rPr>
          <w:rFonts w:ascii="Century Gothic" w:eastAsia="Times New Roman" w:hAnsi="Century Gothic" w:cs="Times New Roman"/>
          <w:b/>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7BAB2F38" wp14:editId="713F83AF">
            <wp:extent cx="194945" cy="152400"/>
            <wp:effectExtent l="0" t="0" r="0" b="0"/>
            <wp:docPr id="42" name="Imagen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 xml:space="preserve">       2 semanas </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(5 puntos)</w:t>
      </w:r>
    </w:p>
    <w:p w:rsidR="00A25594" w:rsidRPr="00A25594" w:rsidRDefault="00A25594" w:rsidP="00A25594">
      <w:pPr>
        <w:spacing w:after="0" w:line="360" w:lineRule="auto"/>
        <w:jc w:val="both"/>
        <w:rPr>
          <w:rFonts w:ascii="Century Gothic" w:eastAsia="Times New Roman" w:hAnsi="Century Gothic" w:cs="Times New Roman"/>
          <w:b/>
          <w:noProof/>
          <w:color w:val="000000" w:themeColor="text1"/>
          <w:sz w:val="20"/>
          <w:szCs w:val="20"/>
          <w:lang w:eastAsia="es-ES"/>
        </w:rPr>
      </w:pP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drawing>
          <wp:inline distT="0" distB="0" distL="0" distR="0" wp14:anchorId="2CABB2A8" wp14:editId="51F1A807">
            <wp:extent cx="194945" cy="152400"/>
            <wp:effectExtent l="0" t="0" r="0" b="0"/>
            <wp:docPr id="43" name="Imagen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sidRPr="00A25594">
        <w:rPr>
          <w:rFonts w:ascii="Century Gothic" w:eastAsia="Times New Roman" w:hAnsi="Century Gothic" w:cs="Times New Roman"/>
          <w:noProof/>
          <w:color w:val="000000" w:themeColor="text1"/>
          <w:sz w:val="20"/>
          <w:szCs w:val="20"/>
          <w:lang w:eastAsia="es-ES"/>
        </w:rPr>
        <w:tab/>
        <w:t>4 semanas</w:t>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noProof/>
          <w:color w:val="000000" w:themeColor="text1"/>
          <w:sz w:val="20"/>
          <w:szCs w:val="20"/>
          <w:lang w:eastAsia="es-ES"/>
        </w:rPr>
        <w:tab/>
      </w:r>
      <w:r w:rsidRPr="00A25594">
        <w:rPr>
          <w:rFonts w:ascii="Century Gothic" w:eastAsia="Times New Roman" w:hAnsi="Century Gothic" w:cs="Times New Roman"/>
          <w:b/>
          <w:noProof/>
          <w:color w:val="000000" w:themeColor="text1"/>
          <w:sz w:val="20"/>
          <w:szCs w:val="20"/>
          <w:lang w:eastAsia="es-ES"/>
        </w:rPr>
        <w:t>(10 puntos)</w:t>
      </w:r>
    </w:p>
    <w:p w:rsidR="00A25594" w:rsidRPr="00A25594" w:rsidRDefault="00A25594" w:rsidP="00A25594">
      <w:pPr>
        <w:spacing w:after="0" w:line="360" w:lineRule="auto"/>
        <w:jc w:val="both"/>
        <w:rPr>
          <w:rFonts w:ascii="Century Gothic" w:eastAsia="Times New Roman" w:hAnsi="Century Gothic" w:cs="Times New Roman"/>
          <w:noProof/>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En ............................., a ....... de ....................de ........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 xml:space="preserve">Firmado: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u w:val="single"/>
          <w:lang w:eastAsia="es-ES"/>
        </w:rPr>
      </w:pPr>
      <w:r w:rsidRPr="00A25594">
        <w:rPr>
          <w:rFonts w:ascii="Century Gothic" w:eastAsia="Times New Roman" w:hAnsi="Century Gothic" w:cs="Times New Roman"/>
          <w:b/>
          <w:color w:val="000000" w:themeColor="text1"/>
          <w:lang w:eastAsia="es-ES"/>
        </w:rPr>
        <w:t>Nota:</w:t>
      </w:r>
      <w:r w:rsidRPr="00A25594">
        <w:rPr>
          <w:rFonts w:ascii="Century Gothic" w:eastAsia="Times New Roman" w:hAnsi="Century Gothic" w:cs="Times New Roman"/>
          <w:color w:val="000000" w:themeColor="text1"/>
          <w:lang w:eastAsia="es-ES"/>
        </w:rPr>
        <w:t xml:space="preserve"> </w:t>
      </w:r>
      <w:r w:rsidRPr="00A25594">
        <w:rPr>
          <w:rFonts w:ascii="Century Gothic" w:eastAsia="Times New Roman" w:hAnsi="Century Gothic" w:cs="Times New Roman"/>
          <w:b/>
          <w:color w:val="000000" w:themeColor="text1"/>
          <w:u w:val="single"/>
          <w:lang w:eastAsia="es-ES"/>
        </w:rPr>
        <w:t>En caso de resultar adjudicatario, deberá aportar la documentación que acredite aquellos aspectos por los que se haya obtenido puntos, según la autobaremación cumplimentada en el presente Anexo.</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18"/>
          <w:szCs w:val="18"/>
        </w:rPr>
      </w:pPr>
      <w:r w:rsidRPr="00A25594">
        <w:rPr>
          <w:rFonts w:ascii="Century Gothic" w:hAnsi="Century Gothic" w:cs="Century Gothic"/>
          <w:color w:val="000000"/>
          <w:sz w:val="18"/>
          <w:szCs w:val="18"/>
        </w:rPr>
        <w:t xml:space="preserve">(*) Indíquese la representación que ostenta el declarante en la empresa. </w:t>
      </w: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b/>
          <w:bCs/>
          <w:color w:val="000000"/>
          <w:sz w:val="20"/>
          <w:szCs w:val="20"/>
        </w:rPr>
        <w:t xml:space="preserve">A PLANIFICA MADRID, PROYECTOS Y OBRAS, M.P., S.A </w:t>
      </w:r>
    </w:p>
    <w:p w:rsidR="00A25594" w:rsidRPr="00A25594" w:rsidRDefault="00A25594" w:rsidP="00A25594">
      <w:pPr>
        <w:spacing w:after="0" w:line="276" w:lineRule="auto"/>
        <w:jc w:val="both"/>
      </w:pPr>
      <w:r w:rsidRPr="00A25594">
        <w:rPr>
          <w:rFonts w:ascii="Century Gothic" w:hAnsi="Century Gothic" w:cs="Century Gothic"/>
          <w:b/>
          <w:bCs/>
          <w:color w:val="000000"/>
          <w:sz w:val="20"/>
          <w:szCs w:val="20"/>
          <w:u w:val="single"/>
        </w:rPr>
        <w:t>Este documento es de presentación obligatoria en el SOBRE/ARCHIVO ELECTRÓNICO ÚNICO</w:t>
      </w:r>
      <w:r w:rsidRPr="00A25594">
        <w:rPr>
          <w:rFonts w:ascii="Century Gothic" w:hAnsi="Century Gothic" w:cs="Century Gothic"/>
          <w:b/>
          <w:bCs/>
          <w:color w:val="000000"/>
          <w:sz w:val="20"/>
          <w:szCs w:val="20"/>
        </w:rPr>
        <w:t>.</w:t>
      </w:r>
    </w:p>
    <w:p w:rsidR="00A25594" w:rsidRPr="00A25594" w:rsidRDefault="00A25594" w:rsidP="00A25594">
      <w:pPr>
        <w:keepNext/>
        <w:spacing w:before="240" w:after="60" w:line="240" w:lineRule="auto"/>
        <w:jc w:val="both"/>
        <w:outlineLvl w:val="0"/>
        <w:rPr>
          <w:rFonts w:ascii="Century Gothic" w:eastAsia="Times New Roman" w:hAnsi="Century Gothic" w:cs="Times New Roman"/>
          <w:b/>
          <w:bCs/>
          <w:kern w:val="32"/>
          <w:lang w:eastAsia="es-ES"/>
        </w:rPr>
      </w:pPr>
      <w:bookmarkStart w:id="6" w:name="_Toc140579950"/>
      <w:bookmarkStart w:id="7" w:name="_Toc144912767"/>
      <w:bookmarkStart w:id="8" w:name="_Toc45183526"/>
      <w:r w:rsidRPr="00A25594">
        <w:rPr>
          <w:rFonts w:ascii="Century Gothic" w:eastAsia="Times New Roman" w:hAnsi="Century Gothic" w:cs="Times New Roman"/>
          <w:b/>
          <w:bCs/>
          <w:kern w:val="32"/>
          <w:lang w:eastAsia="es-ES"/>
        </w:rPr>
        <w:t>ANEXO V. MODELO DE DECLARACIÓN RESPONSABLE DEL CONTRATISTA EN MATERIA DE PROTECCIÓN DE DATOS PERSONALES</w:t>
      </w:r>
      <w:bookmarkEnd w:id="6"/>
      <w:bookmarkEnd w:id="7"/>
    </w:p>
    <w:p w:rsidR="00A25594" w:rsidRPr="00A25594" w:rsidRDefault="00A25594" w:rsidP="00A25594">
      <w:pPr>
        <w:spacing w:after="0" w:line="240" w:lineRule="auto"/>
        <w:jc w:val="both"/>
        <w:rPr>
          <w:rFonts w:ascii="Century Gothic" w:eastAsia="Times New Roman" w:hAnsi="Century Gothic" w:cs="Times New Roman"/>
          <w:lang w:eastAsia="es-ES"/>
        </w:rPr>
      </w:pPr>
    </w:p>
    <w:p w:rsidR="00A25594" w:rsidRPr="00A25594" w:rsidRDefault="00A25594" w:rsidP="00A25594">
      <w:pPr>
        <w:spacing w:after="0"/>
        <w:ind w:right="-143"/>
        <w:jc w:val="both"/>
        <w:rPr>
          <w:rFonts w:ascii="Century Gothic" w:eastAsia="Century Gothic" w:hAnsi="Century Gothic" w:cs="Century Gothic"/>
          <w:b/>
          <w:bCs/>
          <w:spacing w:val="-2"/>
          <w:lang w:eastAsia="es-ES"/>
        </w:rPr>
      </w:pPr>
    </w:p>
    <w:p w:rsidR="00A25594" w:rsidRPr="00A25594" w:rsidRDefault="00A25594" w:rsidP="00A25594">
      <w:pPr>
        <w:spacing w:after="0" w:line="276" w:lineRule="auto"/>
        <w:ind w:right="-143"/>
        <w:jc w:val="both"/>
        <w:rPr>
          <w:rFonts w:ascii="Century Gothic" w:eastAsia="Century Gothic" w:hAnsi="Century Gothic" w:cs="Century Gothic"/>
          <w:b/>
          <w:bCs/>
          <w:spacing w:val="-2"/>
          <w:sz w:val="20"/>
          <w:szCs w:val="20"/>
          <w:lang w:eastAsia="es-ES"/>
        </w:rPr>
      </w:pPr>
      <w:r w:rsidRPr="00A25594">
        <w:rPr>
          <w:rFonts w:ascii="Century Gothic" w:eastAsia="Century Gothic" w:hAnsi="Century Gothic" w:cs="Century Gothic"/>
          <w:spacing w:val="-1"/>
          <w:sz w:val="20"/>
          <w:szCs w:val="20"/>
          <w:lang w:eastAsia="es-ES"/>
        </w:rPr>
        <w:t>D.</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2"/>
          <w:sz w:val="20"/>
          <w:szCs w:val="20"/>
          <w:lang w:eastAsia="es-ES"/>
        </w:rPr>
        <w:t>D</w:t>
      </w:r>
      <w:r w:rsidRPr="00A25594">
        <w:rPr>
          <w:rFonts w:ascii="Century Gothic" w:eastAsia="Century Gothic" w:hAnsi="Century Gothic" w:cs="Century Gothic"/>
          <w:sz w:val="20"/>
          <w:szCs w:val="20"/>
          <w:lang w:eastAsia="es-ES"/>
        </w:rPr>
        <w:t>ña.</w:t>
      </w:r>
      <w:r w:rsidRPr="00A25594">
        <w:rPr>
          <w:rFonts w:ascii="Century Gothic" w:eastAsia="Century Gothic" w:hAnsi="Century Gothic" w:cs="Century Gothic"/>
          <w:spacing w:val="9"/>
          <w:sz w:val="20"/>
          <w:szCs w:val="20"/>
          <w:lang w:eastAsia="es-ES"/>
        </w:rPr>
        <w:t xml:space="preserve"> </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1"/>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7"/>
          <w:sz w:val="20"/>
          <w:szCs w:val="20"/>
          <w:lang w:eastAsia="es-ES"/>
        </w:rPr>
        <w:t xml:space="preserve"> </w:t>
      </w:r>
      <w:r w:rsidRPr="00A25594">
        <w:rPr>
          <w:rFonts w:ascii="Century Gothic" w:eastAsia="Century Gothic" w:hAnsi="Century Gothic" w:cs="Century Gothic"/>
          <w:spacing w:val="1"/>
          <w:sz w:val="20"/>
          <w:szCs w:val="20"/>
          <w:lang w:eastAsia="es-ES"/>
        </w:rPr>
        <w:t>c</w:t>
      </w:r>
      <w:r w:rsidRPr="00A25594">
        <w:rPr>
          <w:rFonts w:ascii="Century Gothic" w:eastAsia="Century Gothic" w:hAnsi="Century Gothic" w:cs="Century Gothic"/>
          <w:sz w:val="20"/>
          <w:szCs w:val="20"/>
          <w:lang w:eastAsia="es-ES"/>
        </w:rPr>
        <w:t>on</w:t>
      </w:r>
      <w:r w:rsidRPr="00A25594">
        <w:rPr>
          <w:rFonts w:ascii="Century Gothic" w:eastAsia="Century Gothic" w:hAnsi="Century Gothic" w:cs="Century Gothic"/>
          <w:spacing w:val="8"/>
          <w:sz w:val="20"/>
          <w:szCs w:val="20"/>
          <w:lang w:eastAsia="es-ES"/>
        </w:rPr>
        <w:t xml:space="preserve"> </w:t>
      </w:r>
      <w:r w:rsidRPr="00A25594">
        <w:rPr>
          <w:rFonts w:ascii="Century Gothic" w:eastAsia="Century Gothic" w:hAnsi="Century Gothic" w:cs="Century Gothic"/>
          <w:spacing w:val="-1"/>
          <w:sz w:val="20"/>
          <w:szCs w:val="20"/>
          <w:lang w:eastAsia="es-ES"/>
        </w:rPr>
        <w:t>D</w:t>
      </w:r>
      <w:r w:rsidRPr="00A25594">
        <w:rPr>
          <w:rFonts w:ascii="Century Gothic" w:eastAsia="Century Gothic" w:hAnsi="Century Gothic" w:cs="Century Gothic"/>
          <w:spacing w:val="-3"/>
          <w:sz w:val="20"/>
          <w:szCs w:val="20"/>
          <w:lang w:eastAsia="es-ES"/>
        </w:rPr>
        <w:t>N</w:t>
      </w:r>
      <w:r w:rsidRPr="00A25594">
        <w:rPr>
          <w:rFonts w:ascii="Century Gothic" w:eastAsia="Century Gothic" w:hAnsi="Century Gothic" w:cs="Century Gothic"/>
          <w:spacing w:val="5"/>
          <w:sz w:val="20"/>
          <w:szCs w:val="20"/>
          <w:lang w:eastAsia="es-ES"/>
        </w:rPr>
        <w:t>I</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6"/>
          <w:sz w:val="20"/>
          <w:szCs w:val="20"/>
          <w:lang w:eastAsia="es-ES"/>
        </w:rPr>
        <w:t>N</w:t>
      </w:r>
      <w:r w:rsidRPr="00A25594">
        <w:rPr>
          <w:rFonts w:ascii="Century Gothic" w:eastAsia="Century Gothic" w:hAnsi="Century Gothic" w:cs="Century Gothic"/>
          <w:spacing w:val="5"/>
          <w:sz w:val="20"/>
          <w:szCs w:val="20"/>
          <w:lang w:eastAsia="es-ES"/>
        </w:rPr>
        <w:t>I</w:t>
      </w:r>
      <w:r w:rsidRPr="00A25594">
        <w:rPr>
          <w:rFonts w:ascii="Century Gothic" w:eastAsia="Century Gothic" w:hAnsi="Century Gothic" w:cs="Century Gothic"/>
          <w:sz w:val="20"/>
          <w:szCs w:val="20"/>
          <w:lang w:eastAsia="es-ES"/>
        </w:rPr>
        <w:t>E</w:t>
      </w:r>
      <w:r w:rsidRPr="00A25594">
        <w:rPr>
          <w:rFonts w:ascii="Century Gothic" w:eastAsia="Century Gothic" w:hAnsi="Century Gothic" w:cs="Century Gothic"/>
          <w:spacing w:val="5"/>
          <w:sz w:val="20"/>
          <w:szCs w:val="20"/>
          <w:lang w:eastAsia="es-ES"/>
        </w:rPr>
        <w:t xml:space="preserve"> </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pacing w:val="-4"/>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8"/>
          <w:sz w:val="20"/>
          <w:szCs w:val="20"/>
          <w:lang w:eastAsia="es-ES"/>
        </w:rPr>
        <w:t xml:space="preserve"> </w:t>
      </w:r>
      <w:r w:rsidRPr="00A25594">
        <w:rPr>
          <w:rFonts w:ascii="Century Gothic" w:eastAsia="Century Gothic" w:hAnsi="Century Gothic" w:cs="Century Gothic"/>
          <w:sz w:val="20"/>
          <w:szCs w:val="20"/>
          <w:lang w:eastAsia="es-ES"/>
        </w:rPr>
        <w:t>en</w:t>
      </w:r>
      <w:r w:rsidRPr="00A25594">
        <w:rPr>
          <w:rFonts w:ascii="Century Gothic" w:eastAsia="Century Gothic" w:hAnsi="Century Gothic" w:cs="Century Gothic"/>
          <w:spacing w:val="9"/>
          <w:sz w:val="20"/>
          <w:szCs w:val="20"/>
          <w:lang w:eastAsia="es-ES"/>
        </w:rPr>
        <w:t xml:space="preserve"> </w:t>
      </w:r>
      <w:r w:rsidRPr="00A25594">
        <w:rPr>
          <w:rFonts w:ascii="Century Gothic" w:eastAsia="Century Gothic" w:hAnsi="Century Gothic" w:cs="Century Gothic"/>
          <w:sz w:val="20"/>
          <w:szCs w:val="20"/>
          <w:lang w:eastAsia="es-ES"/>
        </w:rPr>
        <w:t>n</w:t>
      </w:r>
      <w:r w:rsidRPr="00A25594">
        <w:rPr>
          <w:rFonts w:ascii="Century Gothic" w:eastAsia="Century Gothic" w:hAnsi="Century Gothic" w:cs="Century Gothic"/>
          <w:spacing w:val="-1"/>
          <w:sz w:val="20"/>
          <w:szCs w:val="20"/>
          <w:lang w:eastAsia="es-ES"/>
        </w:rPr>
        <w:t>om</w:t>
      </w:r>
      <w:r w:rsidRPr="00A25594">
        <w:rPr>
          <w:rFonts w:ascii="Century Gothic" w:eastAsia="Century Gothic" w:hAnsi="Century Gothic" w:cs="Century Gothic"/>
          <w:sz w:val="20"/>
          <w:szCs w:val="20"/>
          <w:lang w:eastAsia="es-ES"/>
        </w:rPr>
        <w:t>b</w:t>
      </w:r>
      <w:r w:rsidRPr="00A25594">
        <w:rPr>
          <w:rFonts w:ascii="Century Gothic" w:eastAsia="Century Gothic" w:hAnsi="Century Gothic" w:cs="Century Gothic"/>
          <w:spacing w:val="1"/>
          <w:sz w:val="20"/>
          <w:szCs w:val="20"/>
          <w:lang w:eastAsia="es-ES"/>
        </w:rPr>
        <w:t>r</w:t>
      </w:r>
      <w:r w:rsidRPr="00A25594">
        <w:rPr>
          <w:rFonts w:ascii="Century Gothic" w:eastAsia="Century Gothic" w:hAnsi="Century Gothic" w:cs="Century Gothic"/>
          <w:sz w:val="20"/>
          <w:szCs w:val="20"/>
          <w:lang w:eastAsia="es-ES"/>
        </w:rPr>
        <w:t>e</w:t>
      </w:r>
      <w:r w:rsidRPr="00A25594">
        <w:rPr>
          <w:rFonts w:ascii="Century Gothic" w:eastAsia="Century Gothic" w:hAnsi="Century Gothic" w:cs="Century Gothic"/>
          <w:spacing w:val="9"/>
          <w:sz w:val="20"/>
          <w:szCs w:val="20"/>
          <w:lang w:eastAsia="es-ES"/>
        </w:rPr>
        <w:t xml:space="preserve"> </w:t>
      </w:r>
      <w:r w:rsidRPr="00A25594">
        <w:rPr>
          <w:rFonts w:ascii="Century Gothic" w:eastAsia="Century Gothic" w:hAnsi="Century Gothic" w:cs="Century Gothic"/>
          <w:spacing w:val="-2"/>
          <w:sz w:val="20"/>
          <w:szCs w:val="20"/>
          <w:lang w:eastAsia="es-ES"/>
        </w:rPr>
        <w:t>p</w:t>
      </w:r>
      <w:r w:rsidRPr="00A25594">
        <w:rPr>
          <w:rFonts w:ascii="Century Gothic" w:eastAsia="Century Gothic" w:hAnsi="Century Gothic" w:cs="Century Gothic"/>
          <w:sz w:val="20"/>
          <w:szCs w:val="20"/>
          <w:lang w:eastAsia="es-ES"/>
        </w:rPr>
        <w:t>ro</w:t>
      </w:r>
      <w:r w:rsidRPr="00A25594">
        <w:rPr>
          <w:rFonts w:ascii="Century Gothic" w:eastAsia="Century Gothic" w:hAnsi="Century Gothic" w:cs="Century Gothic"/>
          <w:spacing w:val="-2"/>
          <w:sz w:val="20"/>
          <w:szCs w:val="20"/>
          <w:lang w:eastAsia="es-ES"/>
        </w:rPr>
        <w:t>p</w:t>
      </w:r>
      <w:r w:rsidRPr="00A25594">
        <w:rPr>
          <w:rFonts w:ascii="Century Gothic" w:eastAsia="Century Gothic" w:hAnsi="Century Gothic" w:cs="Century Gothic"/>
          <w:spacing w:val="1"/>
          <w:sz w:val="20"/>
          <w:szCs w:val="20"/>
          <w:lang w:eastAsia="es-ES"/>
        </w:rPr>
        <w:t>i</w:t>
      </w:r>
      <w:r w:rsidRPr="00A25594">
        <w:rPr>
          <w:rFonts w:ascii="Century Gothic" w:eastAsia="Century Gothic" w:hAnsi="Century Gothic" w:cs="Century Gothic"/>
          <w:sz w:val="20"/>
          <w:szCs w:val="20"/>
          <w:lang w:eastAsia="es-ES"/>
        </w:rPr>
        <w:t>o</w:t>
      </w:r>
      <w:r w:rsidRPr="00A25594">
        <w:rPr>
          <w:rFonts w:ascii="Century Gothic" w:eastAsia="Century Gothic" w:hAnsi="Century Gothic" w:cs="Century Gothic"/>
          <w:spacing w:val="8"/>
          <w:sz w:val="20"/>
          <w:szCs w:val="20"/>
          <w:lang w:eastAsia="es-ES"/>
        </w:rPr>
        <w:t xml:space="preserve"> </w:t>
      </w:r>
      <w:r w:rsidRPr="00A25594">
        <w:rPr>
          <w:rFonts w:ascii="Century Gothic" w:eastAsia="Century Gothic" w:hAnsi="Century Gothic" w:cs="Century Gothic"/>
          <w:sz w:val="20"/>
          <w:szCs w:val="20"/>
          <w:lang w:eastAsia="es-ES"/>
        </w:rPr>
        <w:t>o en</w:t>
      </w:r>
      <w:r w:rsidRPr="00A25594">
        <w:rPr>
          <w:rFonts w:ascii="Century Gothic" w:eastAsia="Century Gothic" w:hAnsi="Century Gothic" w:cs="Century Gothic"/>
          <w:spacing w:val="47"/>
          <w:sz w:val="20"/>
          <w:szCs w:val="20"/>
          <w:lang w:eastAsia="es-ES"/>
        </w:rPr>
        <w:t xml:space="preserve"> </w:t>
      </w:r>
      <w:r w:rsidRPr="00A25594">
        <w:rPr>
          <w:rFonts w:ascii="Century Gothic" w:eastAsia="Century Gothic" w:hAnsi="Century Gothic" w:cs="Century Gothic"/>
          <w:sz w:val="20"/>
          <w:szCs w:val="20"/>
          <w:lang w:eastAsia="es-ES"/>
        </w:rPr>
        <w:t>r</w:t>
      </w:r>
      <w:r w:rsidRPr="00A25594">
        <w:rPr>
          <w:rFonts w:ascii="Century Gothic" w:eastAsia="Century Gothic" w:hAnsi="Century Gothic" w:cs="Century Gothic"/>
          <w:spacing w:val="-2"/>
          <w:sz w:val="20"/>
          <w:szCs w:val="20"/>
          <w:lang w:eastAsia="es-ES"/>
        </w:rPr>
        <w:t>e</w:t>
      </w:r>
      <w:r w:rsidRPr="00A25594">
        <w:rPr>
          <w:rFonts w:ascii="Century Gothic" w:eastAsia="Century Gothic" w:hAnsi="Century Gothic" w:cs="Century Gothic"/>
          <w:sz w:val="20"/>
          <w:szCs w:val="20"/>
          <w:lang w:eastAsia="es-ES"/>
        </w:rPr>
        <w:t>p</w:t>
      </w:r>
      <w:r w:rsidRPr="00A25594">
        <w:rPr>
          <w:rFonts w:ascii="Century Gothic" w:eastAsia="Century Gothic" w:hAnsi="Century Gothic" w:cs="Century Gothic"/>
          <w:spacing w:val="-1"/>
          <w:sz w:val="20"/>
          <w:szCs w:val="20"/>
          <w:lang w:eastAsia="es-ES"/>
        </w:rPr>
        <w:t>r</w:t>
      </w:r>
      <w:r w:rsidRPr="00A25594">
        <w:rPr>
          <w:rFonts w:ascii="Century Gothic" w:eastAsia="Century Gothic" w:hAnsi="Century Gothic" w:cs="Century Gothic"/>
          <w:sz w:val="20"/>
          <w:szCs w:val="20"/>
          <w:lang w:eastAsia="es-ES"/>
        </w:rPr>
        <w:t>e</w:t>
      </w:r>
      <w:r w:rsidRPr="00A25594">
        <w:rPr>
          <w:rFonts w:ascii="Century Gothic" w:eastAsia="Century Gothic" w:hAnsi="Century Gothic" w:cs="Century Gothic"/>
          <w:spacing w:val="-1"/>
          <w:sz w:val="20"/>
          <w:szCs w:val="20"/>
          <w:lang w:eastAsia="es-ES"/>
        </w:rPr>
        <w:t>s</w:t>
      </w:r>
      <w:r w:rsidRPr="00A25594">
        <w:rPr>
          <w:rFonts w:ascii="Century Gothic" w:eastAsia="Century Gothic" w:hAnsi="Century Gothic" w:cs="Century Gothic"/>
          <w:sz w:val="20"/>
          <w:szCs w:val="20"/>
          <w:lang w:eastAsia="es-ES"/>
        </w:rPr>
        <w:t>ent</w:t>
      </w:r>
      <w:r w:rsidRPr="00A25594">
        <w:rPr>
          <w:rFonts w:ascii="Century Gothic" w:eastAsia="Century Gothic" w:hAnsi="Century Gothic" w:cs="Century Gothic"/>
          <w:spacing w:val="-2"/>
          <w:sz w:val="20"/>
          <w:szCs w:val="20"/>
          <w:lang w:eastAsia="es-ES"/>
        </w:rPr>
        <w:t>a</w:t>
      </w:r>
      <w:r w:rsidRPr="00A25594">
        <w:rPr>
          <w:rFonts w:ascii="Century Gothic" w:eastAsia="Century Gothic" w:hAnsi="Century Gothic" w:cs="Century Gothic"/>
          <w:spacing w:val="1"/>
          <w:sz w:val="20"/>
          <w:szCs w:val="20"/>
          <w:lang w:eastAsia="es-ES"/>
        </w:rPr>
        <w:t>ci</w:t>
      </w:r>
      <w:r w:rsidRPr="00A25594">
        <w:rPr>
          <w:rFonts w:ascii="Century Gothic" w:eastAsia="Century Gothic" w:hAnsi="Century Gothic" w:cs="Century Gothic"/>
          <w:sz w:val="20"/>
          <w:szCs w:val="20"/>
          <w:lang w:eastAsia="es-ES"/>
        </w:rPr>
        <w:t>ón</w:t>
      </w:r>
      <w:r w:rsidRPr="00A25594">
        <w:rPr>
          <w:rFonts w:ascii="Century Gothic" w:eastAsia="Century Gothic" w:hAnsi="Century Gothic" w:cs="Century Gothic"/>
          <w:spacing w:val="45"/>
          <w:sz w:val="20"/>
          <w:szCs w:val="20"/>
          <w:lang w:eastAsia="es-ES"/>
        </w:rPr>
        <w:t xml:space="preserve"> </w:t>
      </w:r>
      <w:r w:rsidRPr="00A25594">
        <w:rPr>
          <w:rFonts w:ascii="Century Gothic" w:eastAsia="Century Gothic" w:hAnsi="Century Gothic" w:cs="Century Gothic"/>
          <w:sz w:val="20"/>
          <w:szCs w:val="20"/>
          <w:lang w:eastAsia="es-ES"/>
        </w:rPr>
        <w:t>de</w:t>
      </w:r>
      <w:r w:rsidRPr="00A25594">
        <w:rPr>
          <w:rFonts w:ascii="Century Gothic" w:eastAsia="Century Gothic" w:hAnsi="Century Gothic" w:cs="Century Gothic"/>
          <w:spacing w:val="45"/>
          <w:sz w:val="20"/>
          <w:szCs w:val="20"/>
          <w:lang w:eastAsia="es-ES"/>
        </w:rPr>
        <w:t xml:space="preserve"> </w:t>
      </w:r>
      <w:r w:rsidRPr="00A25594">
        <w:rPr>
          <w:rFonts w:ascii="Century Gothic" w:eastAsia="Century Gothic" w:hAnsi="Century Gothic" w:cs="Century Gothic"/>
          <w:spacing w:val="1"/>
          <w:sz w:val="20"/>
          <w:szCs w:val="20"/>
          <w:lang w:eastAsia="es-ES"/>
        </w:rPr>
        <w:t>l</w:t>
      </w:r>
      <w:r w:rsidRPr="00A25594">
        <w:rPr>
          <w:rFonts w:ascii="Century Gothic" w:eastAsia="Century Gothic" w:hAnsi="Century Gothic" w:cs="Century Gothic"/>
          <w:sz w:val="20"/>
          <w:szCs w:val="20"/>
          <w:lang w:eastAsia="es-ES"/>
        </w:rPr>
        <w:t>a</w:t>
      </w:r>
      <w:r w:rsidRPr="00A25594">
        <w:rPr>
          <w:rFonts w:ascii="Century Gothic" w:eastAsia="Century Gothic" w:hAnsi="Century Gothic" w:cs="Century Gothic"/>
          <w:spacing w:val="47"/>
          <w:sz w:val="20"/>
          <w:szCs w:val="20"/>
          <w:lang w:eastAsia="es-ES"/>
        </w:rPr>
        <w:t xml:space="preserve"> </w:t>
      </w:r>
      <w:r w:rsidRPr="00A25594">
        <w:rPr>
          <w:rFonts w:ascii="Century Gothic" w:eastAsia="Century Gothic" w:hAnsi="Century Gothic" w:cs="Century Gothic"/>
          <w:spacing w:val="-2"/>
          <w:sz w:val="20"/>
          <w:szCs w:val="20"/>
          <w:lang w:eastAsia="es-ES"/>
        </w:rPr>
        <w:t>e</w:t>
      </w:r>
      <w:r w:rsidRPr="00A25594">
        <w:rPr>
          <w:rFonts w:ascii="Century Gothic" w:eastAsia="Century Gothic" w:hAnsi="Century Gothic" w:cs="Century Gothic"/>
          <w:spacing w:val="-1"/>
          <w:sz w:val="20"/>
          <w:szCs w:val="20"/>
          <w:lang w:eastAsia="es-ES"/>
        </w:rPr>
        <w:t>m</w:t>
      </w:r>
      <w:r w:rsidRPr="00A25594">
        <w:rPr>
          <w:rFonts w:ascii="Century Gothic" w:eastAsia="Century Gothic" w:hAnsi="Century Gothic" w:cs="Century Gothic"/>
          <w:sz w:val="20"/>
          <w:szCs w:val="20"/>
          <w:lang w:eastAsia="es-ES"/>
        </w:rPr>
        <w:t>p</w:t>
      </w:r>
      <w:r w:rsidRPr="00A25594">
        <w:rPr>
          <w:rFonts w:ascii="Century Gothic" w:eastAsia="Century Gothic" w:hAnsi="Century Gothic" w:cs="Century Gothic"/>
          <w:spacing w:val="-1"/>
          <w:sz w:val="20"/>
          <w:szCs w:val="20"/>
          <w:lang w:eastAsia="es-ES"/>
        </w:rPr>
        <w:t>r</w:t>
      </w:r>
      <w:r w:rsidRPr="00A25594">
        <w:rPr>
          <w:rFonts w:ascii="Century Gothic" w:eastAsia="Century Gothic" w:hAnsi="Century Gothic" w:cs="Century Gothic"/>
          <w:sz w:val="20"/>
          <w:szCs w:val="20"/>
          <w:lang w:eastAsia="es-ES"/>
        </w:rPr>
        <w:t>e</w:t>
      </w:r>
      <w:r w:rsidRPr="00A25594">
        <w:rPr>
          <w:rFonts w:ascii="Century Gothic" w:eastAsia="Century Gothic" w:hAnsi="Century Gothic" w:cs="Century Gothic"/>
          <w:spacing w:val="-1"/>
          <w:sz w:val="20"/>
          <w:szCs w:val="20"/>
          <w:lang w:eastAsia="es-ES"/>
        </w:rPr>
        <w:t>s</w:t>
      </w:r>
      <w:r w:rsidRPr="00A25594">
        <w:rPr>
          <w:rFonts w:ascii="Century Gothic" w:eastAsia="Century Gothic" w:hAnsi="Century Gothic" w:cs="Century Gothic"/>
          <w:sz w:val="20"/>
          <w:szCs w:val="20"/>
          <w:lang w:eastAsia="es-ES"/>
        </w:rPr>
        <w:t>a</w:t>
      </w:r>
      <w:r w:rsidRPr="00A25594">
        <w:rPr>
          <w:rFonts w:ascii="Century Gothic" w:eastAsia="Century Gothic" w:hAnsi="Century Gothic" w:cs="Century Gothic"/>
          <w:spacing w:val="45"/>
          <w:sz w:val="20"/>
          <w:szCs w:val="20"/>
          <w:lang w:eastAsia="es-ES"/>
        </w:rPr>
        <w:t xml:space="preserve"> </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pacing w:val="-1"/>
          <w:sz w:val="20"/>
          <w:szCs w:val="20"/>
          <w:lang w:eastAsia="es-ES"/>
        </w:rPr>
        <w:t>.</w:t>
      </w:r>
      <w:r w:rsidRPr="00A25594">
        <w:rPr>
          <w:rFonts w:ascii="Century Gothic" w:eastAsia="Century Gothic" w:hAnsi="Century Gothic" w:cs="Century Gothic"/>
          <w:spacing w:val="-4"/>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46"/>
          <w:sz w:val="20"/>
          <w:szCs w:val="20"/>
          <w:lang w:eastAsia="es-ES"/>
        </w:rPr>
        <w:t xml:space="preserve"> </w:t>
      </w:r>
      <w:r w:rsidRPr="00A25594">
        <w:rPr>
          <w:rFonts w:ascii="Century Gothic" w:eastAsia="Century Gothic" w:hAnsi="Century Gothic" w:cs="Century Gothic"/>
          <w:spacing w:val="1"/>
          <w:sz w:val="20"/>
          <w:szCs w:val="20"/>
          <w:lang w:eastAsia="es-ES"/>
        </w:rPr>
        <w:t>c</w:t>
      </w:r>
      <w:r w:rsidRPr="00A25594">
        <w:rPr>
          <w:rFonts w:ascii="Century Gothic" w:eastAsia="Century Gothic" w:hAnsi="Century Gothic" w:cs="Century Gothic"/>
          <w:sz w:val="20"/>
          <w:szCs w:val="20"/>
          <w:lang w:eastAsia="es-ES"/>
        </w:rPr>
        <w:t>on</w:t>
      </w:r>
      <w:r w:rsidRPr="00A25594">
        <w:rPr>
          <w:rFonts w:ascii="Century Gothic" w:eastAsia="Century Gothic" w:hAnsi="Century Gothic" w:cs="Century Gothic"/>
          <w:spacing w:val="44"/>
          <w:sz w:val="20"/>
          <w:szCs w:val="20"/>
          <w:lang w:eastAsia="es-ES"/>
        </w:rPr>
        <w:t xml:space="preserve"> </w:t>
      </w:r>
      <w:r w:rsidRPr="00A25594">
        <w:rPr>
          <w:rFonts w:ascii="Century Gothic" w:eastAsia="Century Gothic" w:hAnsi="Century Gothic" w:cs="Century Gothic"/>
          <w:spacing w:val="-3"/>
          <w:sz w:val="20"/>
          <w:szCs w:val="20"/>
          <w:lang w:eastAsia="es-ES"/>
        </w:rPr>
        <w:t>N</w:t>
      </w:r>
      <w:r w:rsidRPr="00A25594">
        <w:rPr>
          <w:rFonts w:ascii="Century Gothic" w:eastAsia="Century Gothic" w:hAnsi="Century Gothic" w:cs="Century Gothic"/>
          <w:spacing w:val="3"/>
          <w:sz w:val="20"/>
          <w:szCs w:val="20"/>
          <w:lang w:eastAsia="es-ES"/>
        </w:rPr>
        <w:t>I</w:t>
      </w:r>
      <w:r w:rsidRPr="00A25594">
        <w:rPr>
          <w:rFonts w:ascii="Century Gothic" w:eastAsia="Century Gothic" w:hAnsi="Century Gothic" w:cs="Century Gothic"/>
          <w:sz w:val="20"/>
          <w:szCs w:val="20"/>
          <w:lang w:eastAsia="es-ES"/>
        </w:rPr>
        <w:t>F</w:t>
      </w:r>
      <w:r w:rsidRPr="00A25594">
        <w:rPr>
          <w:rFonts w:ascii="Century Gothic" w:eastAsia="Century Gothic" w:hAnsi="Century Gothic" w:cs="Century Gothic"/>
          <w:spacing w:val="45"/>
          <w:sz w:val="20"/>
          <w:szCs w:val="20"/>
          <w:lang w:eastAsia="es-ES"/>
        </w:rPr>
        <w:t xml:space="preserve"> </w:t>
      </w:r>
      <w:r w:rsidRPr="00A25594">
        <w:rPr>
          <w:rFonts w:ascii="Century Gothic" w:eastAsia="Century Gothic" w:hAnsi="Century Gothic" w:cs="Century Gothic"/>
          <w:sz w:val="20"/>
          <w:szCs w:val="20"/>
          <w:lang w:eastAsia="es-ES"/>
        </w:rPr>
        <w:t>nº ………</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pacing w:val="-4"/>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pacing w:val="-4"/>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17"/>
          <w:sz w:val="20"/>
          <w:szCs w:val="20"/>
          <w:lang w:eastAsia="es-ES"/>
        </w:rPr>
        <w:t xml:space="preserve"> </w:t>
      </w:r>
      <w:r w:rsidRPr="00A25594">
        <w:rPr>
          <w:rFonts w:ascii="Century Gothic" w:eastAsia="Century Gothic" w:hAnsi="Century Gothic" w:cs="Century Gothic"/>
          <w:sz w:val="20"/>
          <w:szCs w:val="20"/>
          <w:lang w:eastAsia="es-ES"/>
        </w:rPr>
        <w:lastRenderedPageBreak/>
        <w:t>en</w:t>
      </w:r>
      <w:r w:rsidRPr="00A25594">
        <w:rPr>
          <w:rFonts w:ascii="Century Gothic" w:eastAsia="Century Gothic" w:hAnsi="Century Gothic" w:cs="Century Gothic"/>
          <w:spacing w:val="18"/>
          <w:sz w:val="20"/>
          <w:szCs w:val="20"/>
          <w:lang w:eastAsia="es-ES"/>
        </w:rPr>
        <w:t xml:space="preserve"> </w:t>
      </w:r>
      <w:r w:rsidRPr="00A25594">
        <w:rPr>
          <w:rFonts w:ascii="Century Gothic" w:eastAsia="Century Gothic" w:hAnsi="Century Gothic" w:cs="Century Gothic"/>
          <w:spacing w:val="1"/>
          <w:sz w:val="20"/>
          <w:szCs w:val="20"/>
          <w:lang w:eastAsia="es-ES"/>
        </w:rPr>
        <w:t>c</w:t>
      </w:r>
      <w:r w:rsidRPr="00A25594">
        <w:rPr>
          <w:rFonts w:ascii="Century Gothic" w:eastAsia="Century Gothic" w:hAnsi="Century Gothic" w:cs="Century Gothic"/>
          <w:spacing w:val="-2"/>
          <w:sz w:val="20"/>
          <w:szCs w:val="20"/>
          <w:lang w:eastAsia="es-ES"/>
        </w:rPr>
        <w:t>a</w:t>
      </w:r>
      <w:r w:rsidRPr="00A25594">
        <w:rPr>
          <w:rFonts w:ascii="Century Gothic" w:eastAsia="Century Gothic" w:hAnsi="Century Gothic" w:cs="Century Gothic"/>
          <w:spacing w:val="1"/>
          <w:sz w:val="20"/>
          <w:szCs w:val="20"/>
          <w:lang w:eastAsia="es-ES"/>
        </w:rPr>
        <w:t>li</w:t>
      </w:r>
      <w:r w:rsidRPr="00A25594">
        <w:rPr>
          <w:rFonts w:ascii="Century Gothic" w:eastAsia="Century Gothic" w:hAnsi="Century Gothic" w:cs="Century Gothic"/>
          <w:spacing w:val="-2"/>
          <w:sz w:val="20"/>
          <w:szCs w:val="20"/>
          <w:lang w:eastAsia="es-ES"/>
        </w:rPr>
        <w:t>d</w:t>
      </w:r>
      <w:r w:rsidRPr="00A25594">
        <w:rPr>
          <w:rFonts w:ascii="Century Gothic" w:eastAsia="Century Gothic" w:hAnsi="Century Gothic" w:cs="Century Gothic"/>
          <w:sz w:val="20"/>
          <w:szCs w:val="20"/>
          <w:lang w:eastAsia="es-ES"/>
        </w:rPr>
        <w:t>ad</w:t>
      </w:r>
      <w:r w:rsidRPr="00A25594">
        <w:rPr>
          <w:rFonts w:ascii="Century Gothic" w:eastAsia="Century Gothic" w:hAnsi="Century Gothic" w:cs="Century Gothic"/>
          <w:spacing w:val="18"/>
          <w:sz w:val="20"/>
          <w:szCs w:val="20"/>
          <w:lang w:eastAsia="es-ES"/>
        </w:rPr>
        <w:t xml:space="preserve"> </w:t>
      </w:r>
      <w:r w:rsidRPr="00A25594">
        <w:rPr>
          <w:rFonts w:ascii="Century Gothic" w:eastAsia="Century Gothic" w:hAnsi="Century Gothic" w:cs="Century Gothic"/>
          <w:sz w:val="20"/>
          <w:szCs w:val="20"/>
          <w:lang w:eastAsia="es-ES"/>
        </w:rPr>
        <w:t>de*…</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1"/>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2"/>
          <w:sz w:val="20"/>
          <w:szCs w:val="20"/>
          <w:lang w:eastAsia="es-ES"/>
        </w:rPr>
        <w:t>…</w:t>
      </w:r>
      <w:r w:rsidRPr="00A25594">
        <w:rPr>
          <w:rFonts w:ascii="Century Gothic" w:eastAsia="Century Gothic" w:hAnsi="Century Gothic" w:cs="Century Gothic"/>
          <w:sz w:val="20"/>
          <w:szCs w:val="20"/>
          <w:lang w:eastAsia="es-ES"/>
        </w:rPr>
        <w:t>,</w:t>
      </w:r>
      <w:r w:rsidRPr="00A25594">
        <w:rPr>
          <w:rFonts w:ascii="Century Gothic" w:eastAsia="Century Gothic" w:hAnsi="Century Gothic" w:cs="Century Gothic"/>
          <w:spacing w:val="17"/>
          <w:sz w:val="20"/>
          <w:szCs w:val="20"/>
          <w:lang w:eastAsia="es-ES"/>
        </w:rPr>
        <w:t xml:space="preserve"> </w:t>
      </w:r>
      <w:r w:rsidRPr="00A25594">
        <w:rPr>
          <w:rFonts w:ascii="Century Gothic" w:eastAsia="Century Gothic" w:hAnsi="Century Gothic" w:cs="Century Gothic"/>
          <w:spacing w:val="-2"/>
          <w:sz w:val="20"/>
          <w:szCs w:val="20"/>
          <w:lang w:eastAsia="es-ES"/>
        </w:rPr>
        <w:t>e</w:t>
      </w:r>
      <w:r w:rsidRPr="00A25594">
        <w:rPr>
          <w:rFonts w:ascii="Century Gothic" w:eastAsia="Century Gothic" w:hAnsi="Century Gothic" w:cs="Century Gothic"/>
          <w:sz w:val="20"/>
          <w:szCs w:val="20"/>
          <w:lang w:eastAsia="es-ES"/>
        </w:rPr>
        <w:t>n</w:t>
      </w:r>
      <w:r w:rsidRPr="00A25594">
        <w:rPr>
          <w:rFonts w:ascii="Century Gothic" w:eastAsia="Century Gothic" w:hAnsi="Century Gothic" w:cs="Century Gothic"/>
          <w:spacing w:val="18"/>
          <w:sz w:val="20"/>
          <w:szCs w:val="20"/>
          <w:lang w:eastAsia="es-ES"/>
        </w:rPr>
        <w:t xml:space="preserve"> </w:t>
      </w:r>
      <w:r w:rsidRPr="00A25594">
        <w:rPr>
          <w:rFonts w:ascii="Century Gothic" w:eastAsia="Century Gothic" w:hAnsi="Century Gothic" w:cs="Century Gothic"/>
          <w:sz w:val="20"/>
          <w:szCs w:val="20"/>
          <w:lang w:eastAsia="es-ES"/>
        </w:rPr>
        <w:t>re</w:t>
      </w:r>
      <w:r w:rsidRPr="00A25594">
        <w:rPr>
          <w:rFonts w:ascii="Century Gothic" w:eastAsia="Century Gothic" w:hAnsi="Century Gothic" w:cs="Century Gothic"/>
          <w:spacing w:val="2"/>
          <w:sz w:val="20"/>
          <w:szCs w:val="20"/>
          <w:lang w:eastAsia="es-ES"/>
        </w:rPr>
        <w:t>l</w:t>
      </w:r>
      <w:r w:rsidRPr="00A25594">
        <w:rPr>
          <w:rFonts w:ascii="Century Gothic" w:eastAsia="Century Gothic" w:hAnsi="Century Gothic" w:cs="Century Gothic"/>
          <w:spacing w:val="-2"/>
          <w:sz w:val="20"/>
          <w:szCs w:val="20"/>
          <w:lang w:eastAsia="es-ES"/>
        </w:rPr>
        <w:t>a</w:t>
      </w:r>
      <w:r w:rsidRPr="00A25594">
        <w:rPr>
          <w:rFonts w:ascii="Century Gothic" w:eastAsia="Century Gothic" w:hAnsi="Century Gothic" w:cs="Century Gothic"/>
          <w:spacing w:val="-1"/>
          <w:sz w:val="20"/>
          <w:szCs w:val="20"/>
          <w:lang w:eastAsia="es-ES"/>
        </w:rPr>
        <w:t>c</w:t>
      </w:r>
      <w:r w:rsidRPr="00A25594">
        <w:rPr>
          <w:rFonts w:ascii="Century Gothic" w:eastAsia="Century Gothic" w:hAnsi="Century Gothic" w:cs="Century Gothic"/>
          <w:spacing w:val="1"/>
          <w:sz w:val="20"/>
          <w:szCs w:val="20"/>
          <w:lang w:eastAsia="es-ES"/>
        </w:rPr>
        <w:t>i</w:t>
      </w:r>
      <w:r w:rsidRPr="00A25594">
        <w:rPr>
          <w:rFonts w:ascii="Century Gothic" w:eastAsia="Century Gothic" w:hAnsi="Century Gothic" w:cs="Century Gothic"/>
          <w:sz w:val="20"/>
          <w:szCs w:val="20"/>
          <w:lang w:eastAsia="es-ES"/>
        </w:rPr>
        <w:t>ón</w:t>
      </w:r>
      <w:r w:rsidRPr="00A25594">
        <w:rPr>
          <w:rFonts w:ascii="Century Gothic" w:eastAsia="Century Gothic" w:hAnsi="Century Gothic" w:cs="Century Gothic"/>
          <w:spacing w:val="17"/>
          <w:sz w:val="20"/>
          <w:szCs w:val="20"/>
          <w:lang w:eastAsia="es-ES"/>
        </w:rPr>
        <w:t xml:space="preserve"> </w:t>
      </w:r>
      <w:r w:rsidRPr="00A25594">
        <w:rPr>
          <w:rFonts w:ascii="Century Gothic" w:eastAsia="Century Gothic" w:hAnsi="Century Gothic" w:cs="Century Gothic"/>
          <w:spacing w:val="1"/>
          <w:sz w:val="20"/>
          <w:szCs w:val="20"/>
          <w:lang w:eastAsia="es-ES"/>
        </w:rPr>
        <w:t>c</w:t>
      </w:r>
      <w:r w:rsidRPr="00A25594">
        <w:rPr>
          <w:rFonts w:ascii="Century Gothic" w:eastAsia="Century Gothic" w:hAnsi="Century Gothic" w:cs="Century Gothic"/>
          <w:sz w:val="20"/>
          <w:szCs w:val="20"/>
          <w:lang w:eastAsia="es-ES"/>
        </w:rPr>
        <w:t>on</w:t>
      </w:r>
      <w:r w:rsidRPr="00A25594">
        <w:rPr>
          <w:rFonts w:ascii="Century Gothic" w:eastAsia="Century Gothic" w:hAnsi="Century Gothic" w:cs="Century Gothic"/>
          <w:spacing w:val="17"/>
          <w:sz w:val="20"/>
          <w:szCs w:val="20"/>
          <w:lang w:eastAsia="es-ES"/>
        </w:rPr>
        <w:t xml:space="preserve"> </w:t>
      </w:r>
      <w:r w:rsidRPr="00A25594">
        <w:rPr>
          <w:rFonts w:ascii="Century Gothic" w:eastAsia="Century Gothic" w:hAnsi="Century Gothic" w:cs="Century Gothic"/>
          <w:sz w:val="20"/>
          <w:szCs w:val="20"/>
          <w:lang w:eastAsia="es-ES"/>
        </w:rPr>
        <w:t xml:space="preserve">el </w:t>
      </w:r>
      <w:r w:rsidRPr="00A25594">
        <w:rPr>
          <w:rFonts w:ascii="Century Gothic" w:eastAsia="Times New Roman" w:hAnsi="Century Gothic" w:cs="Times New Roman"/>
          <w:b/>
          <w:color w:val="000000" w:themeColor="text1"/>
          <w:sz w:val="20"/>
          <w:szCs w:val="20"/>
          <w:lang w:eastAsia="es-ES"/>
        </w:rPr>
        <w:t>“CONTRATO DE SERVICIOS DE CONSULTORÍA PARA EL CONTROL DE CALIDAD DE LOS PROYECTOS BÁSICOS Y DE EJECUCIÓN DE LOS PARQUES DE BOMBEROS DE LOS MUNICIPIOS DE COBEÑA, LOECHES, VILLANUEVA DE LA CAÑADA Y VILLAREJO DE SALVANÉS”, EXPEDIENTE: SUPRA-AS-0024-2023-S</w:t>
      </w:r>
      <w:r w:rsidRPr="00A25594">
        <w:rPr>
          <w:rFonts w:ascii="Century Gothic" w:eastAsia="Century Gothic" w:hAnsi="Century Gothic" w:cs="Century Gothic"/>
          <w:bCs/>
          <w:spacing w:val="-2"/>
          <w:sz w:val="20"/>
          <w:szCs w:val="20"/>
          <w:lang w:eastAsia="es-ES"/>
        </w:rPr>
        <w:t xml:space="preserve"> en relación con el precitado expediente de contratación y de conformidad con lo dispuesto en el artículo 122.2 de la Ley 9/2017, de 8 de noviembre, de Contratos del Sector Público y en el pliego de cláusulas administrativas particulares (PCAP) del contrato:</w:t>
      </w:r>
    </w:p>
    <w:p w:rsidR="00A25594" w:rsidRPr="00A25594" w:rsidRDefault="00A25594" w:rsidP="00A25594">
      <w:pPr>
        <w:spacing w:after="0" w:line="276" w:lineRule="auto"/>
        <w:ind w:right="-143"/>
        <w:jc w:val="both"/>
        <w:rPr>
          <w:rFonts w:ascii="Century Gothic" w:eastAsia="Century Gothic" w:hAnsi="Century Gothic" w:cs="Century Gothic"/>
          <w:b/>
          <w:bCs/>
          <w:spacing w:val="-2"/>
          <w:sz w:val="20"/>
          <w:szCs w:val="20"/>
          <w:lang w:eastAsia="es-ES"/>
        </w:rPr>
      </w:pPr>
    </w:p>
    <w:p w:rsidR="00A25594" w:rsidRPr="00A25594" w:rsidRDefault="00A25594" w:rsidP="00A25594">
      <w:pPr>
        <w:spacing w:after="0" w:line="276" w:lineRule="auto"/>
        <w:ind w:right="-143"/>
        <w:jc w:val="both"/>
        <w:rPr>
          <w:rFonts w:ascii="Century Gothic" w:eastAsia="Century Gothic" w:hAnsi="Century Gothic" w:cs="Century Gothic"/>
          <w:b/>
          <w:bCs/>
          <w:spacing w:val="-2"/>
          <w:sz w:val="20"/>
          <w:szCs w:val="20"/>
          <w:lang w:eastAsia="es-ES"/>
        </w:rPr>
      </w:pPr>
    </w:p>
    <w:p w:rsidR="00A25594" w:rsidRPr="00A25594" w:rsidRDefault="00A25594" w:rsidP="00A25594">
      <w:pPr>
        <w:spacing w:after="0" w:line="276" w:lineRule="auto"/>
        <w:ind w:right="-143"/>
        <w:jc w:val="both"/>
        <w:rPr>
          <w:rFonts w:ascii="Century Gothic" w:eastAsia="Century Gothic" w:hAnsi="Century Gothic" w:cs="Century Gothic"/>
          <w:i/>
          <w:sz w:val="20"/>
          <w:szCs w:val="20"/>
          <w:lang w:eastAsia="es-ES"/>
        </w:rPr>
      </w:pPr>
      <w:r w:rsidRPr="00A25594">
        <w:rPr>
          <w:rFonts w:ascii="Century Gothic" w:eastAsia="Century Gothic" w:hAnsi="Century Gothic" w:cs="Century Gothic"/>
          <w:b/>
          <w:bCs/>
          <w:spacing w:val="-2"/>
          <w:sz w:val="20"/>
          <w:szCs w:val="20"/>
          <w:lang w:eastAsia="es-ES"/>
        </w:rPr>
        <w:t xml:space="preserve">DECLARA RESPONSABLEMENTE: </w:t>
      </w:r>
      <w:r w:rsidRPr="00A25594">
        <w:rPr>
          <w:rFonts w:ascii="Century Gothic" w:eastAsia="Century Gothic" w:hAnsi="Century Gothic" w:cs="Century Gothic"/>
          <w:bCs/>
          <w:spacing w:val="-2"/>
          <w:sz w:val="20"/>
          <w:szCs w:val="20"/>
          <w:lang w:eastAsia="es-ES"/>
        </w:rPr>
        <w:t>(márquese y complétese lo que proceda)</w:t>
      </w: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u w:val="single"/>
          <w:lang w:eastAsia="es-ES"/>
        </w:rPr>
      </w:pPr>
      <w:r w:rsidRPr="00A25594">
        <w:rPr>
          <w:rFonts w:ascii="Century Gothic" w:eastAsia="Times New Roman" w:hAnsi="Century Gothic" w:cs="Times New Roman"/>
          <w:b/>
          <w:color w:val="000000" w:themeColor="text1"/>
          <w:sz w:val="20"/>
          <w:szCs w:val="20"/>
          <w:u w:val="single"/>
          <w:lang w:eastAsia="es-ES"/>
        </w:rPr>
        <w:t>Tratamiento de datos personales</w:t>
      </w:r>
      <w:r w:rsidRPr="00A25594">
        <w:rPr>
          <w:rFonts w:ascii="Century Gothic" w:eastAsia="Times New Roman" w:hAnsi="Century Gothic" w:cs="Times New Roman"/>
          <w:b/>
          <w:color w:val="000000" w:themeColor="text1"/>
          <w:sz w:val="20"/>
          <w:szCs w:val="20"/>
          <w:lang w:eastAsia="es-ES"/>
        </w:rPr>
        <w:t>:</w:t>
      </w: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6066AD" w:rsidRDefault="006066AD" w:rsidP="006066AD">
      <w:pPr>
        <w:spacing w:after="0" w:line="276" w:lineRule="auto"/>
        <w:ind w:left="709" w:hanging="425"/>
        <w:jc w:val="both"/>
        <w:rPr>
          <w:rFonts w:ascii="Century Gothic" w:eastAsia="Times New Roman" w:hAnsi="Century Gothic" w:cs="Times New Roman"/>
          <w:color w:val="000000" w:themeColor="text1"/>
          <w:sz w:val="20"/>
          <w:szCs w:val="20"/>
          <w:lang w:eastAsia="es-ES"/>
        </w:rPr>
      </w:pPr>
      <w:r>
        <w:rPr>
          <w:noProof/>
          <w:lang w:eastAsia="es-ES"/>
        </w:rPr>
        <w:drawing>
          <wp:inline distT="0" distB="0" distL="0" distR="0" wp14:anchorId="193528BB">
            <wp:extent cx="194945" cy="152400"/>
            <wp:effectExtent l="0" t="0" r="0" b="0"/>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Pr>
          <w:rFonts w:ascii="Century Gothic" w:eastAsia="Times New Roman" w:hAnsi="Century Gothic" w:cs="Times New Roman"/>
          <w:color w:val="000000" w:themeColor="text1"/>
          <w:sz w:val="20"/>
          <w:szCs w:val="20"/>
          <w:lang w:eastAsia="es-ES"/>
        </w:rPr>
        <w:t xml:space="preserve"> </w:t>
      </w:r>
      <w:r w:rsidR="00A25594" w:rsidRPr="006066AD">
        <w:rPr>
          <w:rFonts w:ascii="Century Gothic" w:eastAsia="Times New Roman" w:hAnsi="Century Gothic" w:cs="Times New Roman"/>
          <w:color w:val="000000" w:themeColor="text1"/>
          <w:sz w:val="20"/>
          <w:szCs w:val="20"/>
          <w:lang w:eastAsia="es-ES"/>
        </w:rPr>
        <w:t>Que ofrece las garantías suficientes, propias de un encargado de tratamiento, para aplicar las medidas técnicas y organizativas apropiadas conforme a lo establecido en el capítulo IV del Reglamento (UE) 2016/679 y concordantes de la Ley Orgánica 3/2018, de 5 de diciembre, de Protección de datos personales y garantía de los derechos digitales.</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6066AD" w:rsidP="006066AD">
      <w:pPr>
        <w:spacing w:after="0" w:line="276" w:lineRule="auto"/>
        <w:ind w:left="709" w:hanging="425"/>
        <w:jc w:val="both"/>
        <w:rPr>
          <w:rFonts w:ascii="Century Gothic" w:eastAsia="Times New Roman" w:hAnsi="Century Gothic" w:cs="Times New Roman"/>
          <w:color w:val="000000" w:themeColor="text1"/>
          <w:sz w:val="20"/>
          <w:szCs w:val="20"/>
          <w:lang w:eastAsia="es-ES"/>
        </w:rPr>
      </w:pPr>
      <w:r>
        <w:rPr>
          <w:rFonts w:ascii="Century Gothic" w:eastAsia="Times New Roman" w:hAnsi="Century Gothic" w:cs="Times New Roman"/>
          <w:noProof/>
          <w:color w:val="000000" w:themeColor="text1"/>
          <w:sz w:val="20"/>
          <w:szCs w:val="20"/>
          <w:lang w:eastAsia="es-ES"/>
        </w:rPr>
        <w:lastRenderedPageBreak/>
        <w:drawing>
          <wp:inline distT="0" distB="0" distL="0" distR="0" wp14:anchorId="49F9C73D">
            <wp:extent cx="194945" cy="152400"/>
            <wp:effectExtent l="0" t="0" r="0" b="0"/>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Pr>
          <w:rFonts w:ascii="Century Gothic" w:eastAsia="Times New Roman" w:hAnsi="Century Gothic" w:cs="Times New Roman"/>
          <w:color w:val="000000" w:themeColor="text1"/>
          <w:sz w:val="20"/>
          <w:szCs w:val="20"/>
          <w:lang w:eastAsia="es-ES"/>
        </w:rPr>
        <w:tab/>
      </w:r>
      <w:r w:rsidR="00A25594" w:rsidRPr="00A25594">
        <w:rPr>
          <w:rFonts w:ascii="Century Gothic" w:eastAsia="Times New Roman" w:hAnsi="Century Gothic" w:cs="Times New Roman"/>
          <w:color w:val="000000" w:themeColor="text1"/>
          <w:sz w:val="20"/>
          <w:szCs w:val="20"/>
          <w:lang w:eastAsia="es-ES"/>
        </w:rPr>
        <w:t>Que se someterá a la normativa vigente de protección de datos personales, respecto al tratamiento de datos objeto del encargo de tratamiento derivados de la ejecución del contrato, así como a las instrucciones del responsable del tratamiento.</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6066AD" w:rsidRDefault="006066AD" w:rsidP="006066AD">
      <w:pPr>
        <w:spacing w:after="0" w:line="276" w:lineRule="auto"/>
        <w:ind w:left="705" w:hanging="421"/>
        <w:jc w:val="both"/>
        <w:rPr>
          <w:rFonts w:ascii="Century Gothic" w:eastAsia="Times New Roman" w:hAnsi="Century Gothic" w:cs="Times New Roman"/>
          <w:color w:val="000000" w:themeColor="text1"/>
          <w:sz w:val="20"/>
          <w:szCs w:val="20"/>
          <w:lang w:eastAsia="es-ES"/>
        </w:rPr>
      </w:pPr>
      <w:r>
        <w:rPr>
          <w:noProof/>
          <w:lang w:eastAsia="es-ES"/>
        </w:rPr>
        <w:drawing>
          <wp:inline distT="0" distB="0" distL="0" distR="0" wp14:anchorId="1717BCF0">
            <wp:extent cx="194945" cy="152400"/>
            <wp:effectExtent l="0" t="0" r="0" b="0"/>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Pr>
          <w:rFonts w:ascii="Century Gothic" w:eastAsia="Times New Roman" w:hAnsi="Century Gothic" w:cs="Times New Roman"/>
          <w:color w:val="000000" w:themeColor="text1"/>
          <w:sz w:val="20"/>
          <w:szCs w:val="20"/>
          <w:lang w:eastAsia="es-ES"/>
        </w:rPr>
        <w:tab/>
      </w:r>
      <w:r w:rsidR="00A25594" w:rsidRPr="006066AD">
        <w:rPr>
          <w:rFonts w:ascii="Century Gothic" w:eastAsia="Times New Roman" w:hAnsi="Century Gothic" w:cs="Times New Roman"/>
          <w:color w:val="000000" w:themeColor="text1"/>
          <w:sz w:val="20"/>
          <w:szCs w:val="20"/>
          <w:lang w:eastAsia="es-ES"/>
        </w:rPr>
        <w:t>Que conoce que las obligaciones relativas a la protección de datos tienen el carácter de obligaciones esenciales y los efectos que ello conlleva.</w:t>
      </w: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r w:rsidRPr="00A25594">
        <w:rPr>
          <w:rFonts w:ascii="Century Gothic" w:eastAsia="Times New Roman" w:hAnsi="Century Gothic" w:cs="Times New Roman"/>
          <w:b/>
          <w:color w:val="000000" w:themeColor="text1"/>
          <w:sz w:val="20"/>
          <w:szCs w:val="20"/>
          <w:u w:val="single"/>
          <w:lang w:eastAsia="es-ES"/>
        </w:rPr>
        <w:t>Ubicación** de los servidores y/o servicios asociados</w:t>
      </w:r>
      <w:r w:rsidRPr="00A25594">
        <w:rPr>
          <w:rFonts w:ascii="Century Gothic" w:eastAsia="Times New Roman" w:hAnsi="Century Gothic" w:cs="Times New Roman"/>
          <w:b/>
          <w:color w:val="000000" w:themeColor="text1"/>
          <w:sz w:val="20"/>
          <w:szCs w:val="20"/>
          <w:lang w:eastAsia="es-ES"/>
        </w:rPr>
        <w:t>:</w:t>
      </w: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6066AD" w:rsidP="006066AD">
      <w:pPr>
        <w:spacing w:after="0" w:line="276" w:lineRule="auto"/>
        <w:ind w:left="704" w:hanging="420"/>
        <w:jc w:val="both"/>
        <w:rPr>
          <w:rFonts w:ascii="Century Gothic" w:eastAsia="Times New Roman" w:hAnsi="Century Gothic" w:cs="Times New Roman"/>
          <w:color w:val="000000" w:themeColor="text1"/>
          <w:sz w:val="20"/>
          <w:szCs w:val="20"/>
          <w:lang w:eastAsia="es-ES"/>
        </w:rPr>
      </w:pPr>
      <w:r>
        <w:rPr>
          <w:rFonts w:ascii="Century Gothic" w:eastAsia="Times New Roman" w:hAnsi="Century Gothic" w:cs="Times New Roman"/>
          <w:noProof/>
          <w:color w:val="000000" w:themeColor="text1"/>
          <w:sz w:val="20"/>
          <w:szCs w:val="20"/>
          <w:lang w:eastAsia="es-ES"/>
        </w:rPr>
        <w:drawing>
          <wp:inline distT="0" distB="0" distL="0" distR="0" wp14:anchorId="0079144A">
            <wp:extent cx="194945" cy="152400"/>
            <wp:effectExtent l="0" t="0" r="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Pr>
          <w:rFonts w:ascii="Century Gothic" w:eastAsia="Times New Roman" w:hAnsi="Century Gothic" w:cs="Times New Roman"/>
          <w:color w:val="000000" w:themeColor="text1"/>
          <w:sz w:val="20"/>
          <w:szCs w:val="20"/>
          <w:lang w:eastAsia="es-ES"/>
        </w:rPr>
        <w:tab/>
      </w:r>
      <w:r w:rsidR="00A25594" w:rsidRPr="00A25594">
        <w:rPr>
          <w:rFonts w:ascii="Century Gothic" w:eastAsia="Times New Roman" w:hAnsi="Century Gothic" w:cs="Times New Roman"/>
          <w:color w:val="000000" w:themeColor="text1"/>
          <w:sz w:val="20"/>
          <w:szCs w:val="20"/>
          <w:lang w:eastAsia="es-ES"/>
        </w:rPr>
        <w:t>Los servidores que contengan los datos personales estarán ubicados en: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6066AD" w:rsidP="006066AD">
      <w:pPr>
        <w:spacing w:after="0" w:line="276" w:lineRule="auto"/>
        <w:ind w:left="704" w:hanging="420"/>
        <w:jc w:val="both"/>
        <w:rPr>
          <w:rFonts w:ascii="Century Gothic" w:eastAsia="Times New Roman" w:hAnsi="Century Gothic" w:cs="Times New Roman"/>
          <w:color w:val="000000" w:themeColor="text1"/>
          <w:sz w:val="20"/>
          <w:szCs w:val="20"/>
          <w:lang w:eastAsia="es-ES"/>
        </w:rPr>
      </w:pPr>
      <w:r>
        <w:rPr>
          <w:rFonts w:ascii="Century Gothic" w:eastAsia="Times New Roman" w:hAnsi="Century Gothic" w:cs="Times New Roman"/>
          <w:noProof/>
          <w:color w:val="000000" w:themeColor="text1"/>
          <w:sz w:val="20"/>
          <w:szCs w:val="20"/>
          <w:lang w:eastAsia="es-ES"/>
        </w:rPr>
        <w:drawing>
          <wp:inline distT="0" distB="0" distL="0" distR="0" wp14:anchorId="694F4C44">
            <wp:extent cx="194945" cy="152400"/>
            <wp:effectExtent l="0" t="0" r="0"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Pr>
          <w:rFonts w:ascii="Century Gothic" w:eastAsia="Times New Roman" w:hAnsi="Century Gothic" w:cs="Times New Roman"/>
          <w:color w:val="000000" w:themeColor="text1"/>
          <w:sz w:val="20"/>
          <w:szCs w:val="20"/>
          <w:lang w:eastAsia="es-ES"/>
        </w:rPr>
        <w:tab/>
      </w:r>
      <w:r w:rsidR="00A25594" w:rsidRPr="00A25594">
        <w:rPr>
          <w:rFonts w:ascii="Century Gothic" w:eastAsia="Times New Roman" w:hAnsi="Century Gothic" w:cs="Times New Roman"/>
          <w:color w:val="000000" w:themeColor="text1"/>
          <w:sz w:val="20"/>
          <w:szCs w:val="20"/>
          <w:lang w:eastAsia="es-ES"/>
        </w:rPr>
        <w:t>Los servicios asociados (tránsito, call center…) que se realicen con los datos personales se prestarán desde: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6066AD" w:rsidP="006066AD">
      <w:pPr>
        <w:spacing w:after="0" w:line="276" w:lineRule="auto"/>
        <w:ind w:firstLine="284"/>
        <w:jc w:val="both"/>
        <w:rPr>
          <w:rFonts w:ascii="Century Gothic" w:eastAsia="Times New Roman" w:hAnsi="Century Gothic" w:cs="Times New Roman"/>
          <w:color w:val="000000" w:themeColor="text1"/>
          <w:sz w:val="20"/>
          <w:szCs w:val="20"/>
          <w:lang w:eastAsia="es-ES"/>
        </w:rPr>
      </w:pPr>
      <w:r>
        <w:rPr>
          <w:rFonts w:ascii="Century Gothic" w:eastAsia="Times New Roman" w:hAnsi="Century Gothic" w:cs="Times New Roman"/>
          <w:noProof/>
          <w:color w:val="000000" w:themeColor="text1"/>
          <w:sz w:val="20"/>
          <w:szCs w:val="20"/>
          <w:lang w:eastAsia="es-ES"/>
        </w:rPr>
        <w:drawing>
          <wp:inline distT="0" distB="0" distL="0" distR="0" wp14:anchorId="01A52279">
            <wp:extent cx="194945" cy="152400"/>
            <wp:effectExtent l="0" t="0" r="0"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4945" cy="152400"/>
                    </a:xfrm>
                    <a:prstGeom prst="rect">
                      <a:avLst/>
                    </a:prstGeom>
                    <a:noFill/>
                  </pic:spPr>
                </pic:pic>
              </a:graphicData>
            </a:graphic>
          </wp:inline>
        </w:drawing>
      </w:r>
      <w:r>
        <w:rPr>
          <w:rFonts w:ascii="Century Gothic" w:eastAsia="Times New Roman" w:hAnsi="Century Gothic" w:cs="Times New Roman"/>
          <w:color w:val="000000" w:themeColor="text1"/>
          <w:sz w:val="20"/>
          <w:szCs w:val="20"/>
          <w:lang w:eastAsia="es-ES"/>
        </w:rPr>
        <w:tab/>
      </w:r>
      <w:r w:rsidR="00A25594" w:rsidRPr="00A25594">
        <w:rPr>
          <w:rFonts w:ascii="Century Gothic" w:eastAsia="Times New Roman" w:hAnsi="Century Gothic" w:cs="Times New Roman"/>
          <w:color w:val="000000" w:themeColor="text1"/>
          <w:sz w:val="20"/>
          <w:szCs w:val="20"/>
          <w:lang w:eastAsia="es-ES"/>
        </w:rPr>
        <w:t xml:space="preserve">Otros (especificar cuáles): </w:t>
      </w:r>
    </w:p>
    <w:p w:rsidR="00A25594" w:rsidRPr="00A25594" w:rsidRDefault="00A25594" w:rsidP="00A25594">
      <w:pPr>
        <w:spacing w:after="0" w:line="276" w:lineRule="auto"/>
        <w:ind w:left="720"/>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w:t>
      </w: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Asimismo, durante toda la vida del contrato, asume la obligación de comunicar cualquier cambio que se produzca respecto a la información facilitada en la presente declaración.</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lastRenderedPageBreak/>
        <w:t xml:space="preserve">Y para que conste a los efectos oportunos, expido y firmo la presente declaración en …………… a ……. de………de………… </w:t>
      </w: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color w:val="000000" w:themeColor="text1"/>
          <w:sz w:val="20"/>
          <w:szCs w:val="20"/>
          <w:lang w:eastAsia="es-ES"/>
        </w:rPr>
      </w:pPr>
      <w:r w:rsidRPr="00A25594">
        <w:rPr>
          <w:rFonts w:ascii="Century Gothic" w:eastAsia="Times New Roman" w:hAnsi="Century Gothic" w:cs="Times New Roman"/>
          <w:color w:val="000000" w:themeColor="text1"/>
          <w:sz w:val="20"/>
          <w:szCs w:val="20"/>
          <w:lang w:eastAsia="es-ES"/>
        </w:rPr>
        <w:t>Firmado: (firmar electrónicamente).</w:t>
      </w: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sz w:val="20"/>
          <w:szCs w:val="20"/>
          <w:lang w:eastAsia="es-ES"/>
        </w:rPr>
      </w:pPr>
    </w:p>
    <w:p w:rsidR="00A25594" w:rsidRDefault="00A25594" w:rsidP="00A25594">
      <w:pPr>
        <w:spacing w:after="0" w:line="276" w:lineRule="auto"/>
        <w:jc w:val="both"/>
        <w:rPr>
          <w:rFonts w:ascii="Century Gothic" w:eastAsia="Times New Roman" w:hAnsi="Century Gothic" w:cs="Times New Roman"/>
          <w:b/>
          <w:color w:val="000000" w:themeColor="text1"/>
          <w:lang w:eastAsia="es-ES"/>
        </w:rPr>
      </w:pPr>
    </w:p>
    <w:p w:rsidR="006066AD" w:rsidRPr="00A25594" w:rsidRDefault="006066AD" w:rsidP="00A25594">
      <w:pPr>
        <w:spacing w:after="0" w:line="276" w:lineRule="auto"/>
        <w:jc w:val="both"/>
        <w:rPr>
          <w:rFonts w:ascii="Century Gothic" w:eastAsia="Times New Roman" w:hAnsi="Century Gothic" w:cs="Times New Roman"/>
          <w:b/>
          <w:color w:val="000000" w:themeColor="text1"/>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lang w:eastAsia="es-ES"/>
        </w:rPr>
      </w:pPr>
    </w:p>
    <w:p w:rsidR="00A25594" w:rsidRPr="00A25594" w:rsidRDefault="00A25594" w:rsidP="00A25594">
      <w:pPr>
        <w:spacing w:after="0" w:line="276" w:lineRule="auto"/>
        <w:jc w:val="both"/>
        <w:rPr>
          <w:rFonts w:ascii="Century Gothic" w:eastAsia="Times New Roman" w:hAnsi="Century Gothic" w:cs="Times New Roman"/>
          <w:b/>
          <w:color w:val="000000" w:themeColor="text1"/>
          <w:lang w:eastAsia="es-ES"/>
        </w:rPr>
      </w:pPr>
    </w:p>
    <w:p w:rsidR="00A25594" w:rsidRPr="00A25594" w:rsidRDefault="00A25594" w:rsidP="00A25594">
      <w:pPr>
        <w:spacing w:after="0" w:line="240" w:lineRule="auto"/>
        <w:jc w:val="both"/>
        <w:rPr>
          <w:rFonts w:ascii="Century Gothic" w:eastAsia="PMingLiU" w:hAnsi="Century Gothic" w:cs="Times New Roman"/>
          <w:sz w:val="14"/>
          <w:szCs w:val="14"/>
        </w:rPr>
      </w:pPr>
      <w:r w:rsidRPr="00A25594">
        <w:rPr>
          <w:rFonts w:ascii="Century Gothic" w:eastAsia="PMingLiU" w:hAnsi="Century Gothic" w:cs="Times New Roman"/>
          <w:sz w:val="14"/>
          <w:szCs w:val="14"/>
        </w:rPr>
        <w:t>*Esta declaración responsable deberá ser suscrita por persona con capacidad para otorgarla. Indíquese la representación que ostenta el declarante en la empresa.</w:t>
      </w:r>
    </w:p>
    <w:p w:rsidR="00A25594" w:rsidRPr="00A25594" w:rsidRDefault="00A25594" w:rsidP="00A25594">
      <w:pPr>
        <w:spacing w:after="0" w:line="240" w:lineRule="auto"/>
        <w:jc w:val="both"/>
        <w:rPr>
          <w:rFonts w:ascii="Century Gothic" w:eastAsia="PMingLiU" w:hAnsi="Century Gothic" w:cs="Times New Roman"/>
          <w:sz w:val="14"/>
          <w:szCs w:val="14"/>
        </w:rPr>
      </w:pPr>
    </w:p>
    <w:p w:rsidR="00A25594" w:rsidRPr="00A25594" w:rsidRDefault="00A25594" w:rsidP="00A25594">
      <w:pPr>
        <w:autoSpaceDE w:val="0"/>
        <w:autoSpaceDN w:val="0"/>
        <w:adjustRightInd w:val="0"/>
        <w:spacing w:after="0" w:line="240" w:lineRule="auto"/>
        <w:jc w:val="both"/>
        <w:rPr>
          <w:rFonts w:ascii="Century Gothic" w:eastAsia="PMingLiU" w:hAnsi="Century Gothic" w:cs="Times New Roman"/>
          <w:sz w:val="14"/>
          <w:szCs w:val="14"/>
        </w:rPr>
      </w:pPr>
      <w:r w:rsidRPr="00A25594">
        <w:rPr>
          <w:rFonts w:ascii="Century Gothic" w:eastAsia="PMingLiU" w:hAnsi="Century Gothic" w:cs="Times New Roman"/>
          <w:sz w:val="14"/>
          <w:szCs w:val="14"/>
          <w:vertAlign w:val="superscript"/>
        </w:rPr>
        <w:t>**</w:t>
      </w:r>
      <w:r w:rsidRPr="00A25594">
        <w:rPr>
          <w:rFonts w:ascii="Century Gothic" w:eastAsia="PMingLiU" w:hAnsi="Century Gothic" w:cs="Times New Roman"/>
          <w:sz w:val="14"/>
          <w:szCs w:val="14"/>
        </w:rPr>
        <w:t xml:space="preserve">Para las categorías especiales de datos [artículo 9 del Reglamento (UE) 2016/679] los servidores deberán estar ubicados en la Unión Europea. Para aquellos servidores fuera del territorio de la Unión Europea (véase nulidad del </w:t>
      </w:r>
      <w:r w:rsidRPr="00A25594">
        <w:rPr>
          <w:rFonts w:ascii="Century Gothic" w:eastAsia="PMingLiU" w:hAnsi="Century Gothic" w:cs="Times New Roman"/>
          <w:i/>
          <w:sz w:val="14"/>
          <w:szCs w:val="14"/>
        </w:rPr>
        <w:t>Privacy Shield USA</w:t>
      </w:r>
      <w:r w:rsidRPr="00A25594">
        <w:rPr>
          <w:rFonts w:ascii="Century Gothic" w:eastAsia="PMingLiU" w:hAnsi="Century Gothic" w:cs="Times New Roman"/>
          <w:sz w:val="14"/>
          <w:szCs w:val="14"/>
        </w:rPr>
        <w:t>, STJUE de 16 de julio 2020) se deberá verificar que el país destinatario/de tránsito haya sido declarado de nivel de protección adecuado por la Comisión Europea (</w:t>
      </w:r>
      <w:hyperlink r:id="rId8" w:history="1">
        <w:r w:rsidRPr="00A25594">
          <w:rPr>
            <w:rFonts w:ascii="Century Gothic" w:eastAsia="PMingLiU" w:hAnsi="Century Gothic" w:cs="Times New Roman"/>
            <w:color w:val="0563C1" w:themeColor="hyperlink"/>
            <w:sz w:val="14"/>
            <w:szCs w:val="14"/>
            <w:u w:val="single"/>
          </w:rPr>
          <w:t>https://www.aepd.es/es/derechos-y-deberes/cumple-tus-deberes/medidas-de-cumplimiento/transferencias-internacionales</w:t>
        </w:r>
      </w:hyperlink>
      <w:r w:rsidRPr="00A25594">
        <w:rPr>
          <w:rFonts w:ascii="Century Gothic" w:eastAsia="PMingLiU" w:hAnsi="Century Gothic" w:cs="Times New Roman"/>
          <w:sz w:val="14"/>
          <w:szCs w:val="14"/>
        </w:rPr>
        <w:t>).</w:t>
      </w:r>
    </w:p>
    <w:p w:rsidR="00A25594" w:rsidRPr="00A25594" w:rsidRDefault="00A25594" w:rsidP="00A25594">
      <w:pPr>
        <w:autoSpaceDE w:val="0"/>
        <w:autoSpaceDN w:val="0"/>
        <w:adjustRightInd w:val="0"/>
        <w:spacing w:after="0" w:line="276" w:lineRule="auto"/>
        <w:jc w:val="both"/>
        <w:rPr>
          <w:rFonts w:ascii="Century Gothic" w:hAnsi="Century Gothic" w:cs="Century Gothic"/>
          <w:b/>
          <w:bCs/>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b/>
          <w:bCs/>
          <w:color w:val="000000"/>
          <w:sz w:val="20"/>
          <w:szCs w:val="20"/>
        </w:rPr>
      </w:pPr>
    </w:p>
    <w:p w:rsidR="00A25594" w:rsidRPr="00A25594" w:rsidRDefault="00A25594" w:rsidP="00A25594">
      <w:pPr>
        <w:autoSpaceDE w:val="0"/>
        <w:autoSpaceDN w:val="0"/>
        <w:adjustRightInd w:val="0"/>
        <w:spacing w:after="0" w:line="276" w:lineRule="auto"/>
        <w:jc w:val="both"/>
        <w:rPr>
          <w:rFonts w:ascii="Century Gothic" w:hAnsi="Century Gothic" w:cs="Century Gothic"/>
          <w:color w:val="000000"/>
          <w:sz w:val="20"/>
          <w:szCs w:val="20"/>
        </w:rPr>
      </w:pPr>
      <w:r w:rsidRPr="00A25594">
        <w:rPr>
          <w:rFonts w:ascii="Century Gothic" w:hAnsi="Century Gothic" w:cs="Century Gothic"/>
          <w:b/>
          <w:bCs/>
          <w:color w:val="000000"/>
          <w:sz w:val="20"/>
          <w:szCs w:val="20"/>
        </w:rPr>
        <w:t xml:space="preserve">A PLANIFICA MADRID, PROYECTOS Y OBRAS, M.P., S.A </w:t>
      </w:r>
    </w:p>
    <w:p w:rsidR="00332EB1" w:rsidRDefault="00A25594" w:rsidP="006066AD">
      <w:pPr>
        <w:spacing w:after="0" w:line="276" w:lineRule="auto"/>
        <w:jc w:val="both"/>
      </w:pPr>
      <w:r w:rsidRPr="00A25594">
        <w:rPr>
          <w:rFonts w:ascii="Century Gothic" w:hAnsi="Century Gothic" w:cs="Century Gothic"/>
          <w:b/>
          <w:bCs/>
          <w:color w:val="000000"/>
          <w:sz w:val="20"/>
          <w:szCs w:val="20"/>
          <w:u w:val="single"/>
        </w:rPr>
        <w:t>Este documento es de presentación obligatoria en el SOBRE/ARCHIVO ELECTRÓNICO ÚNICO</w:t>
      </w:r>
      <w:r w:rsidRPr="00A25594">
        <w:rPr>
          <w:rFonts w:ascii="Century Gothic" w:hAnsi="Century Gothic" w:cs="Century Gothic"/>
          <w:b/>
          <w:bCs/>
          <w:color w:val="000000"/>
          <w:sz w:val="20"/>
          <w:szCs w:val="20"/>
        </w:rPr>
        <w:t>.</w:t>
      </w:r>
      <w:bookmarkEnd w:id="8"/>
    </w:p>
    <w:sectPr w:rsidR="00332EB1" w:rsidSect="005F57C3">
      <w:headerReference w:type="default" r:id="rId9"/>
      <w:footerReference w:type="default" r:id="rId10"/>
      <w:pgSz w:w="11906" w:h="16838"/>
      <w:pgMar w:top="1135" w:right="1700" w:bottom="1701" w:left="993" w:header="708" w:footer="5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5594" w:rsidRDefault="00A25594" w:rsidP="00A25594">
      <w:pPr>
        <w:spacing w:after="0" w:line="240" w:lineRule="auto"/>
      </w:pPr>
      <w:r>
        <w:separator/>
      </w:r>
    </w:p>
  </w:endnote>
  <w:endnote w:type="continuationSeparator" w:id="0">
    <w:p w:rsidR="00A25594" w:rsidRDefault="00A25594" w:rsidP="00A255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PMingLiU">
    <w:altName w:val="新細明體"/>
    <w:panose1 w:val="02010601000101010101"/>
    <w:charset w:val="88"/>
    <w:family w:val="auto"/>
    <w:pitch w:val="variable"/>
    <w:sig w:usb0="00000000"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728C" w:rsidRPr="00DE6E8C" w:rsidRDefault="00A66229" w:rsidP="00DE6E8C">
    <w:pPr>
      <w:pStyle w:val="Piedepgina"/>
      <w:pBdr>
        <w:top w:val="single" w:sz="4" w:space="1" w:color="auto"/>
      </w:pBdr>
      <w:jc w:val="right"/>
      <w:rPr>
        <w:rFonts w:ascii="Century Gothic" w:hAnsi="Century Gothic"/>
        <w:sz w:val="16"/>
        <w:szCs w:val="16"/>
      </w:rPr>
    </w:pPr>
    <w:sdt>
      <w:sdtPr>
        <w:rPr>
          <w:rFonts w:ascii="Century Gothic" w:hAnsi="Century Gothic"/>
          <w:sz w:val="16"/>
          <w:szCs w:val="16"/>
        </w:rPr>
        <w:id w:val="749476469"/>
        <w:docPartObj>
          <w:docPartGallery w:val="Page Numbers (Bottom of Page)"/>
          <w:docPartUnique/>
        </w:docPartObj>
      </w:sdtPr>
      <w:sdtEndPr/>
      <w:sdtContent>
        <w:sdt>
          <w:sdtPr>
            <w:rPr>
              <w:rFonts w:ascii="Century Gothic" w:hAnsi="Century Gothic"/>
              <w:sz w:val="16"/>
              <w:szCs w:val="16"/>
            </w:rPr>
            <w:id w:val="1371111814"/>
            <w:docPartObj>
              <w:docPartGallery w:val="Page Numbers (Top of Page)"/>
              <w:docPartUnique/>
            </w:docPartObj>
          </w:sdtPr>
          <w:sdtEndPr/>
          <w:sdtContent>
            <w:r w:rsidR="006066AD" w:rsidRPr="00DE6E8C">
              <w:rPr>
                <w:rFonts w:ascii="Century Gothic" w:hAnsi="Century Gothic"/>
                <w:sz w:val="16"/>
                <w:szCs w:val="16"/>
              </w:rPr>
              <w:t xml:space="preserve">Página </w:t>
            </w:r>
            <w:r w:rsidR="006066AD" w:rsidRPr="00DE6E8C">
              <w:rPr>
                <w:rFonts w:ascii="Century Gothic" w:hAnsi="Century Gothic"/>
                <w:b/>
                <w:bCs/>
                <w:sz w:val="16"/>
                <w:szCs w:val="16"/>
              </w:rPr>
              <w:fldChar w:fldCharType="begin"/>
            </w:r>
            <w:r w:rsidR="006066AD" w:rsidRPr="00DE6E8C">
              <w:rPr>
                <w:rFonts w:ascii="Century Gothic" w:hAnsi="Century Gothic"/>
                <w:b/>
                <w:bCs/>
                <w:sz w:val="16"/>
                <w:szCs w:val="16"/>
              </w:rPr>
              <w:instrText>PAGE</w:instrText>
            </w:r>
            <w:r w:rsidR="006066AD" w:rsidRPr="00DE6E8C">
              <w:rPr>
                <w:rFonts w:ascii="Century Gothic" w:hAnsi="Century Gothic"/>
                <w:b/>
                <w:bCs/>
                <w:sz w:val="16"/>
                <w:szCs w:val="16"/>
              </w:rPr>
              <w:fldChar w:fldCharType="separate"/>
            </w:r>
            <w:r>
              <w:rPr>
                <w:rFonts w:ascii="Century Gothic" w:hAnsi="Century Gothic"/>
                <w:b/>
                <w:bCs/>
                <w:noProof/>
                <w:sz w:val="16"/>
                <w:szCs w:val="16"/>
              </w:rPr>
              <w:t>1</w:t>
            </w:r>
            <w:r w:rsidR="006066AD" w:rsidRPr="00DE6E8C">
              <w:rPr>
                <w:rFonts w:ascii="Century Gothic" w:hAnsi="Century Gothic"/>
                <w:b/>
                <w:bCs/>
                <w:sz w:val="16"/>
                <w:szCs w:val="16"/>
              </w:rPr>
              <w:fldChar w:fldCharType="end"/>
            </w:r>
            <w:r w:rsidR="006066AD" w:rsidRPr="00DE6E8C">
              <w:rPr>
                <w:rFonts w:ascii="Century Gothic" w:hAnsi="Century Gothic"/>
                <w:sz w:val="16"/>
                <w:szCs w:val="16"/>
              </w:rPr>
              <w:t xml:space="preserve"> de </w:t>
            </w:r>
            <w:r w:rsidR="006066AD" w:rsidRPr="00DE6E8C">
              <w:rPr>
                <w:rFonts w:ascii="Century Gothic" w:hAnsi="Century Gothic"/>
                <w:b/>
                <w:bCs/>
                <w:sz w:val="16"/>
                <w:szCs w:val="16"/>
              </w:rPr>
              <w:fldChar w:fldCharType="begin"/>
            </w:r>
            <w:r w:rsidR="006066AD" w:rsidRPr="00DE6E8C">
              <w:rPr>
                <w:rFonts w:ascii="Century Gothic" w:hAnsi="Century Gothic"/>
                <w:b/>
                <w:bCs/>
                <w:sz w:val="16"/>
                <w:szCs w:val="16"/>
              </w:rPr>
              <w:instrText>NUMPAGES</w:instrText>
            </w:r>
            <w:r w:rsidR="006066AD" w:rsidRPr="00DE6E8C">
              <w:rPr>
                <w:rFonts w:ascii="Century Gothic" w:hAnsi="Century Gothic"/>
                <w:b/>
                <w:bCs/>
                <w:sz w:val="16"/>
                <w:szCs w:val="16"/>
              </w:rPr>
              <w:fldChar w:fldCharType="separate"/>
            </w:r>
            <w:r>
              <w:rPr>
                <w:rFonts w:ascii="Century Gothic" w:hAnsi="Century Gothic"/>
                <w:b/>
                <w:bCs/>
                <w:noProof/>
                <w:sz w:val="16"/>
                <w:szCs w:val="16"/>
              </w:rPr>
              <w:t>12</w:t>
            </w:r>
            <w:r w:rsidR="006066AD" w:rsidRPr="00DE6E8C">
              <w:rPr>
                <w:rFonts w:ascii="Century Gothic" w:hAnsi="Century Gothic"/>
                <w:b/>
                <w:bCs/>
                <w:sz w:val="16"/>
                <w:szCs w:val="16"/>
              </w:rPr>
              <w:fldChar w:fldCharType="end"/>
            </w:r>
          </w:sdtContent>
        </w:sdt>
      </w:sdtContent>
    </w:sdt>
  </w:p>
  <w:p w:rsidR="00EF728C" w:rsidRDefault="00A66229" w:rsidP="00DE6E8C">
    <w:pPr>
      <w:pStyle w:val="Piedepgina"/>
      <w:ind w:right="360"/>
      <w:rPr>
        <w:rFonts w:ascii="Century Gothic" w:hAnsi="Century Gothic"/>
        <w:bCs/>
        <w:sz w:val="16"/>
        <w:szCs w:val="16"/>
      </w:rPr>
    </w:pPr>
  </w:p>
  <w:p w:rsidR="00EF728C" w:rsidRPr="009507E1" w:rsidRDefault="006066AD" w:rsidP="009507E1">
    <w:pPr>
      <w:spacing w:before="120"/>
      <w:rPr>
        <w:rFonts w:ascii="Century Gothic" w:hAnsi="Century Gothic"/>
        <w:sz w:val="12"/>
        <w:szCs w:val="12"/>
      </w:rPr>
    </w:pPr>
    <w:r w:rsidRPr="009507E1">
      <w:rPr>
        <w:rFonts w:ascii="Century Gothic" w:hAnsi="Century Gothic"/>
        <w:bCs/>
        <w:sz w:val="12"/>
        <w:szCs w:val="12"/>
      </w:rPr>
      <w:t>PLIEGO DE CLAUSULAS ADMINISTRATIVAS PARTICULARES QUE HAN DE REGIR EN EL CONTRATO DE SERVICIOS DE CONSULTORÍA PARA EL CONTROL DE CALIDAD DE LOS PROYETOS BÁSICOS Y DE EJECUCIÓN DEL PROYECTO DE LOS PARQUES DE BOMBEROS DE LOS MUNICIIPIOS DE COBEÑA, LOECHES, VILLANUEVA DE LA CAÑADA Y VILLAREJO DE SALVANÉS A ADJUDUCAR POR PROCEDIMIENTO ABIERTO SIMPLIFICADO MEDIANTE PLURALIDAD DE CRITERIOS.</w:t>
    </w:r>
    <w:r w:rsidRPr="009507E1">
      <w:rPr>
        <w:rFonts w:ascii="Century Gothic" w:hAnsi="Century Gothic"/>
        <w:sz w:val="12"/>
        <w:szCs w:val="12"/>
      </w:rPr>
      <w:t xml:space="preserve"> </w:t>
    </w:r>
    <w:r w:rsidRPr="009507E1">
      <w:rPr>
        <w:rFonts w:ascii="Century Gothic" w:hAnsi="Century Gothic"/>
        <w:bCs/>
        <w:sz w:val="12"/>
        <w:szCs w:val="12"/>
      </w:rPr>
      <w:t xml:space="preserve"> EXPEDIENTE: SUPRA-AS-0024-2023-S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5594" w:rsidRDefault="00A25594" w:rsidP="00A25594">
      <w:pPr>
        <w:spacing w:after="0" w:line="240" w:lineRule="auto"/>
      </w:pPr>
      <w:r>
        <w:separator/>
      </w:r>
    </w:p>
  </w:footnote>
  <w:footnote w:type="continuationSeparator" w:id="0">
    <w:p w:rsidR="00A25594" w:rsidRDefault="00A25594" w:rsidP="00A2559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1"/>
      <w:tblW w:w="101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2"/>
      <w:gridCol w:w="6452"/>
    </w:tblGrid>
    <w:tr w:rsidR="00A25594" w:rsidRPr="00A25594" w:rsidTr="000A0484">
      <w:tc>
        <w:tcPr>
          <w:tcW w:w="3722" w:type="dxa"/>
        </w:tcPr>
        <w:p w:rsidR="00A25594" w:rsidRPr="00A25594" w:rsidRDefault="00A25594" w:rsidP="00A25594">
          <w:pPr>
            <w:tabs>
              <w:tab w:val="center" w:pos="4112"/>
              <w:tab w:val="right" w:pos="8504"/>
            </w:tabs>
            <w:jc w:val="both"/>
            <w:rPr>
              <w:rFonts w:ascii="Century Gothic" w:hAnsi="Century Gothic"/>
              <w:sz w:val="14"/>
              <w:szCs w:val="14"/>
            </w:rPr>
          </w:pPr>
          <w:r w:rsidRPr="00A25594">
            <w:rPr>
              <w:rFonts w:ascii="Century Gothic" w:hAnsi="Century Gothic"/>
              <w:sz w:val="14"/>
              <w:szCs w:val="14"/>
            </w:rPr>
            <w:t>Calle Edgar Neville 3, planta Baja</w:t>
          </w:r>
        </w:p>
        <w:p w:rsidR="00A25594" w:rsidRPr="00A25594" w:rsidRDefault="00A25594" w:rsidP="00A25594">
          <w:pPr>
            <w:tabs>
              <w:tab w:val="center" w:pos="4252"/>
              <w:tab w:val="right" w:pos="8504"/>
            </w:tabs>
            <w:jc w:val="both"/>
            <w:rPr>
              <w:rFonts w:ascii="Century Gothic" w:hAnsi="Century Gothic"/>
              <w:sz w:val="14"/>
              <w:szCs w:val="14"/>
            </w:rPr>
          </w:pPr>
          <w:r w:rsidRPr="00A25594">
            <w:rPr>
              <w:rFonts w:ascii="Century Gothic" w:hAnsi="Century Gothic"/>
              <w:sz w:val="14"/>
              <w:szCs w:val="14"/>
            </w:rPr>
            <w:t>28020 Madrid</w:t>
          </w:r>
        </w:p>
        <w:p w:rsidR="00A25594" w:rsidRPr="00A25594" w:rsidRDefault="00A25594" w:rsidP="00A25594">
          <w:pPr>
            <w:tabs>
              <w:tab w:val="center" w:pos="4252"/>
              <w:tab w:val="right" w:pos="8504"/>
            </w:tabs>
            <w:jc w:val="both"/>
            <w:rPr>
              <w:rFonts w:ascii="Century Gothic" w:hAnsi="Century Gothic"/>
              <w:sz w:val="14"/>
              <w:szCs w:val="14"/>
            </w:rPr>
          </w:pPr>
          <w:r w:rsidRPr="00A25594">
            <w:rPr>
              <w:rFonts w:ascii="Century Gothic" w:hAnsi="Century Gothic"/>
              <w:sz w:val="14"/>
              <w:szCs w:val="14"/>
            </w:rPr>
            <w:t xml:space="preserve">Teléfono: 914 361 590 </w:t>
          </w:r>
        </w:p>
        <w:p w:rsidR="00A25594" w:rsidRPr="00A25594" w:rsidRDefault="00A25594" w:rsidP="00A25594">
          <w:pPr>
            <w:tabs>
              <w:tab w:val="center" w:pos="4252"/>
              <w:tab w:val="right" w:pos="8504"/>
            </w:tabs>
            <w:jc w:val="both"/>
            <w:rPr>
              <w:sz w:val="24"/>
              <w:szCs w:val="24"/>
            </w:rPr>
          </w:pPr>
        </w:p>
      </w:tc>
      <w:tc>
        <w:tcPr>
          <w:tcW w:w="6452" w:type="dxa"/>
        </w:tcPr>
        <w:p w:rsidR="00A25594" w:rsidRPr="00A25594" w:rsidRDefault="00A25594" w:rsidP="00A25594">
          <w:pPr>
            <w:tabs>
              <w:tab w:val="center" w:pos="4252"/>
              <w:tab w:val="right" w:pos="8504"/>
            </w:tabs>
            <w:jc w:val="right"/>
            <w:rPr>
              <w:sz w:val="24"/>
              <w:szCs w:val="24"/>
            </w:rPr>
          </w:pPr>
          <w:r w:rsidRPr="00A25594">
            <w:rPr>
              <w:noProof/>
              <w:sz w:val="24"/>
              <w:szCs w:val="24"/>
            </w:rPr>
            <w:drawing>
              <wp:inline distT="0" distB="0" distL="0" distR="0" wp14:anchorId="3880B4B8" wp14:editId="3CA1C31F">
                <wp:extent cx="1903602" cy="571500"/>
                <wp:effectExtent l="0" t="0" r="0" b="0"/>
                <wp:docPr id="44" name="Imagen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MLchollet\Documents\OBRAS DE MADRID\Logotipo\Opcion Final\Logo-Carta.jpg"/>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03602" cy="571500"/>
                        </a:xfrm>
                        <a:prstGeom prst="rect">
                          <a:avLst/>
                        </a:prstGeom>
                        <a:noFill/>
                        <a:ln>
                          <a:noFill/>
                        </a:ln>
                      </pic:spPr>
                    </pic:pic>
                  </a:graphicData>
                </a:graphic>
              </wp:inline>
            </w:drawing>
          </w:r>
        </w:p>
      </w:tc>
    </w:tr>
  </w:tbl>
  <w:p w:rsidR="00A25594" w:rsidRDefault="00A2559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pt;height:12pt;visibility:visible;mso-wrap-style:square" o:bullet="t">
        <v:imagedata r:id="rId1" o:title=""/>
      </v:shape>
    </w:pict>
  </w:numPicBullet>
  <w:abstractNum w:abstractNumId="0" w15:restartNumberingAfterBreak="0">
    <w:nsid w:val="016F3798"/>
    <w:multiLevelType w:val="hybridMultilevel"/>
    <w:tmpl w:val="23748D34"/>
    <w:lvl w:ilvl="0" w:tplc="ACE2CC60">
      <w:start w:val="1"/>
      <w:numFmt w:val="bullet"/>
      <w:lvlText w:val=""/>
      <w:lvlPicBulletId w:val="0"/>
      <w:lvlJc w:val="left"/>
      <w:pPr>
        <w:tabs>
          <w:tab w:val="num" w:pos="720"/>
        </w:tabs>
        <w:ind w:left="720" w:hanging="360"/>
      </w:pPr>
      <w:rPr>
        <w:rFonts w:ascii="Symbol" w:hAnsi="Symbol" w:hint="default"/>
      </w:rPr>
    </w:lvl>
    <w:lvl w:ilvl="1" w:tplc="29BECD4A" w:tentative="1">
      <w:start w:val="1"/>
      <w:numFmt w:val="bullet"/>
      <w:lvlText w:val=""/>
      <w:lvlJc w:val="left"/>
      <w:pPr>
        <w:tabs>
          <w:tab w:val="num" w:pos="1440"/>
        </w:tabs>
        <w:ind w:left="1440" w:hanging="360"/>
      </w:pPr>
      <w:rPr>
        <w:rFonts w:ascii="Symbol" w:hAnsi="Symbol" w:hint="default"/>
      </w:rPr>
    </w:lvl>
    <w:lvl w:ilvl="2" w:tplc="1A70A8CE" w:tentative="1">
      <w:start w:val="1"/>
      <w:numFmt w:val="bullet"/>
      <w:lvlText w:val=""/>
      <w:lvlJc w:val="left"/>
      <w:pPr>
        <w:tabs>
          <w:tab w:val="num" w:pos="2160"/>
        </w:tabs>
        <w:ind w:left="2160" w:hanging="360"/>
      </w:pPr>
      <w:rPr>
        <w:rFonts w:ascii="Symbol" w:hAnsi="Symbol" w:hint="default"/>
      </w:rPr>
    </w:lvl>
    <w:lvl w:ilvl="3" w:tplc="972AC410" w:tentative="1">
      <w:start w:val="1"/>
      <w:numFmt w:val="bullet"/>
      <w:lvlText w:val=""/>
      <w:lvlJc w:val="left"/>
      <w:pPr>
        <w:tabs>
          <w:tab w:val="num" w:pos="2880"/>
        </w:tabs>
        <w:ind w:left="2880" w:hanging="360"/>
      </w:pPr>
      <w:rPr>
        <w:rFonts w:ascii="Symbol" w:hAnsi="Symbol" w:hint="default"/>
      </w:rPr>
    </w:lvl>
    <w:lvl w:ilvl="4" w:tplc="2304AD6A" w:tentative="1">
      <w:start w:val="1"/>
      <w:numFmt w:val="bullet"/>
      <w:lvlText w:val=""/>
      <w:lvlJc w:val="left"/>
      <w:pPr>
        <w:tabs>
          <w:tab w:val="num" w:pos="3600"/>
        </w:tabs>
        <w:ind w:left="3600" w:hanging="360"/>
      </w:pPr>
      <w:rPr>
        <w:rFonts w:ascii="Symbol" w:hAnsi="Symbol" w:hint="default"/>
      </w:rPr>
    </w:lvl>
    <w:lvl w:ilvl="5" w:tplc="44306A84" w:tentative="1">
      <w:start w:val="1"/>
      <w:numFmt w:val="bullet"/>
      <w:lvlText w:val=""/>
      <w:lvlJc w:val="left"/>
      <w:pPr>
        <w:tabs>
          <w:tab w:val="num" w:pos="4320"/>
        </w:tabs>
        <w:ind w:left="4320" w:hanging="360"/>
      </w:pPr>
      <w:rPr>
        <w:rFonts w:ascii="Symbol" w:hAnsi="Symbol" w:hint="default"/>
      </w:rPr>
    </w:lvl>
    <w:lvl w:ilvl="6" w:tplc="AB74EB02" w:tentative="1">
      <w:start w:val="1"/>
      <w:numFmt w:val="bullet"/>
      <w:lvlText w:val=""/>
      <w:lvlJc w:val="left"/>
      <w:pPr>
        <w:tabs>
          <w:tab w:val="num" w:pos="5040"/>
        </w:tabs>
        <w:ind w:left="5040" w:hanging="360"/>
      </w:pPr>
      <w:rPr>
        <w:rFonts w:ascii="Symbol" w:hAnsi="Symbol" w:hint="default"/>
      </w:rPr>
    </w:lvl>
    <w:lvl w:ilvl="7" w:tplc="6B7AA606" w:tentative="1">
      <w:start w:val="1"/>
      <w:numFmt w:val="bullet"/>
      <w:lvlText w:val=""/>
      <w:lvlJc w:val="left"/>
      <w:pPr>
        <w:tabs>
          <w:tab w:val="num" w:pos="5760"/>
        </w:tabs>
        <w:ind w:left="5760" w:hanging="360"/>
      </w:pPr>
      <w:rPr>
        <w:rFonts w:ascii="Symbol" w:hAnsi="Symbol" w:hint="default"/>
      </w:rPr>
    </w:lvl>
    <w:lvl w:ilvl="8" w:tplc="9D8EE940"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0D6E5A53"/>
    <w:multiLevelType w:val="hybridMultilevel"/>
    <w:tmpl w:val="E6341046"/>
    <w:lvl w:ilvl="0" w:tplc="B704C228">
      <w:start w:val="1"/>
      <w:numFmt w:val="bullet"/>
      <w:lvlText w:val=""/>
      <w:lvlPicBulletId w:val="0"/>
      <w:lvlJc w:val="left"/>
      <w:pPr>
        <w:tabs>
          <w:tab w:val="num" w:pos="720"/>
        </w:tabs>
        <w:ind w:left="720" w:hanging="360"/>
      </w:pPr>
      <w:rPr>
        <w:rFonts w:ascii="Symbol" w:hAnsi="Symbol" w:hint="default"/>
      </w:rPr>
    </w:lvl>
    <w:lvl w:ilvl="1" w:tplc="2A648320" w:tentative="1">
      <w:start w:val="1"/>
      <w:numFmt w:val="bullet"/>
      <w:lvlText w:val=""/>
      <w:lvlJc w:val="left"/>
      <w:pPr>
        <w:tabs>
          <w:tab w:val="num" w:pos="1440"/>
        </w:tabs>
        <w:ind w:left="1440" w:hanging="360"/>
      </w:pPr>
      <w:rPr>
        <w:rFonts w:ascii="Symbol" w:hAnsi="Symbol" w:hint="default"/>
      </w:rPr>
    </w:lvl>
    <w:lvl w:ilvl="2" w:tplc="C22E04AC" w:tentative="1">
      <w:start w:val="1"/>
      <w:numFmt w:val="bullet"/>
      <w:lvlText w:val=""/>
      <w:lvlJc w:val="left"/>
      <w:pPr>
        <w:tabs>
          <w:tab w:val="num" w:pos="2160"/>
        </w:tabs>
        <w:ind w:left="2160" w:hanging="360"/>
      </w:pPr>
      <w:rPr>
        <w:rFonts w:ascii="Symbol" w:hAnsi="Symbol" w:hint="default"/>
      </w:rPr>
    </w:lvl>
    <w:lvl w:ilvl="3" w:tplc="94481B3E" w:tentative="1">
      <w:start w:val="1"/>
      <w:numFmt w:val="bullet"/>
      <w:lvlText w:val=""/>
      <w:lvlJc w:val="left"/>
      <w:pPr>
        <w:tabs>
          <w:tab w:val="num" w:pos="2880"/>
        </w:tabs>
        <w:ind w:left="2880" w:hanging="360"/>
      </w:pPr>
      <w:rPr>
        <w:rFonts w:ascii="Symbol" w:hAnsi="Symbol" w:hint="default"/>
      </w:rPr>
    </w:lvl>
    <w:lvl w:ilvl="4" w:tplc="8F90030A" w:tentative="1">
      <w:start w:val="1"/>
      <w:numFmt w:val="bullet"/>
      <w:lvlText w:val=""/>
      <w:lvlJc w:val="left"/>
      <w:pPr>
        <w:tabs>
          <w:tab w:val="num" w:pos="3600"/>
        </w:tabs>
        <w:ind w:left="3600" w:hanging="360"/>
      </w:pPr>
      <w:rPr>
        <w:rFonts w:ascii="Symbol" w:hAnsi="Symbol" w:hint="default"/>
      </w:rPr>
    </w:lvl>
    <w:lvl w:ilvl="5" w:tplc="D66442EC" w:tentative="1">
      <w:start w:val="1"/>
      <w:numFmt w:val="bullet"/>
      <w:lvlText w:val=""/>
      <w:lvlJc w:val="left"/>
      <w:pPr>
        <w:tabs>
          <w:tab w:val="num" w:pos="4320"/>
        </w:tabs>
        <w:ind w:left="4320" w:hanging="360"/>
      </w:pPr>
      <w:rPr>
        <w:rFonts w:ascii="Symbol" w:hAnsi="Symbol" w:hint="default"/>
      </w:rPr>
    </w:lvl>
    <w:lvl w:ilvl="6" w:tplc="CB5ABDBA" w:tentative="1">
      <w:start w:val="1"/>
      <w:numFmt w:val="bullet"/>
      <w:lvlText w:val=""/>
      <w:lvlJc w:val="left"/>
      <w:pPr>
        <w:tabs>
          <w:tab w:val="num" w:pos="5040"/>
        </w:tabs>
        <w:ind w:left="5040" w:hanging="360"/>
      </w:pPr>
      <w:rPr>
        <w:rFonts w:ascii="Symbol" w:hAnsi="Symbol" w:hint="default"/>
      </w:rPr>
    </w:lvl>
    <w:lvl w:ilvl="7" w:tplc="183E8736" w:tentative="1">
      <w:start w:val="1"/>
      <w:numFmt w:val="bullet"/>
      <w:lvlText w:val=""/>
      <w:lvlJc w:val="left"/>
      <w:pPr>
        <w:tabs>
          <w:tab w:val="num" w:pos="5760"/>
        </w:tabs>
        <w:ind w:left="5760" w:hanging="360"/>
      </w:pPr>
      <w:rPr>
        <w:rFonts w:ascii="Symbol" w:hAnsi="Symbol" w:hint="default"/>
      </w:rPr>
    </w:lvl>
    <w:lvl w:ilvl="8" w:tplc="96C0F12C" w:tentative="1">
      <w:start w:val="1"/>
      <w:numFmt w:val="bullet"/>
      <w:lvlText w:val=""/>
      <w:lvlJc w:val="left"/>
      <w:pPr>
        <w:tabs>
          <w:tab w:val="num" w:pos="6480"/>
        </w:tabs>
        <w:ind w:left="6480" w:hanging="360"/>
      </w:pPr>
      <w:rPr>
        <w:rFonts w:ascii="Symbol" w:hAnsi="Symbol" w:hint="default"/>
      </w:rPr>
    </w:lvl>
  </w:abstractNum>
  <w:abstractNum w:abstractNumId="2" w15:restartNumberingAfterBreak="0">
    <w:nsid w:val="1CF50B8C"/>
    <w:multiLevelType w:val="hybridMultilevel"/>
    <w:tmpl w:val="58925038"/>
    <w:lvl w:ilvl="0" w:tplc="20D01A5E">
      <w:start w:val="2"/>
      <w:numFmt w:val="bullet"/>
      <w:lvlText w:val="-"/>
      <w:lvlJc w:val="left"/>
      <w:pPr>
        <w:ind w:left="720" w:hanging="360"/>
      </w:pPr>
      <w:rPr>
        <w:rFonts w:ascii="Century Gothic" w:eastAsia="Century Gothic" w:hAnsi="Century Gothic" w:cs="Century Gothic"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3D45534B"/>
    <w:multiLevelType w:val="hybridMultilevel"/>
    <w:tmpl w:val="3D660140"/>
    <w:lvl w:ilvl="0" w:tplc="4D6EEA34">
      <w:start w:val="1"/>
      <w:numFmt w:val="bullet"/>
      <w:lvlText w:val=""/>
      <w:lvlPicBulletId w:val="0"/>
      <w:lvlJc w:val="left"/>
      <w:pPr>
        <w:tabs>
          <w:tab w:val="num" w:pos="720"/>
        </w:tabs>
        <w:ind w:left="720" w:hanging="360"/>
      </w:pPr>
      <w:rPr>
        <w:rFonts w:ascii="Symbol" w:hAnsi="Symbol" w:hint="default"/>
      </w:rPr>
    </w:lvl>
    <w:lvl w:ilvl="1" w:tplc="6A70C0F6" w:tentative="1">
      <w:start w:val="1"/>
      <w:numFmt w:val="bullet"/>
      <w:lvlText w:val=""/>
      <w:lvlJc w:val="left"/>
      <w:pPr>
        <w:tabs>
          <w:tab w:val="num" w:pos="1440"/>
        </w:tabs>
        <w:ind w:left="1440" w:hanging="360"/>
      </w:pPr>
      <w:rPr>
        <w:rFonts w:ascii="Symbol" w:hAnsi="Symbol" w:hint="default"/>
      </w:rPr>
    </w:lvl>
    <w:lvl w:ilvl="2" w:tplc="2FC03240" w:tentative="1">
      <w:start w:val="1"/>
      <w:numFmt w:val="bullet"/>
      <w:lvlText w:val=""/>
      <w:lvlJc w:val="left"/>
      <w:pPr>
        <w:tabs>
          <w:tab w:val="num" w:pos="2160"/>
        </w:tabs>
        <w:ind w:left="2160" w:hanging="360"/>
      </w:pPr>
      <w:rPr>
        <w:rFonts w:ascii="Symbol" w:hAnsi="Symbol" w:hint="default"/>
      </w:rPr>
    </w:lvl>
    <w:lvl w:ilvl="3" w:tplc="095EC8B2" w:tentative="1">
      <w:start w:val="1"/>
      <w:numFmt w:val="bullet"/>
      <w:lvlText w:val=""/>
      <w:lvlJc w:val="left"/>
      <w:pPr>
        <w:tabs>
          <w:tab w:val="num" w:pos="2880"/>
        </w:tabs>
        <w:ind w:left="2880" w:hanging="360"/>
      </w:pPr>
      <w:rPr>
        <w:rFonts w:ascii="Symbol" w:hAnsi="Symbol" w:hint="default"/>
      </w:rPr>
    </w:lvl>
    <w:lvl w:ilvl="4" w:tplc="CB9CCA04" w:tentative="1">
      <w:start w:val="1"/>
      <w:numFmt w:val="bullet"/>
      <w:lvlText w:val=""/>
      <w:lvlJc w:val="left"/>
      <w:pPr>
        <w:tabs>
          <w:tab w:val="num" w:pos="3600"/>
        </w:tabs>
        <w:ind w:left="3600" w:hanging="360"/>
      </w:pPr>
      <w:rPr>
        <w:rFonts w:ascii="Symbol" w:hAnsi="Symbol" w:hint="default"/>
      </w:rPr>
    </w:lvl>
    <w:lvl w:ilvl="5" w:tplc="AD32ECF0" w:tentative="1">
      <w:start w:val="1"/>
      <w:numFmt w:val="bullet"/>
      <w:lvlText w:val=""/>
      <w:lvlJc w:val="left"/>
      <w:pPr>
        <w:tabs>
          <w:tab w:val="num" w:pos="4320"/>
        </w:tabs>
        <w:ind w:left="4320" w:hanging="360"/>
      </w:pPr>
      <w:rPr>
        <w:rFonts w:ascii="Symbol" w:hAnsi="Symbol" w:hint="default"/>
      </w:rPr>
    </w:lvl>
    <w:lvl w:ilvl="6" w:tplc="34C25CA2" w:tentative="1">
      <w:start w:val="1"/>
      <w:numFmt w:val="bullet"/>
      <w:lvlText w:val=""/>
      <w:lvlJc w:val="left"/>
      <w:pPr>
        <w:tabs>
          <w:tab w:val="num" w:pos="5040"/>
        </w:tabs>
        <w:ind w:left="5040" w:hanging="360"/>
      </w:pPr>
      <w:rPr>
        <w:rFonts w:ascii="Symbol" w:hAnsi="Symbol" w:hint="default"/>
      </w:rPr>
    </w:lvl>
    <w:lvl w:ilvl="7" w:tplc="4C12C0EE" w:tentative="1">
      <w:start w:val="1"/>
      <w:numFmt w:val="bullet"/>
      <w:lvlText w:val=""/>
      <w:lvlJc w:val="left"/>
      <w:pPr>
        <w:tabs>
          <w:tab w:val="num" w:pos="5760"/>
        </w:tabs>
        <w:ind w:left="5760" w:hanging="360"/>
      </w:pPr>
      <w:rPr>
        <w:rFonts w:ascii="Symbol" w:hAnsi="Symbol" w:hint="default"/>
      </w:rPr>
    </w:lvl>
    <w:lvl w:ilvl="8" w:tplc="FB00F0E8" w:tentative="1">
      <w:start w:val="1"/>
      <w:numFmt w:val="bullet"/>
      <w:lvlText w:val=""/>
      <w:lvlJc w:val="left"/>
      <w:pPr>
        <w:tabs>
          <w:tab w:val="num" w:pos="6480"/>
        </w:tabs>
        <w:ind w:left="6480" w:hanging="360"/>
      </w:pPr>
      <w:rPr>
        <w:rFonts w:ascii="Symbol" w:hAnsi="Symbol" w:hint="default"/>
      </w:rPr>
    </w:lvl>
  </w:abstractNum>
  <w:abstractNum w:abstractNumId="4" w15:restartNumberingAfterBreak="0">
    <w:nsid w:val="431E1BBA"/>
    <w:multiLevelType w:val="hybridMultilevel"/>
    <w:tmpl w:val="BEE0111C"/>
    <w:lvl w:ilvl="0" w:tplc="A15CB7EE">
      <w:start w:val="1"/>
      <w:numFmt w:val="bullet"/>
      <w:lvlText w:val=""/>
      <w:lvlPicBulletId w:val="0"/>
      <w:lvlJc w:val="left"/>
      <w:pPr>
        <w:tabs>
          <w:tab w:val="num" w:pos="720"/>
        </w:tabs>
        <w:ind w:left="720" w:hanging="360"/>
      </w:pPr>
      <w:rPr>
        <w:rFonts w:ascii="Symbol" w:hAnsi="Symbol" w:hint="default"/>
      </w:rPr>
    </w:lvl>
    <w:lvl w:ilvl="1" w:tplc="DB08638E" w:tentative="1">
      <w:start w:val="1"/>
      <w:numFmt w:val="bullet"/>
      <w:lvlText w:val=""/>
      <w:lvlJc w:val="left"/>
      <w:pPr>
        <w:tabs>
          <w:tab w:val="num" w:pos="1440"/>
        </w:tabs>
        <w:ind w:left="1440" w:hanging="360"/>
      </w:pPr>
      <w:rPr>
        <w:rFonts w:ascii="Symbol" w:hAnsi="Symbol" w:hint="default"/>
      </w:rPr>
    </w:lvl>
    <w:lvl w:ilvl="2" w:tplc="C95EC6BA" w:tentative="1">
      <w:start w:val="1"/>
      <w:numFmt w:val="bullet"/>
      <w:lvlText w:val=""/>
      <w:lvlJc w:val="left"/>
      <w:pPr>
        <w:tabs>
          <w:tab w:val="num" w:pos="2160"/>
        </w:tabs>
        <w:ind w:left="2160" w:hanging="360"/>
      </w:pPr>
      <w:rPr>
        <w:rFonts w:ascii="Symbol" w:hAnsi="Symbol" w:hint="default"/>
      </w:rPr>
    </w:lvl>
    <w:lvl w:ilvl="3" w:tplc="493E493A" w:tentative="1">
      <w:start w:val="1"/>
      <w:numFmt w:val="bullet"/>
      <w:lvlText w:val=""/>
      <w:lvlJc w:val="left"/>
      <w:pPr>
        <w:tabs>
          <w:tab w:val="num" w:pos="2880"/>
        </w:tabs>
        <w:ind w:left="2880" w:hanging="360"/>
      </w:pPr>
      <w:rPr>
        <w:rFonts w:ascii="Symbol" w:hAnsi="Symbol" w:hint="default"/>
      </w:rPr>
    </w:lvl>
    <w:lvl w:ilvl="4" w:tplc="ADAAFA2A" w:tentative="1">
      <w:start w:val="1"/>
      <w:numFmt w:val="bullet"/>
      <w:lvlText w:val=""/>
      <w:lvlJc w:val="left"/>
      <w:pPr>
        <w:tabs>
          <w:tab w:val="num" w:pos="3600"/>
        </w:tabs>
        <w:ind w:left="3600" w:hanging="360"/>
      </w:pPr>
      <w:rPr>
        <w:rFonts w:ascii="Symbol" w:hAnsi="Symbol" w:hint="default"/>
      </w:rPr>
    </w:lvl>
    <w:lvl w:ilvl="5" w:tplc="C9E6FC62" w:tentative="1">
      <w:start w:val="1"/>
      <w:numFmt w:val="bullet"/>
      <w:lvlText w:val=""/>
      <w:lvlJc w:val="left"/>
      <w:pPr>
        <w:tabs>
          <w:tab w:val="num" w:pos="4320"/>
        </w:tabs>
        <w:ind w:left="4320" w:hanging="360"/>
      </w:pPr>
      <w:rPr>
        <w:rFonts w:ascii="Symbol" w:hAnsi="Symbol" w:hint="default"/>
      </w:rPr>
    </w:lvl>
    <w:lvl w:ilvl="6" w:tplc="F266C90A" w:tentative="1">
      <w:start w:val="1"/>
      <w:numFmt w:val="bullet"/>
      <w:lvlText w:val=""/>
      <w:lvlJc w:val="left"/>
      <w:pPr>
        <w:tabs>
          <w:tab w:val="num" w:pos="5040"/>
        </w:tabs>
        <w:ind w:left="5040" w:hanging="360"/>
      </w:pPr>
      <w:rPr>
        <w:rFonts w:ascii="Symbol" w:hAnsi="Symbol" w:hint="default"/>
      </w:rPr>
    </w:lvl>
    <w:lvl w:ilvl="7" w:tplc="2E9435FE" w:tentative="1">
      <w:start w:val="1"/>
      <w:numFmt w:val="bullet"/>
      <w:lvlText w:val=""/>
      <w:lvlJc w:val="left"/>
      <w:pPr>
        <w:tabs>
          <w:tab w:val="num" w:pos="5760"/>
        </w:tabs>
        <w:ind w:left="5760" w:hanging="360"/>
      </w:pPr>
      <w:rPr>
        <w:rFonts w:ascii="Symbol" w:hAnsi="Symbol" w:hint="default"/>
      </w:rPr>
    </w:lvl>
    <w:lvl w:ilvl="8" w:tplc="CE12104A"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50A75165"/>
    <w:multiLevelType w:val="hybridMultilevel"/>
    <w:tmpl w:val="94121E7A"/>
    <w:lvl w:ilvl="0" w:tplc="92B8306E">
      <w:start w:val="1"/>
      <w:numFmt w:val="bullet"/>
      <w:lvlText w:val=""/>
      <w:lvlPicBulletId w:val="0"/>
      <w:lvlJc w:val="left"/>
      <w:pPr>
        <w:tabs>
          <w:tab w:val="num" w:pos="720"/>
        </w:tabs>
        <w:ind w:left="720" w:hanging="360"/>
      </w:pPr>
      <w:rPr>
        <w:rFonts w:ascii="Symbol" w:hAnsi="Symbol" w:hint="default"/>
      </w:rPr>
    </w:lvl>
    <w:lvl w:ilvl="1" w:tplc="4950D29E" w:tentative="1">
      <w:start w:val="1"/>
      <w:numFmt w:val="bullet"/>
      <w:lvlText w:val=""/>
      <w:lvlJc w:val="left"/>
      <w:pPr>
        <w:tabs>
          <w:tab w:val="num" w:pos="1440"/>
        </w:tabs>
        <w:ind w:left="1440" w:hanging="360"/>
      </w:pPr>
      <w:rPr>
        <w:rFonts w:ascii="Symbol" w:hAnsi="Symbol" w:hint="default"/>
      </w:rPr>
    </w:lvl>
    <w:lvl w:ilvl="2" w:tplc="A9908D86" w:tentative="1">
      <w:start w:val="1"/>
      <w:numFmt w:val="bullet"/>
      <w:lvlText w:val=""/>
      <w:lvlJc w:val="left"/>
      <w:pPr>
        <w:tabs>
          <w:tab w:val="num" w:pos="2160"/>
        </w:tabs>
        <w:ind w:left="2160" w:hanging="360"/>
      </w:pPr>
      <w:rPr>
        <w:rFonts w:ascii="Symbol" w:hAnsi="Symbol" w:hint="default"/>
      </w:rPr>
    </w:lvl>
    <w:lvl w:ilvl="3" w:tplc="F2425D4C" w:tentative="1">
      <w:start w:val="1"/>
      <w:numFmt w:val="bullet"/>
      <w:lvlText w:val=""/>
      <w:lvlJc w:val="left"/>
      <w:pPr>
        <w:tabs>
          <w:tab w:val="num" w:pos="2880"/>
        </w:tabs>
        <w:ind w:left="2880" w:hanging="360"/>
      </w:pPr>
      <w:rPr>
        <w:rFonts w:ascii="Symbol" w:hAnsi="Symbol" w:hint="default"/>
      </w:rPr>
    </w:lvl>
    <w:lvl w:ilvl="4" w:tplc="A08A75DA" w:tentative="1">
      <w:start w:val="1"/>
      <w:numFmt w:val="bullet"/>
      <w:lvlText w:val=""/>
      <w:lvlJc w:val="left"/>
      <w:pPr>
        <w:tabs>
          <w:tab w:val="num" w:pos="3600"/>
        </w:tabs>
        <w:ind w:left="3600" w:hanging="360"/>
      </w:pPr>
      <w:rPr>
        <w:rFonts w:ascii="Symbol" w:hAnsi="Symbol" w:hint="default"/>
      </w:rPr>
    </w:lvl>
    <w:lvl w:ilvl="5" w:tplc="8AF442C0" w:tentative="1">
      <w:start w:val="1"/>
      <w:numFmt w:val="bullet"/>
      <w:lvlText w:val=""/>
      <w:lvlJc w:val="left"/>
      <w:pPr>
        <w:tabs>
          <w:tab w:val="num" w:pos="4320"/>
        </w:tabs>
        <w:ind w:left="4320" w:hanging="360"/>
      </w:pPr>
      <w:rPr>
        <w:rFonts w:ascii="Symbol" w:hAnsi="Symbol" w:hint="default"/>
      </w:rPr>
    </w:lvl>
    <w:lvl w:ilvl="6" w:tplc="5664A04E" w:tentative="1">
      <w:start w:val="1"/>
      <w:numFmt w:val="bullet"/>
      <w:lvlText w:val=""/>
      <w:lvlJc w:val="left"/>
      <w:pPr>
        <w:tabs>
          <w:tab w:val="num" w:pos="5040"/>
        </w:tabs>
        <w:ind w:left="5040" w:hanging="360"/>
      </w:pPr>
      <w:rPr>
        <w:rFonts w:ascii="Symbol" w:hAnsi="Symbol" w:hint="default"/>
      </w:rPr>
    </w:lvl>
    <w:lvl w:ilvl="7" w:tplc="4C609608" w:tentative="1">
      <w:start w:val="1"/>
      <w:numFmt w:val="bullet"/>
      <w:lvlText w:val=""/>
      <w:lvlJc w:val="left"/>
      <w:pPr>
        <w:tabs>
          <w:tab w:val="num" w:pos="5760"/>
        </w:tabs>
        <w:ind w:left="5760" w:hanging="360"/>
      </w:pPr>
      <w:rPr>
        <w:rFonts w:ascii="Symbol" w:hAnsi="Symbol" w:hint="default"/>
      </w:rPr>
    </w:lvl>
    <w:lvl w:ilvl="8" w:tplc="5F68879E" w:tentative="1">
      <w:start w:val="1"/>
      <w:numFmt w:val="bullet"/>
      <w:lvlText w:val=""/>
      <w:lvlJc w:val="left"/>
      <w:pPr>
        <w:tabs>
          <w:tab w:val="num" w:pos="6480"/>
        </w:tabs>
        <w:ind w:left="6480" w:hanging="360"/>
      </w:pPr>
      <w:rPr>
        <w:rFonts w:ascii="Symbol" w:hAnsi="Symbol" w:hint="default"/>
      </w:rPr>
    </w:lvl>
  </w:abstractNum>
  <w:abstractNum w:abstractNumId="6" w15:restartNumberingAfterBreak="0">
    <w:nsid w:val="5E325F32"/>
    <w:multiLevelType w:val="hybridMultilevel"/>
    <w:tmpl w:val="B4384996"/>
    <w:lvl w:ilvl="0" w:tplc="B704C228">
      <w:start w:val="1"/>
      <w:numFmt w:val="bullet"/>
      <w:lvlText w:val=""/>
      <w:lvlPicBulletId w:val="0"/>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3C60197"/>
    <w:multiLevelType w:val="hybridMultilevel"/>
    <w:tmpl w:val="3E2EC200"/>
    <w:lvl w:ilvl="0" w:tplc="18DE6474">
      <w:start w:val="1"/>
      <w:numFmt w:val="bullet"/>
      <w:lvlText w:val=""/>
      <w:lvlPicBulletId w:val="0"/>
      <w:lvlJc w:val="left"/>
      <w:pPr>
        <w:tabs>
          <w:tab w:val="num" w:pos="720"/>
        </w:tabs>
        <w:ind w:left="720" w:hanging="360"/>
      </w:pPr>
      <w:rPr>
        <w:rFonts w:ascii="Symbol" w:hAnsi="Symbol" w:hint="default"/>
      </w:rPr>
    </w:lvl>
    <w:lvl w:ilvl="1" w:tplc="22BA8150" w:tentative="1">
      <w:start w:val="1"/>
      <w:numFmt w:val="bullet"/>
      <w:lvlText w:val=""/>
      <w:lvlJc w:val="left"/>
      <w:pPr>
        <w:tabs>
          <w:tab w:val="num" w:pos="1440"/>
        </w:tabs>
        <w:ind w:left="1440" w:hanging="360"/>
      </w:pPr>
      <w:rPr>
        <w:rFonts w:ascii="Symbol" w:hAnsi="Symbol" w:hint="default"/>
      </w:rPr>
    </w:lvl>
    <w:lvl w:ilvl="2" w:tplc="53429BAE" w:tentative="1">
      <w:start w:val="1"/>
      <w:numFmt w:val="bullet"/>
      <w:lvlText w:val=""/>
      <w:lvlJc w:val="left"/>
      <w:pPr>
        <w:tabs>
          <w:tab w:val="num" w:pos="2160"/>
        </w:tabs>
        <w:ind w:left="2160" w:hanging="360"/>
      </w:pPr>
      <w:rPr>
        <w:rFonts w:ascii="Symbol" w:hAnsi="Symbol" w:hint="default"/>
      </w:rPr>
    </w:lvl>
    <w:lvl w:ilvl="3" w:tplc="F66E702E" w:tentative="1">
      <w:start w:val="1"/>
      <w:numFmt w:val="bullet"/>
      <w:lvlText w:val=""/>
      <w:lvlJc w:val="left"/>
      <w:pPr>
        <w:tabs>
          <w:tab w:val="num" w:pos="2880"/>
        </w:tabs>
        <w:ind w:left="2880" w:hanging="360"/>
      </w:pPr>
      <w:rPr>
        <w:rFonts w:ascii="Symbol" w:hAnsi="Symbol" w:hint="default"/>
      </w:rPr>
    </w:lvl>
    <w:lvl w:ilvl="4" w:tplc="FB86EAAC" w:tentative="1">
      <w:start w:val="1"/>
      <w:numFmt w:val="bullet"/>
      <w:lvlText w:val=""/>
      <w:lvlJc w:val="left"/>
      <w:pPr>
        <w:tabs>
          <w:tab w:val="num" w:pos="3600"/>
        </w:tabs>
        <w:ind w:left="3600" w:hanging="360"/>
      </w:pPr>
      <w:rPr>
        <w:rFonts w:ascii="Symbol" w:hAnsi="Symbol" w:hint="default"/>
      </w:rPr>
    </w:lvl>
    <w:lvl w:ilvl="5" w:tplc="7114916C" w:tentative="1">
      <w:start w:val="1"/>
      <w:numFmt w:val="bullet"/>
      <w:lvlText w:val=""/>
      <w:lvlJc w:val="left"/>
      <w:pPr>
        <w:tabs>
          <w:tab w:val="num" w:pos="4320"/>
        </w:tabs>
        <w:ind w:left="4320" w:hanging="360"/>
      </w:pPr>
      <w:rPr>
        <w:rFonts w:ascii="Symbol" w:hAnsi="Symbol" w:hint="default"/>
      </w:rPr>
    </w:lvl>
    <w:lvl w:ilvl="6" w:tplc="55563492" w:tentative="1">
      <w:start w:val="1"/>
      <w:numFmt w:val="bullet"/>
      <w:lvlText w:val=""/>
      <w:lvlJc w:val="left"/>
      <w:pPr>
        <w:tabs>
          <w:tab w:val="num" w:pos="5040"/>
        </w:tabs>
        <w:ind w:left="5040" w:hanging="360"/>
      </w:pPr>
      <w:rPr>
        <w:rFonts w:ascii="Symbol" w:hAnsi="Symbol" w:hint="default"/>
      </w:rPr>
    </w:lvl>
    <w:lvl w:ilvl="7" w:tplc="37E84DD0" w:tentative="1">
      <w:start w:val="1"/>
      <w:numFmt w:val="bullet"/>
      <w:lvlText w:val=""/>
      <w:lvlJc w:val="left"/>
      <w:pPr>
        <w:tabs>
          <w:tab w:val="num" w:pos="5760"/>
        </w:tabs>
        <w:ind w:left="5760" w:hanging="360"/>
      </w:pPr>
      <w:rPr>
        <w:rFonts w:ascii="Symbol" w:hAnsi="Symbol" w:hint="default"/>
      </w:rPr>
    </w:lvl>
    <w:lvl w:ilvl="8" w:tplc="B740BA9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7B11132C"/>
    <w:multiLevelType w:val="hybridMultilevel"/>
    <w:tmpl w:val="337459C0"/>
    <w:lvl w:ilvl="0" w:tplc="2A44C4C4">
      <w:start w:val="2"/>
      <w:numFmt w:val="bullet"/>
      <w:lvlText w:val="-"/>
      <w:lvlJc w:val="left"/>
      <w:pPr>
        <w:ind w:left="502" w:hanging="360"/>
      </w:pPr>
      <w:rPr>
        <w:rFonts w:ascii="Arial Narrow" w:eastAsia="Times New Roman" w:hAnsi="Arial Narrow" w:cs="Arial" w:hint="default"/>
      </w:rPr>
    </w:lvl>
    <w:lvl w:ilvl="1" w:tplc="0C0A0003" w:tentative="1">
      <w:start w:val="1"/>
      <w:numFmt w:val="bullet"/>
      <w:lvlText w:val="o"/>
      <w:lvlJc w:val="left"/>
      <w:pPr>
        <w:ind w:left="1222" w:hanging="360"/>
      </w:pPr>
      <w:rPr>
        <w:rFonts w:ascii="Courier New" w:hAnsi="Courier New" w:cs="Courier New" w:hint="default"/>
      </w:rPr>
    </w:lvl>
    <w:lvl w:ilvl="2" w:tplc="0C0A0005" w:tentative="1">
      <w:start w:val="1"/>
      <w:numFmt w:val="bullet"/>
      <w:lvlText w:val=""/>
      <w:lvlJc w:val="left"/>
      <w:pPr>
        <w:ind w:left="1942" w:hanging="360"/>
      </w:pPr>
      <w:rPr>
        <w:rFonts w:ascii="Wingdings" w:hAnsi="Wingdings" w:hint="default"/>
      </w:rPr>
    </w:lvl>
    <w:lvl w:ilvl="3" w:tplc="0C0A0001" w:tentative="1">
      <w:start w:val="1"/>
      <w:numFmt w:val="bullet"/>
      <w:lvlText w:val=""/>
      <w:lvlJc w:val="left"/>
      <w:pPr>
        <w:ind w:left="2662" w:hanging="360"/>
      </w:pPr>
      <w:rPr>
        <w:rFonts w:ascii="Symbol" w:hAnsi="Symbol" w:hint="default"/>
      </w:rPr>
    </w:lvl>
    <w:lvl w:ilvl="4" w:tplc="0C0A0003" w:tentative="1">
      <w:start w:val="1"/>
      <w:numFmt w:val="bullet"/>
      <w:lvlText w:val="o"/>
      <w:lvlJc w:val="left"/>
      <w:pPr>
        <w:ind w:left="3382" w:hanging="360"/>
      </w:pPr>
      <w:rPr>
        <w:rFonts w:ascii="Courier New" w:hAnsi="Courier New" w:cs="Courier New" w:hint="default"/>
      </w:rPr>
    </w:lvl>
    <w:lvl w:ilvl="5" w:tplc="0C0A0005" w:tentative="1">
      <w:start w:val="1"/>
      <w:numFmt w:val="bullet"/>
      <w:lvlText w:val=""/>
      <w:lvlJc w:val="left"/>
      <w:pPr>
        <w:ind w:left="4102" w:hanging="360"/>
      </w:pPr>
      <w:rPr>
        <w:rFonts w:ascii="Wingdings" w:hAnsi="Wingdings" w:hint="default"/>
      </w:rPr>
    </w:lvl>
    <w:lvl w:ilvl="6" w:tplc="0C0A0001" w:tentative="1">
      <w:start w:val="1"/>
      <w:numFmt w:val="bullet"/>
      <w:lvlText w:val=""/>
      <w:lvlJc w:val="left"/>
      <w:pPr>
        <w:ind w:left="4822" w:hanging="360"/>
      </w:pPr>
      <w:rPr>
        <w:rFonts w:ascii="Symbol" w:hAnsi="Symbol" w:hint="default"/>
      </w:rPr>
    </w:lvl>
    <w:lvl w:ilvl="7" w:tplc="0C0A0003" w:tentative="1">
      <w:start w:val="1"/>
      <w:numFmt w:val="bullet"/>
      <w:lvlText w:val="o"/>
      <w:lvlJc w:val="left"/>
      <w:pPr>
        <w:ind w:left="5542" w:hanging="360"/>
      </w:pPr>
      <w:rPr>
        <w:rFonts w:ascii="Courier New" w:hAnsi="Courier New" w:cs="Courier New" w:hint="default"/>
      </w:rPr>
    </w:lvl>
    <w:lvl w:ilvl="8" w:tplc="0C0A0005" w:tentative="1">
      <w:start w:val="1"/>
      <w:numFmt w:val="bullet"/>
      <w:lvlText w:val=""/>
      <w:lvlJc w:val="left"/>
      <w:pPr>
        <w:ind w:left="6262" w:hanging="360"/>
      </w:pPr>
      <w:rPr>
        <w:rFonts w:ascii="Wingdings" w:hAnsi="Wingdings" w:hint="default"/>
      </w:rPr>
    </w:lvl>
  </w:abstractNum>
  <w:abstractNum w:abstractNumId="9" w15:restartNumberingAfterBreak="0">
    <w:nsid w:val="7DD06E4C"/>
    <w:multiLevelType w:val="hybridMultilevel"/>
    <w:tmpl w:val="A3FC8A0C"/>
    <w:lvl w:ilvl="0" w:tplc="EB3ACFDC">
      <w:start w:val="26"/>
      <w:numFmt w:val="bullet"/>
      <w:lvlText w:val="-"/>
      <w:lvlJc w:val="left"/>
      <w:pPr>
        <w:tabs>
          <w:tab w:val="num" w:pos="2505"/>
        </w:tabs>
        <w:ind w:left="2505" w:hanging="360"/>
      </w:pPr>
      <w:rPr>
        <w:rFonts w:ascii="Times New Roman" w:eastAsia="Times New Roman" w:hAnsi="Times New Roman" w:cs="Times New Roman" w:hint="default"/>
      </w:rPr>
    </w:lvl>
    <w:lvl w:ilvl="1" w:tplc="0C0A0003">
      <w:start w:val="1"/>
      <w:numFmt w:val="bullet"/>
      <w:lvlText w:val="o"/>
      <w:lvlJc w:val="left"/>
      <w:pPr>
        <w:tabs>
          <w:tab w:val="num" w:pos="3225"/>
        </w:tabs>
        <w:ind w:left="3225" w:hanging="360"/>
      </w:pPr>
      <w:rPr>
        <w:rFonts w:ascii="Courier New" w:hAnsi="Courier New" w:cs="Courier New" w:hint="default"/>
      </w:rPr>
    </w:lvl>
    <w:lvl w:ilvl="2" w:tplc="0C0A0005" w:tentative="1">
      <w:start w:val="1"/>
      <w:numFmt w:val="bullet"/>
      <w:lvlText w:val=""/>
      <w:lvlJc w:val="left"/>
      <w:pPr>
        <w:tabs>
          <w:tab w:val="num" w:pos="3945"/>
        </w:tabs>
        <w:ind w:left="3945" w:hanging="360"/>
      </w:pPr>
      <w:rPr>
        <w:rFonts w:ascii="Wingdings" w:hAnsi="Wingdings" w:hint="default"/>
      </w:rPr>
    </w:lvl>
    <w:lvl w:ilvl="3" w:tplc="0C0A0001" w:tentative="1">
      <w:start w:val="1"/>
      <w:numFmt w:val="bullet"/>
      <w:lvlText w:val=""/>
      <w:lvlJc w:val="left"/>
      <w:pPr>
        <w:tabs>
          <w:tab w:val="num" w:pos="4665"/>
        </w:tabs>
        <w:ind w:left="4665" w:hanging="360"/>
      </w:pPr>
      <w:rPr>
        <w:rFonts w:ascii="Symbol" w:hAnsi="Symbol" w:hint="default"/>
      </w:rPr>
    </w:lvl>
    <w:lvl w:ilvl="4" w:tplc="0C0A0003" w:tentative="1">
      <w:start w:val="1"/>
      <w:numFmt w:val="bullet"/>
      <w:lvlText w:val="o"/>
      <w:lvlJc w:val="left"/>
      <w:pPr>
        <w:tabs>
          <w:tab w:val="num" w:pos="5385"/>
        </w:tabs>
        <w:ind w:left="5385" w:hanging="360"/>
      </w:pPr>
      <w:rPr>
        <w:rFonts w:ascii="Courier New" w:hAnsi="Courier New" w:cs="Courier New" w:hint="default"/>
      </w:rPr>
    </w:lvl>
    <w:lvl w:ilvl="5" w:tplc="0C0A0005" w:tentative="1">
      <w:start w:val="1"/>
      <w:numFmt w:val="bullet"/>
      <w:lvlText w:val=""/>
      <w:lvlJc w:val="left"/>
      <w:pPr>
        <w:tabs>
          <w:tab w:val="num" w:pos="6105"/>
        </w:tabs>
        <w:ind w:left="6105" w:hanging="360"/>
      </w:pPr>
      <w:rPr>
        <w:rFonts w:ascii="Wingdings" w:hAnsi="Wingdings" w:hint="default"/>
      </w:rPr>
    </w:lvl>
    <w:lvl w:ilvl="6" w:tplc="0C0A0001" w:tentative="1">
      <w:start w:val="1"/>
      <w:numFmt w:val="bullet"/>
      <w:lvlText w:val=""/>
      <w:lvlJc w:val="left"/>
      <w:pPr>
        <w:tabs>
          <w:tab w:val="num" w:pos="6825"/>
        </w:tabs>
        <w:ind w:left="6825" w:hanging="360"/>
      </w:pPr>
      <w:rPr>
        <w:rFonts w:ascii="Symbol" w:hAnsi="Symbol" w:hint="default"/>
      </w:rPr>
    </w:lvl>
    <w:lvl w:ilvl="7" w:tplc="0C0A0003" w:tentative="1">
      <w:start w:val="1"/>
      <w:numFmt w:val="bullet"/>
      <w:lvlText w:val="o"/>
      <w:lvlJc w:val="left"/>
      <w:pPr>
        <w:tabs>
          <w:tab w:val="num" w:pos="7545"/>
        </w:tabs>
        <w:ind w:left="7545" w:hanging="360"/>
      </w:pPr>
      <w:rPr>
        <w:rFonts w:ascii="Courier New" w:hAnsi="Courier New" w:cs="Courier New" w:hint="default"/>
      </w:rPr>
    </w:lvl>
    <w:lvl w:ilvl="8" w:tplc="0C0A0005" w:tentative="1">
      <w:start w:val="1"/>
      <w:numFmt w:val="bullet"/>
      <w:lvlText w:val=""/>
      <w:lvlJc w:val="left"/>
      <w:pPr>
        <w:tabs>
          <w:tab w:val="num" w:pos="8265"/>
        </w:tabs>
        <w:ind w:left="8265" w:hanging="360"/>
      </w:pPr>
      <w:rPr>
        <w:rFonts w:ascii="Wingdings" w:hAnsi="Wingdings" w:hint="default"/>
      </w:rPr>
    </w:lvl>
  </w:abstractNum>
  <w:abstractNum w:abstractNumId="10" w15:restartNumberingAfterBreak="0">
    <w:nsid w:val="7E090256"/>
    <w:multiLevelType w:val="hybridMultilevel"/>
    <w:tmpl w:val="73EA74CC"/>
    <w:lvl w:ilvl="0" w:tplc="27F651BC">
      <w:start w:val="1"/>
      <w:numFmt w:val="bullet"/>
      <w:lvlText w:val=""/>
      <w:lvlPicBulletId w:val="0"/>
      <w:lvlJc w:val="left"/>
      <w:pPr>
        <w:tabs>
          <w:tab w:val="num" w:pos="720"/>
        </w:tabs>
        <w:ind w:left="720" w:hanging="360"/>
      </w:pPr>
      <w:rPr>
        <w:rFonts w:ascii="Symbol" w:hAnsi="Symbol" w:hint="default"/>
      </w:rPr>
    </w:lvl>
    <w:lvl w:ilvl="1" w:tplc="13D8C9B6" w:tentative="1">
      <w:start w:val="1"/>
      <w:numFmt w:val="bullet"/>
      <w:lvlText w:val=""/>
      <w:lvlJc w:val="left"/>
      <w:pPr>
        <w:tabs>
          <w:tab w:val="num" w:pos="1440"/>
        </w:tabs>
        <w:ind w:left="1440" w:hanging="360"/>
      </w:pPr>
      <w:rPr>
        <w:rFonts w:ascii="Symbol" w:hAnsi="Symbol" w:hint="default"/>
      </w:rPr>
    </w:lvl>
    <w:lvl w:ilvl="2" w:tplc="E3CC8B2A" w:tentative="1">
      <w:start w:val="1"/>
      <w:numFmt w:val="bullet"/>
      <w:lvlText w:val=""/>
      <w:lvlJc w:val="left"/>
      <w:pPr>
        <w:tabs>
          <w:tab w:val="num" w:pos="2160"/>
        </w:tabs>
        <w:ind w:left="2160" w:hanging="360"/>
      </w:pPr>
      <w:rPr>
        <w:rFonts w:ascii="Symbol" w:hAnsi="Symbol" w:hint="default"/>
      </w:rPr>
    </w:lvl>
    <w:lvl w:ilvl="3" w:tplc="46F6B336" w:tentative="1">
      <w:start w:val="1"/>
      <w:numFmt w:val="bullet"/>
      <w:lvlText w:val=""/>
      <w:lvlJc w:val="left"/>
      <w:pPr>
        <w:tabs>
          <w:tab w:val="num" w:pos="2880"/>
        </w:tabs>
        <w:ind w:left="2880" w:hanging="360"/>
      </w:pPr>
      <w:rPr>
        <w:rFonts w:ascii="Symbol" w:hAnsi="Symbol" w:hint="default"/>
      </w:rPr>
    </w:lvl>
    <w:lvl w:ilvl="4" w:tplc="9B9C5762" w:tentative="1">
      <w:start w:val="1"/>
      <w:numFmt w:val="bullet"/>
      <w:lvlText w:val=""/>
      <w:lvlJc w:val="left"/>
      <w:pPr>
        <w:tabs>
          <w:tab w:val="num" w:pos="3600"/>
        </w:tabs>
        <w:ind w:left="3600" w:hanging="360"/>
      </w:pPr>
      <w:rPr>
        <w:rFonts w:ascii="Symbol" w:hAnsi="Symbol" w:hint="default"/>
      </w:rPr>
    </w:lvl>
    <w:lvl w:ilvl="5" w:tplc="9D84607C" w:tentative="1">
      <w:start w:val="1"/>
      <w:numFmt w:val="bullet"/>
      <w:lvlText w:val=""/>
      <w:lvlJc w:val="left"/>
      <w:pPr>
        <w:tabs>
          <w:tab w:val="num" w:pos="4320"/>
        </w:tabs>
        <w:ind w:left="4320" w:hanging="360"/>
      </w:pPr>
      <w:rPr>
        <w:rFonts w:ascii="Symbol" w:hAnsi="Symbol" w:hint="default"/>
      </w:rPr>
    </w:lvl>
    <w:lvl w:ilvl="6" w:tplc="EEAE0C0C" w:tentative="1">
      <w:start w:val="1"/>
      <w:numFmt w:val="bullet"/>
      <w:lvlText w:val=""/>
      <w:lvlJc w:val="left"/>
      <w:pPr>
        <w:tabs>
          <w:tab w:val="num" w:pos="5040"/>
        </w:tabs>
        <w:ind w:left="5040" w:hanging="360"/>
      </w:pPr>
      <w:rPr>
        <w:rFonts w:ascii="Symbol" w:hAnsi="Symbol" w:hint="default"/>
      </w:rPr>
    </w:lvl>
    <w:lvl w:ilvl="7" w:tplc="A2344D2E" w:tentative="1">
      <w:start w:val="1"/>
      <w:numFmt w:val="bullet"/>
      <w:lvlText w:val=""/>
      <w:lvlJc w:val="left"/>
      <w:pPr>
        <w:tabs>
          <w:tab w:val="num" w:pos="5760"/>
        </w:tabs>
        <w:ind w:left="5760" w:hanging="360"/>
      </w:pPr>
      <w:rPr>
        <w:rFonts w:ascii="Symbol" w:hAnsi="Symbol" w:hint="default"/>
      </w:rPr>
    </w:lvl>
    <w:lvl w:ilvl="8" w:tplc="5BD42E32" w:tentative="1">
      <w:start w:val="1"/>
      <w:numFmt w:val="bullet"/>
      <w:lvlText w:val=""/>
      <w:lvlJc w:val="left"/>
      <w:pPr>
        <w:tabs>
          <w:tab w:val="num" w:pos="6480"/>
        </w:tabs>
        <w:ind w:left="6480" w:hanging="360"/>
      </w:pPr>
      <w:rPr>
        <w:rFonts w:ascii="Symbol" w:hAnsi="Symbol" w:hint="default"/>
      </w:rPr>
    </w:lvl>
  </w:abstractNum>
  <w:num w:numId="1">
    <w:abstractNumId w:val="9"/>
  </w:num>
  <w:num w:numId="2">
    <w:abstractNumId w:val="8"/>
  </w:num>
  <w:num w:numId="3">
    <w:abstractNumId w:val="2"/>
  </w:num>
  <w:num w:numId="4">
    <w:abstractNumId w:val="7"/>
  </w:num>
  <w:num w:numId="5">
    <w:abstractNumId w:val="1"/>
  </w:num>
  <w:num w:numId="6">
    <w:abstractNumId w:val="4"/>
  </w:num>
  <w:num w:numId="7">
    <w:abstractNumId w:val="5"/>
  </w:num>
  <w:num w:numId="8">
    <w:abstractNumId w:val="0"/>
  </w:num>
  <w:num w:numId="9">
    <w:abstractNumId w:val="3"/>
  </w:num>
  <w:num w:numId="10">
    <w:abstractNumId w:val="6"/>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5594"/>
    <w:rsid w:val="006066AD"/>
    <w:rsid w:val="00750759"/>
    <w:rsid w:val="00A25594"/>
    <w:rsid w:val="00A66229"/>
    <w:rsid w:val="00CF70F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8A3C625-4F12-46EE-B354-BA07FDAB7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iedepgina">
    <w:name w:val="footer"/>
    <w:basedOn w:val="Normal"/>
    <w:link w:val="PiedepginaCar"/>
    <w:uiPriority w:val="99"/>
    <w:rsid w:val="00A25594"/>
    <w:pPr>
      <w:tabs>
        <w:tab w:val="center" w:pos="4252"/>
        <w:tab w:val="right" w:pos="8504"/>
      </w:tabs>
      <w:spacing w:after="0" w:line="240" w:lineRule="auto"/>
      <w:jc w:val="both"/>
    </w:pPr>
    <w:rPr>
      <w:rFonts w:ascii="Times New Roman" w:eastAsia="Times New Roman" w:hAnsi="Times New Roman" w:cs="Times New Roman"/>
      <w:sz w:val="24"/>
      <w:szCs w:val="24"/>
      <w:lang w:eastAsia="es-ES"/>
    </w:rPr>
  </w:style>
  <w:style w:type="character" w:customStyle="1" w:styleId="PiedepginaCar">
    <w:name w:val="Pie de página Car"/>
    <w:basedOn w:val="Fuentedeprrafopredeter"/>
    <w:link w:val="Piedepgina"/>
    <w:uiPriority w:val="99"/>
    <w:rsid w:val="00A25594"/>
    <w:rPr>
      <w:rFonts w:ascii="Times New Roman" w:eastAsia="Times New Roman" w:hAnsi="Times New Roman" w:cs="Times New Roman"/>
      <w:sz w:val="24"/>
      <w:szCs w:val="24"/>
      <w:lang w:eastAsia="es-ES"/>
    </w:rPr>
  </w:style>
  <w:style w:type="table" w:styleId="Tablaconcuadrcula">
    <w:name w:val="Table Grid"/>
    <w:basedOn w:val="Tablanormal"/>
    <w:uiPriority w:val="59"/>
    <w:rsid w:val="00A25594"/>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25594"/>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25594"/>
  </w:style>
  <w:style w:type="table" w:customStyle="1" w:styleId="Tablaconcuadrcula1">
    <w:name w:val="Tabla con cuadrícula1"/>
    <w:basedOn w:val="Tablanormal"/>
    <w:next w:val="Tablaconcuadrcula"/>
    <w:uiPriority w:val="59"/>
    <w:rsid w:val="00A25594"/>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6066A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epd.es/es/derechos-y-deberes/cumple-tus-deberes/medidas-de-cumplimiento/transferencias-internacionales" TargetMode="Externa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3129</Words>
  <Characters>17213</Characters>
  <Application>Microsoft Office Word</Application>
  <DocSecurity>4</DocSecurity>
  <Lines>143</Lines>
  <Paragraphs>40</Paragraphs>
  <ScaleCrop>false</ScaleCrop>
  <HeadingPairs>
    <vt:vector size="2" baseType="variant">
      <vt:variant>
        <vt:lpstr>Título</vt:lpstr>
      </vt:variant>
      <vt:variant>
        <vt:i4>1</vt:i4>
      </vt:variant>
    </vt:vector>
  </HeadingPairs>
  <TitlesOfParts>
    <vt:vector size="1" baseType="lpstr">
      <vt:lpstr/>
    </vt:vector>
  </TitlesOfParts>
  <Company>HP Inc.</Company>
  <LinksUpToDate>false</LinksUpToDate>
  <CharactersWithSpaces>20302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Montse Campos Llopis</dc:creator>
  <cp:keywords/>
  <dc:description/>
  <cp:lastModifiedBy>Carmen Gallego Román</cp:lastModifiedBy>
  <cp:revision>2</cp:revision>
  <dcterms:created xsi:type="dcterms:W3CDTF">2023-09-13T10:58:00Z</dcterms:created>
  <dcterms:modified xsi:type="dcterms:W3CDTF">2023-09-13T10:58:00Z</dcterms:modified>
</cp:coreProperties>
</file>