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66C1B" w14:textId="77777777" w:rsidR="00795203" w:rsidRDefault="00795203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</w:p>
    <w:p w14:paraId="382A144F" w14:textId="6C977528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880937">
        <w:rPr>
          <w:rFonts w:asciiTheme="minorHAnsi" w:hAnsiTheme="minorHAnsi" w:cstheme="minorHAnsi"/>
          <w:i/>
          <w:sz w:val="24"/>
          <w:szCs w:val="24"/>
        </w:rPr>
        <w:t>I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</w:t>
      </w:r>
      <w:bookmarkEnd w:id="0"/>
      <w:r w:rsidR="00821A1B">
        <w:rPr>
          <w:rFonts w:asciiTheme="minorHAnsi" w:hAnsiTheme="minorHAnsi" w:cstheme="minorHAnsi"/>
          <w:i/>
          <w:sz w:val="24"/>
          <w:szCs w:val="24"/>
        </w:rPr>
        <w:t xml:space="preserve"> – LOTE 1 ELEMENTOS</w:t>
      </w:r>
      <w:r w:rsidR="00B85A2D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21A1B">
        <w:rPr>
          <w:rFonts w:asciiTheme="minorHAnsi" w:hAnsiTheme="minorHAnsi" w:cstheme="minorHAnsi"/>
          <w:i/>
          <w:sz w:val="24"/>
          <w:szCs w:val="24"/>
        </w:rPr>
        <w:t>Y CONEXIONES</w:t>
      </w:r>
    </w:p>
    <w:p w14:paraId="42AC71D3" w14:textId="77777777" w:rsidR="00795203" w:rsidRDefault="00795203" w:rsidP="009252C7">
      <w:pPr>
        <w:rPr>
          <w:b/>
          <w:i/>
          <w:color w:val="C00000"/>
          <w:sz w:val="18"/>
          <w:szCs w:val="18"/>
        </w:rPr>
      </w:pPr>
    </w:p>
    <w:p w14:paraId="4159FD3B" w14:textId="01916A6C" w:rsidR="009252C7" w:rsidRPr="009252C7" w:rsidRDefault="009252C7" w:rsidP="009252C7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>*</w:t>
      </w:r>
      <w:r w:rsidR="008403BF" w:rsidRPr="008403BF">
        <w:rPr>
          <w:b/>
          <w:i/>
          <w:color w:val="C00000"/>
          <w:sz w:val="18"/>
          <w:szCs w:val="18"/>
        </w:rPr>
        <w:t>A incluir en la carpeta nº2</w:t>
      </w:r>
    </w:p>
    <w:p w14:paraId="345494CE" w14:textId="77777777" w:rsidR="00CC056C" w:rsidRPr="00CC056C" w:rsidRDefault="00CC056C" w:rsidP="00CC056C"/>
    <w:p w14:paraId="2BDD6A8B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 xml:space="preserve">.…………………, con NIF 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nº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….……………, en calidad de</w:t>
      </w:r>
    </w:p>
    <w:p w14:paraId="684D29D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1E496AC3" w14:textId="77777777" w:rsidR="00795203" w:rsidRDefault="00795203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7B5B01E8" w14:textId="7F9F533E" w:rsidR="002231F0" w:rsidRPr="00CC056C" w:rsidRDefault="002C4CC5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DECL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>AR</w:t>
      </w:r>
      <w:r w:rsidR="00250456">
        <w:rPr>
          <w:rFonts w:asciiTheme="minorHAnsi" w:hAnsiTheme="minorHAnsi" w:cstheme="minorHAnsi"/>
          <w:b/>
          <w:i/>
          <w:sz w:val="22"/>
          <w:szCs w:val="22"/>
        </w:rPr>
        <w:t>A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: </w:t>
      </w:r>
    </w:p>
    <w:p w14:paraId="3B6D23B8" w14:textId="16F73E82" w:rsidR="00136DD5" w:rsidRDefault="00250456" w:rsidP="00136DD5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0456">
        <w:rPr>
          <w:rFonts w:asciiTheme="minorHAnsi" w:hAnsiTheme="minorHAnsi" w:cstheme="minorHAnsi"/>
          <w:sz w:val="22"/>
          <w:szCs w:val="22"/>
        </w:rPr>
        <w:t xml:space="preserve">Que durante la vigencia del </w:t>
      </w:r>
      <w:r w:rsidRPr="00821A1B">
        <w:rPr>
          <w:rFonts w:asciiTheme="minorHAnsi" w:hAnsiTheme="minorHAnsi" w:cstheme="minorHAnsi"/>
          <w:sz w:val="22"/>
          <w:szCs w:val="22"/>
          <w:u w:val="single"/>
        </w:rPr>
        <w:t xml:space="preserve">contrato se compromete al suministro de </w:t>
      </w:r>
      <w:r w:rsidR="00821A1B" w:rsidRPr="00821A1B">
        <w:rPr>
          <w:rFonts w:asciiTheme="minorHAnsi" w:hAnsiTheme="minorHAnsi" w:cstheme="minorHAnsi"/>
          <w:sz w:val="22"/>
          <w:szCs w:val="22"/>
          <w:u w:val="single"/>
        </w:rPr>
        <w:t xml:space="preserve">las siguientes </w:t>
      </w:r>
      <w:r w:rsidR="00880937" w:rsidRPr="00821A1B">
        <w:rPr>
          <w:rFonts w:asciiTheme="minorHAnsi" w:hAnsiTheme="minorHAnsi" w:cstheme="minorHAnsi"/>
          <w:sz w:val="22"/>
          <w:szCs w:val="22"/>
          <w:u w:val="single"/>
        </w:rPr>
        <w:t>referencias</w:t>
      </w:r>
      <w:r w:rsidRPr="00821A1B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136DD5">
        <w:rPr>
          <w:rFonts w:asciiTheme="minorHAnsi" w:hAnsiTheme="minorHAnsi" w:cstheme="minorHAnsi"/>
          <w:sz w:val="22"/>
          <w:szCs w:val="22"/>
          <w:u w:val="single"/>
        </w:rPr>
        <w:t xml:space="preserve">homologadas </w:t>
      </w:r>
      <w:r w:rsidR="00821A1B" w:rsidRPr="00821A1B">
        <w:rPr>
          <w:rFonts w:asciiTheme="minorHAnsi" w:hAnsiTheme="minorHAnsi" w:cstheme="minorHAnsi"/>
          <w:sz w:val="22"/>
          <w:szCs w:val="22"/>
          <w:u w:val="single"/>
        </w:rPr>
        <w:t>ofertadas</w:t>
      </w:r>
      <w:r w:rsidR="00821A1B">
        <w:rPr>
          <w:rFonts w:asciiTheme="minorHAnsi" w:hAnsiTheme="minorHAnsi" w:cstheme="minorHAnsi"/>
          <w:sz w:val="22"/>
          <w:szCs w:val="22"/>
        </w:rPr>
        <w:t>, siendo estas las citadas a continuación.</w:t>
      </w:r>
      <w:r w:rsidR="00136DD5">
        <w:rPr>
          <w:rFonts w:asciiTheme="minorHAnsi" w:hAnsiTheme="minorHAnsi" w:cstheme="minorHAnsi"/>
          <w:sz w:val="22"/>
          <w:szCs w:val="22"/>
        </w:rPr>
        <w:t xml:space="preserve"> </w:t>
      </w:r>
      <w:r w:rsidR="00821A1B" w:rsidRPr="00136DD5">
        <w:rPr>
          <w:rFonts w:asciiTheme="minorHAnsi" w:hAnsiTheme="minorHAnsi" w:cstheme="minorHAnsi"/>
          <w:sz w:val="22"/>
          <w:szCs w:val="22"/>
        </w:rPr>
        <w:t xml:space="preserve">Los repuestos serán nuevos y originales de los fabricantes homologados. </w:t>
      </w:r>
    </w:p>
    <w:p w14:paraId="4F5B01C0" w14:textId="0BD52F61" w:rsidR="00821A1B" w:rsidRPr="00136DD5" w:rsidRDefault="00136DD5" w:rsidP="00136DD5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36DD5">
        <w:rPr>
          <w:rFonts w:asciiTheme="minorHAnsi" w:hAnsiTheme="minorHAnsi" w:cstheme="minorHAnsi"/>
          <w:sz w:val="22"/>
          <w:szCs w:val="22"/>
        </w:rPr>
        <w:t>Suministrará repuestos/productos nuevos y originales</w:t>
      </w:r>
      <w:r w:rsidR="00E01878">
        <w:rPr>
          <w:rFonts w:asciiTheme="minorHAnsi" w:hAnsiTheme="minorHAnsi" w:cstheme="minorHAnsi"/>
          <w:sz w:val="22"/>
          <w:szCs w:val="22"/>
        </w:rPr>
        <w:t xml:space="preserve"> del fabricante homologado.</w:t>
      </w:r>
    </w:p>
    <w:p w14:paraId="05022E2B" w14:textId="1F1E02EE" w:rsidR="00821A1B" w:rsidRDefault="00821A1B" w:rsidP="00B85A2D">
      <w:pPr>
        <w:pStyle w:val="Textosinformato"/>
        <w:numPr>
          <w:ilvl w:val="0"/>
          <w:numId w:val="14"/>
        </w:numPr>
        <w:spacing w:after="120" w:line="312" w:lineRule="auto"/>
        <w:ind w:left="714" w:hanging="357"/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</w:t>
      </w:r>
      <w:r w:rsidRPr="00741056">
        <w:rPr>
          <w:rFonts w:asciiTheme="minorHAnsi" w:hAnsiTheme="minorHAnsi" w:cstheme="minorHAnsi"/>
          <w:sz w:val="22"/>
          <w:szCs w:val="22"/>
        </w:rPr>
        <w:t xml:space="preserve"> plazo de suministro </w:t>
      </w:r>
      <w:r>
        <w:rPr>
          <w:rFonts w:asciiTheme="minorHAnsi" w:hAnsiTheme="minorHAnsi" w:cstheme="minorHAnsi"/>
          <w:sz w:val="22"/>
          <w:szCs w:val="22"/>
        </w:rPr>
        <w:t>de la entrega c</w:t>
      </w:r>
      <w:r w:rsidRPr="00741056">
        <w:rPr>
          <w:rFonts w:asciiTheme="minorHAnsi" w:hAnsiTheme="minorHAnsi" w:cstheme="minorHAnsi"/>
          <w:sz w:val="22"/>
          <w:szCs w:val="22"/>
        </w:rPr>
        <w:t>orresponderá a</w:t>
      </w:r>
      <w:r>
        <w:rPr>
          <w:rFonts w:asciiTheme="minorHAnsi" w:hAnsiTheme="minorHAnsi" w:cstheme="minorHAnsi"/>
          <w:sz w:val="22"/>
          <w:szCs w:val="22"/>
        </w:rPr>
        <w:t xml:space="preserve">l que a </w:t>
      </w:r>
      <w:r w:rsidRPr="00741056">
        <w:rPr>
          <w:rFonts w:asciiTheme="minorHAnsi" w:hAnsiTheme="minorHAnsi" w:cstheme="minorHAnsi"/>
          <w:sz w:val="22"/>
          <w:szCs w:val="22"/>
        </w:rPr>
        <w:t xml:space="preserve">continuación </w:t>
      </w:r>
      <w:r>
        <w:rPr>
          <w:rFonts w:asciiTheme="minorHAnsi" w:hAnsiTheme="minorHAnsi" w:cstheme="minorHAnsi"/>
          <w:sz w:val="22"/>
          <w:szCs w:val="22"/>
        </w:rPr>
        <w:t>se indica, tras el envío de la correspondiente orden de entrega. Este plazo no deberá ser superior a las doce (12) semanas.</w:t>
      </w:r>
    </w:p>
    <w:p w14:paraId="5D632400" w14:textId="77777777" w:rsidR="00795203" w:rsidRDefault="00795203" w:rsidP="00795203">
      <w:pPr>
        <w:pStyle w:val="Textosinformato"/>
        <w:spacing w:after="120" w:line="312" w:lineRule="auto"/>
        <w:ind w:left="714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4193FADE" w14:textId="77777777" w:rsidR="00821A1B" w:rsidRDefault="00821A1B" w:rsidP="00821A1B">
      <w:pPr>
        <w:pStyle w:val="Textosinformato"/>
        <w:spacing w:before="120" w:after="120" w:line="240" w:lineRule="auto"/>
        <w:ind w:left="-927" w:firstLine="360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10632" w:type="dxa"/>
        <w:tblInd w:w="-57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4"/>
        <w:gridCol w:w="933"/>
        <w:gridCol w:w="2091"/>
        <w:gridCol w:w="2268"/>
        <w:gridCol w:w="1863"/>
        <w:gridCol w:w="1377"/>
        <w:gridCol w:w="1296"/>
      </w:tblGrid>
      <w:tr w:rsidR="00136DD5" w:rsidRPr="002745C0" w14:paraId="0C823A9F" w14:textId="77777777" w:rsidTr="00136DD5">
        <w:trPr>
          <w:trHeight w:val="590"/>
        </w:trPr>
        <w:tc>
          <w:tcPr>
            <w:tcW w:w="804" w:type="dxa"/>
            <w:vMerge w:val="restart"/>
            <w:tcBorders>
              <w:top w:val="single" w:sz="8" w:space="0" w:color="8DB3E2" w:themeColor="text2" w:themeTint="66"/>
              <w:left w:val="single" w:sz="8" w:space="0" w:color="8DB3E2" w:themeColor="text2" w:themeTint="66"/>
              <w:bottom w:val="single" w:sz="8" w:space="0" w:color="8DB3E2" w:themeColor="text2" w:themeTint="66"/>
              <w:right w:val="single" w:sz="8" w:space="0" w:color="8DB3E2" w:themeColor="text2" w:themeTint="66"/>
            </w:tcBorders>
            <w:shd w:val="clear" w:color="000000" w:fill="4F81BD"/>
            <w:noWrap/>
            <w:vAlign w:val="center"/>
          </w:tcPr>
          <w:p w14:paraId="7447E874" w14:textId="5DA152B4" w:rsidR="00136DD5" w:rsidRPr="002745C0" w:rsidRDefault="00136DD5" w:rsidP="00136DD5">
            <w:pPr>
              <w:spacing w:line="240" w:lineRule="auto"/>
              <w:ind w:firstLine="360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2745C0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POS</w:t>
            </w:r>
          </w:p>
        </w:tc>
        <w:tc>
          <w:tcPr>
            <w:tcW w:w="933" w:type="dxa"/>
            <w:vMerge w:val="restart"/>
            <w:tcBorders>
              <w:top w:val="single" w:sz="8" w:space="0" w:color="8DB3E2" w:themeColor="text2" w:themeTint="66"/>
              <w:left w:val="single" w:sz="8" w:space="0" w:color="8DB3E2" w:themeColor="text2" w:themeTint="66"/>
              <w:bottom w:val="single" w:sz="8" w:space="0" w:color="8DB3E2" w:themeColor="text2" w:themeTint="66"/>
              <w:right w:val="single" w:sz="8" w:space="0" w:color="8DB3E2" w:themeColor="text2" w:themeTint="66"/>
            </w:tcBorders>
            <w:shd w:val="clear" w:color="000000" w:fill="4F81BD"/>
            <w:noWrap/>
            <w:vAlign w:val="center"/>
          </w:tcPr>
          <w:p w14:paraId="05ADA27B" w14:textId="10EEBA28" w:rsidR="00136DD5" w:rsidRPr="002745C0" w:rsidRDefault="00136DD5" w:rsidP="00136DD5">
            <w:pPr>
              <w:spacing w:line="240" w:lineRule="auto"/>
              <w:ind w:firstLine="360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2745C0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REF. METRO</w:t>
            </w:r>
          </w:p>
        </w:tc>
        <w:tc>
          <w:tcPr>
            <w:tcW w:w="2091" w:type="dxa"/>
            <w:vMerge w:val="restart"/>
            <w:tcBorders>
              <w:top w:val="single" w:sz="8" w:space="0" w:color="8DB3E2" w:themeColor="text2" w:themeTint="66"/>
              <w:left w:val="single" w:sz="8" w:space="0" w:color="8DB3E2" w:themeColor="text2" w:themeTint="66"/>
              <w:bottom w:val="single" w:sz="8" w:space="0" w:color="8DB3E2" w:themeColor="text2" w:themeTint="66"/>
              <w:right w:val="single" w:sz="8" w:space="0" w:color="8DB3E2" w:themeColor="text2" w:themeTint="66"/>
            </w:tcBorders>
            <w:shd w:val="clear" w:color="000000" w:fill="4F81BD"/>
            <w:noWrap/>
            <w:vAlign w:val="center"/>
          </w:tcPr>
          <w:p w14:paraId="713EFCC2" w14:textId="31684030" w:rsidR="00136DD5" w:rsidRPr="002745C0" w:rsidRDefault="00136DD5" w:rsidP="00136DD5">
            <w:pPr>
              <w:spacing w:line="240" w:lineRule="auto"/>
              <w:ind w:firstLine="360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2745C0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DENOMINACIÓN</w:t>
            </w:r>
          </w:p>
        </w:tc>
        <w:tc>
          <w:tcPr>
            <w:tcW w:w="4131" w:type="dxa"/>
            <w:gridSpan w:val="2"/>
            <w:tcBorders>
              <w:top w:val="single" w:sz="8" w:space="0" w:color="8DB3E2" w:themeColor="text2" w:themeTint="66"/>
              <w:left w:val="single" w:sz="8" w:space="0" w:color="8DB3E2" w:themeColor="text2" w:themeTint="66"/>
              <w:bottom w:val="single" w:sz="8" w:space="0" w:color="8DB3E2" w:themeColor="text2" w:themeTint="66"/>
              <w:right w:val="single" w:sz="8" w:space="0" w:color="8DB3E2" w:themeColor="text2" w:themeTint="66"/>
            </w:tcBorders>
            <w:shd w:val="clear" w:color="000000" w:fill="4F81BD"/>
            <w:vAlign w:val="center"/>
          </w:tcPr>
          <w:p w14:paraId="223D1D58" w14:textId="75290940" w:rsidR="00136DD5" w:rsidRDefault="00136DD5" w:rsidP="00136DD5">
            <w:pPr>
              <w:spacing w:line="240" w:lineRule="auto"/>
              <w:ind w:firstLine="360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FABRICANTES Y MODELOS HOMOLOGADOS</w:t>
            </w:r>
          </w:p>
        </w:tc>
        <w:tc>
          <w:tcPr>
            <w:tcW w:w="1377" w:type="dxa"/>
            <w:vMerge w:val="restart"/>
            <w:tcBorders>
              <w:top w:val="single" w:sz="8" w:space="0" w:color="8DB3E2" w:themeColor="text2" w:themeTint="66"/>
              <w:left w:val="single" w:sz="8" w:space="0" w:color="8DB3E2" w:themeColor="text2" w:themeTint="66"/>
              <w:bottom w:val="single" w:sz="8" w:space="0" w:color="8DB3E2" w:themeColor="text2" w:themeTint="66"/>
              <w:right w:val="single" w:sz="8" w:space="0" w:color="8DB3E2" w:themeColor="text2" w:themeTint="66"/>
            </w:tcBorders>
            <w:shd w:val="clear" w:color="000000" w:fill="4F81BD"/>
            <w:vAlign w:val="center"/>
          </w:tcPr>
          <w:p w14:paraId="53476C7B" w14:textId="77777777" w:rsidR="00136DD5" w:rsidRDefault="00136DD5" w:rsidP="00136DD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CA69FA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Referencia</w:t>
            </w: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CA69FA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Ofertada</w:t>
            </w:r>
          </w:p>
          <w:p w14:paraId="1D9B71C4" w14:textId="400D24BE" w:rsidR="00136DD5" w:rsidRPr="00CA69FA" w:rsidRDefault="00136DD5" w:rsidP="00136DD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CA69FA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(Se deberá indicar 1 o 2) (*)</w:t>
            </w:r>
          </w:p>
        </w:tc>
        <w:tc>
          <w:tcPr>
            <w:tcW w:w="1296" w:type="dxa"/>
            <w:vMerge w:val="restart"/>
            <w:tcBorders>
              <w:top w:val="single" w:sz="8" w:space="0" w:color="8DB3E2" w:themeColor="text2" w:themeTint="66"/>
              <w:left w:val="single" w:sz="8" w:space="0" w:color="8DB3E2" w:themeColor="text2" w:themeTint="66"/>
              <w:bottom w:val="single" w:sz="8" w:space="0" w:color="8DB3E2" w:themeColor="text2" w:themeTint="66"/>
              <w:right w:val="single" w:sz="8" w:space="0" w:color="8DB3E2" w:themeColor="text2" w:themeTint="66"/>
            </w:tcBorders>
            <w:shd w:val="clear" w:color="000000" w:fill="4F81BD"/>
            <w:vAlign w:val="center"/>
          </w:tcPr>
          <w:p w14:paraId="6F6839E7" w14:textId="260DA6B7" w:rsidR="00136DD5" w:rsidRPr="002745C0" w:rsidRDefault="00136DD5" w:rsidP="00136DD5">
            <w:pPr>
              <w:tabs>
                <w:tab w:val="left" w:pos="1206"/>
              </w:tabs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2745C0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PLAZO DE SUMINISTRO (SEMANAS</w:t>
            </w:r>
            <w:proofErr w:type="gramStart"/>
            <w:r w:rsidRPr="002745C0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)</w:t>
            </w: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(</w:t>
            </w:r>
            <w:proofErr w:type="gramEnd"/>
            <w:r w:rsidRPr="002745C0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*</w:t>
            </w: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*)</w:t>
            </w:r>
          </w:p>
        </w:tc>
      </w:tr>
      <w:tr w:rsidR="00136DD5" w:rsidRPr="002745C0" w14:paraId="2FE4B1A3" w14:textId="77777777" w:rsidTr="00136DD5">
        <w:trPr>
          <w:trHeight w:val="365"/>
        </w:trPr>
        <w:tc>
          <w:tcPr>
            <w:tcW w:w="804" w:type="dxa"/>
            <w:vMerge/>
            <w:tcBorders>
              <w:top w:val="single" w:sz="8" w:space="0" w:color="8DB3E2" w:themeColor="text2" w:themeTint="66"/>
              <w:left w:val="single" w:sz="8" w:space="0" w:color="8DB3E2" w:themeColor="text2" w:themeTint="66"/>
              <w:bottom w:val="single" w:sz="8" w:space="0" w:color="8DB3E2" w:themeColor="text2" w:themeTint="66"/>
              <w:right w:val="single" w:sz="8" w:space="0" w:color="8DB3E2" w:themeColor="text2" w:themeTint="66"/>
            </w:tcBorders>
            <w:shd w:val="clear" w:color="000000" w:fill="4F81BD"/>
            <w:noWrap/>
            <w:vAlign w:val="center"/>
          </w:tcPr>
          <w:p w14:paraId="0B3CC950" w14:textId="42B46399" w:rsidR="00136DD5" w:rsidRPr="002745C0" w:rsidRDefault="00136DD5" w:rsidP="00136DD5">
            <w:pPr>
              <w:spacing w:line="240" w:lineRule="auto"/>
              <w:ind w:firstLine="360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933" w:type="dxa"/>
            <w:vMerge/>
            <w:tcBorders>
              <w:top w:val="single" w:sz="8" w:space="0" w:color="8DB3E2" w:themeColor="text2" w:themeTint="66"/>
              <w:left w:val="single" w:sz="8" w:space="0" w:color="8DB3E2" w:themeColor="text2" w:themeTint="66"/>
              <w:bottom w:val="single" w:sz="8" w:space="0" w:color="8DB3E2" w:themeColor="text2" w:themeTint="66"/>
              <w:right w:val="single" w:sz="8" w:space="0" w:color="8DB3E2" w:themeColor="text2" w:themeTint="66"/>
            </w:tcBorders>
            <w:shd w:val="clear" w:color="000000" w:fill="4F81BD"/>
            <w:noWrap/>
            <w:vAlign w:val="center"/>
          </w:tcPr>
          <w:p w14:paraId="3603BF6E" w14:textId="00AB3246" w:rsidR="00136DD5" w:rsidRPr="002745C0" w:rsidRDefault="00136DD5" w:rsidP="00136DD5">
            <w:pPr>
              <w:spacing w:line="240" w:lineRule="auto"/>
              <w:ind w:firstLine="360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091" w:type="dxa"/>
            <w:vMerge/>
            <w:tcBorders>
              <w:top w:val="single" w:sz="8" w:space="0" w:color="8DB3E2" w:themeColor="text2" w:themeTint="66"/>
              <w:left w:val="single" w:sz="8" w:space="0" w:color="8DB3E2" w:themeColor="text2" w:themeTint="66"/>
              <w:bottom w:val="single" w:sz="8" w:space="0" w:color="8DB3E2" w:themeColor="text2" w:themeTint="66"/>
              <w:right w:val="single" w:sz="8" w:space="0" w:color="8DB3E2" w:themeColor="text2" w:themeTint="66"/>
            </w:tcBorders>
            <w:shd w:val="clear" w:color="000000" w:fill="4F81BD"/>
            <w:noWrap/>
            <w:vAlign w:val="center"/>
          </w:tcPr>
          <w:p w14:paraId="48D3AFBC" w14:textId="3D6C5950" w:rsidR="00136DD5" w:rsidRPr="002745C0" w:rsidRDefault="00136DD5" w:rsidP="00136DD5">
            <w:pPr>
              <w:spacing w:line="240" w:lineRule="auto"/>
              <w:ind w:firstLine="360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8" w:space="0" w:color="8DB3E2" w:themeColor="text2" w:themeTint="66"/>
              <w:left w:val="single" w:sz="8" w:space="0" w:color="8DB3E2" w:themeColor="text2" w:themeTint="66"/>
              <w:bottom w:val="single" w:sz="8" w:space="0" w:color="8DB3E2" w:themeColor="text2" w:themeTint="66"/>
              <w:right w:val="single" w:sz="8" w:space="0" w:color="8DB3E2" w:themeColor="text2" w:themeTint="66"/>
            </w:tcBorders>
            <w:shd w:val="clear" w:color="000000" w:fill="4F81BD"/>
            <w:vAlign w:val="center"/>
            <w:hideMark/>
          </w:tcPr>
          <w:p w14:paraId="7C0991CA" w14:textId="1D28CB5A" w:rsidR="00136DD5" w:rsidRPr="002745C0" w:rsidRDefault="00136DD5" w:rsidP="00136DD5">
            <w:pPr>
              <w:spacing w:line="240" w:lineRule="auto"/>
              <w:ind w:firstLine="360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GNB (1)</w:t>
            </w:r>
          </w:p>
        </w:tc>
        <w:tc>
          <w:tcPr>
            <w:tcW w:w="1863" w:type="dxa"/>
            <w:tcBorders>
              <w:top w:val="single" w:sz="8" w:space="0" w:color="8DB3E2" w:themeColor="text2" w:themeTint="66"/>
              <w:left w:val="single" w:sz="8" w:space="0" w:color="8DB3E2" w:themeColor="text2" w:themeTint="66"/>
              <w:bottom w:val="single" w:sz="8" w:space="0" w:color="8DB3E2" w:themeColor="text2" w:themeTint="66"/>
              <w:right w:val="single" w:sz="8" w:space="0" w:color="8DB3E2" w:themeColor="text2" w:themeTint="66"/>
            </w:tcBorders>
            <w:shd w:val="clear" w:color="000000" w:fill="4F81BD"/>
            <w:vAlign w:val="center"/>
            <w:hideMark/>
          </w:tcPr>
          <w:p w14:paraId="162AF210" w14:textId="410DEDD3" w:rsidR="00136DD5" w:rsidRPr="002745C0" w:rsidRDefault="00136DD5" w:rsidP="00136DD5">
            <w:pPr>
              <w:spacing w:line="240" w:lineRule="auto"/>
              <w:ind w:firstLine="360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HOPPECKE (2)</w:t>
            </w:r>
          </w:p>
        </w:tc>
        <w:tc>
          <w:tcPr>
            <w:tcW w:w="1377" w:type="dxa"/>
            <w:vMerge/>
            <w:tcBorders>
              <w:top w:val="single" w:sz="8" w:space="0" w:color="8DB3E2" w:themeColor="text2" w:themeTint="66"/>
              <w:left w:val="single" w:sz="8" w:space="0" w:color="8DB3E2" w:themeColor="text2" w:themeTint="66"/>
              <w:bottom w:val="single" w:sz="8" w:space="0" w:color="8DB3E2" w:themeColor="text2" w:themeTint="66"/>
              <w:right w:val="single" w:sz="8" w:space="0" w:color="8DB3E2" w:themeColor="text2" w:themeTint="66"/>
            </w:tcBorders>
            <w:shd w:val="clear" w:color="000000" w:fill="4F81BD"/>
            <w:vAlign w:val="center"/>
          </w:tcPr>
          <w:p w14:paraId="5AA2DD69" w14:textId="409208E7" w:rsidR="00136DD5" w:rsidRPr="002745C0" w:rsidRDefault="00136DD5" w:rsidP="00136DD5">
            <w:pPr>
              <w:spacing w:line="240" w:lineRule="auto"/>
              <w:ind w:firstLine="360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top w:val="single" w:sz="8" w:space="0" w:color="8DB3E2" w:themeColor="text2" w:themeTint="66"/>
              <w:left w:val="single" w:sz="8" w:space="0" w:color="8DB3E2" w:themeColor="text2" w:themeTint="66"/>
              <w:bottom w:val="single" w:sz="8" w:space="0" w:color="8DB3E2" w:themeColor="text2" w:themeTint="66"/>
              <w:right w:val="single" w:sz="8" w:space="0" w:color="8DB3E2" w:themeColor="text2" w:themeTint="66"/>
            </w:tcBorders>
            <w:shd w:val="clear" w:color="000000" w:fill="4F81BD"/>
            <w:vAlign w:val="center"/>
          </w:tcPr>
          <w:p w14:paraId="3514F71D" w14:textId="74C18ED9" w:rsidR="00136DD5" w:rsidRPr="002745C0" w:rsidRDefault="00136DD5" w:rsidP="00136DD5">
            <w:pPr>
              <w:tabs>
                <w:tab w:val="left" w:pos="1206"/>
              </w:tabs>
              <w:spacing w:line="240" w:lineRule="auto"/>
              <w:ind w:firstLine="360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880937" w:rsidRPr="002745C0" w14:paraId="3AE83DFF" w14:textId="77777777" w:rsidTr="00136DD5">
        <w:trPr>
          <w:trHeight w:val="818"/>
        </w:trPr>
        <w:tc>
          <w:tcPr>
            <w:tcW w:w="804" w:type="dxa"/>
            <w:tcBorders>
              <w:top w:val="single" w:sz="8" w:space="0" w:color="8DB3E2" w:themeColor="text2" w:themeTint="66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14:paraId="737F836B" w14:textId="77777777" w:rsidR="00880937" w:rsidRPr="002745C0" w:rsidRDefault="00880937" w:rsidP="00C04455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2745C0">
              <w:rPr>
                <w:rFonts w:eastAsia="Times New Roma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3" w:type="dxa"/>
            <w:tcBorders>
              <w:top w:val="single" w:sz="8" w:space="0" w:color="8DB3E2" w:themeColor="text2" w:themeTint="66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14:paraId="7DE18B77" w14:textId="77777777" w:rsidR="00880937" w:rsidRPr="00136DD5" w:rsidRDefault="00880937" w:rsidP="00C04455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36DD5">
              <w:rPr>
                <w:rFonts w:eastAsia="Times New Roman" w:cs="Calibri"/>
                <w:color w:val="000000"/>
                <w:sz w:val="18"/>
                <w:szCs w:val="18"/>
              </w:rPr>
              <w:t>77726</w:t>
            </w:r>
          </w:p>
        </w:tc>
        <w:tc>
          <w:tcPr>
            <w:tcW w:w="2091" w:type="dxa"/>
            <w:tcBorders>
              <w:top w:val="single" w:sz="8" w:space="0" w:color="8DB3E2" w:themeColor="text2" w:themeTint="66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14:paraId="50B04E23" w14:textId="77777777" w:rsidR="00880937" w:rsidRPr="00136DD5" w:rsidRDefault="00880937" w:rsidP="00C04455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36DD5">
              <w:rPr>
                <w:rFonts w:eastAsia="Times New Roman" w:cs="Calibri"/>
                <w:color w:val="000000"/>
                <w:sz w:val="18"/>
                <w:szCs w:val="18"/>
              </w:rPr>
              <w:t>ELEMENTO DE BATERIA PLOMO C.5000</w:t>
            </w:r>
          </w:p>
        </w:tc>
        <w:tc>
          <w:tcPr>
            <w:tcW w:w="2268" w:type="dxa"/>
            <w:tcBorders>
              <w:top w:val="single" w:sz="8" w:space="0" w:color="8DB3E2" w:themeColor="text2" w:themeTint="66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14:paraId="16B282F0" w14:textId="57702647" w:rsidR="00880937" w:rsidRPr="00136DD5" w:rsidRDefault="00880937" w:rsidP="00C04455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36DD5">
              <w:rPr>
                <w:rFonts w:eastAsia="Times New Roman" w:cs="Calibri"/>
                <w:color w:val="000000"/>
                <w:sz w:val="18"/>
                <w:szCs w:val="18"/>
              </w:rPr>
              <w:t>Fabricante: GNB</w:t>
            </w:r>
            <w:r w:rsidRPr="00136DD5">
              <w:rPr>
                <w:rFonts w:eastAsia="Times New Roman" w:cs="Calibri"/>
                <w:color w:val="000000"/>
                <w:sz w:val="18"/>
                <w:szCs w:val="18"/>
              </w:rPr>
              <w:br/>
              <w:t>Referencia 04EPzS240S</w:t>
            </w:r>
            <w:r w:rsidR="00B85A2D" w:rsidRPr="00136DD5">
              <w:rPr>
                <w:rFonts w:eastAsia="Times New Roman" w:cs="Calibri"/>
                <w:color w:val="000000"/>
                <w:sz w:val="18"/>
                <w:szCs w:val="18"/>
              </w:rPr>
              <w:t>E</w:t>
            </w:r>
          </w:p>
        </w:tc>
        <w:tc>
          <w:tcPr>
            <w:tcW w:w="1863" w:type="dxa"/>
            <w:tcBorders>
              <w:top w:val="single" w:sz="8" w:space="0" w:color="8DB3E2" w:themeColor="text2" w:themeTint="66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BE5F1" w:themeFill="accent1" w:themeFillTint="33"/>
            <w:vAlign w:val="center"/>
            <w:hideMark/>
          </w:tcPr>
          <w:p w14:paraId="5955EC14" w14:textId="77777777" w:rsidR="00880937" w:rsidRPr="00136DD5" w:rsidRDefault="00880937" w:rsidP="00C04455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36DD5">
              <w:rPr>
                <w:sz w:val="18"/>
                <w:szCs w:val="18"/>
              </w:rPr>
              <w:t>Fabricante: HOPPECKE</w:t>
            </w:r>
            <w:r w:rsidRPr="00136DD5">
              <w:rPr>
                <w:sz w:val="18"/>
                <w:szCs w:val="18"/>
              </w:rPr>
              <w:br/>
              <w:t xml:space="preserve">Tipo: 4 </w:t>
            </w:r>
            <w:proofErr w:type="spellStart"/>
            <w:r w:rsidRPr="00136DD5">
              <w:rPr>
                <w:sz w:val="18"/>
                <w:szCs w:val="18"/>
              </w:rPr>
              <w:t>HPzS</w:t>
            </w:r>
            <w:proofErr w:type="spellEnd"/>
            <w:r w:rsidRPr="00136DD5">
              <w:rPr>
                <w:sz w:val="18"/>
                <w:szCs w:val="18"/>
              </w:rPr>
              <w:t xml:space="preserve"> 240</w:t>
            </w:r>
            <w:r w:rsidRPr="00136DD5">
              <w:rPr>
                <w:sz w:val="18"/>
                <w:szCs w:val="18"/>
              </w:rPr>
              <w:br/>
              <w:t>Referencia: 2100850404</w:t>
            </w:r>
          </w:p>
        </w:tc>
        <w:tc>
          <w:tcPr>
            <w:tcW w:w="1377" w:type="dxa"/>
            <w:tcBorders>
              <w:top w:val="single" w:sz="8" w:space="0" w:color="8DB3E2" w:themeColor="text2" w:themeTint="66"/>
              <w:left w:val="nil"/>
              <w:bottom w:val="single" w:sz="8" w:space="0" w:color="4F81BD"/>
              <w:right w:val="single" w:sz="4" w:space="0" w:color="0070C0"/>
            </w:tcBorders>
          </w:tcPr>
          <w:p w14:paraId="504EB2A0" w14:textId="77777777" w:rsidR="00880937" w:rsidRPr="002745C0" w:rsidRDefault="00880937" w:rsidP="00C04455">
            <w:pPr>
              <w:spacing w:line="240" w:lineRule="auto"/>
              <w:jc w:val="center"/>
              <w:rPr>
                <w:rFonts w:eastAsia="Times New Roman" w:cs="Calibri"/>
                <w:color w:val="1F497D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8" w:space="0" w:color="8DB3E2" w:themeColor="text2" w:themeTint="66"/>
              <w:left w:val="single" w:sz="4" w:space="0" w:color="0070C0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14:paraId="76278B86" w14:textId="77777777" w:rsidR="00880937" w:rsidRPr="002745C0" w:rsidRDefault="00880937" w:rsidP="00C04455">
            <w:pPr>
              <w:spacing w:line="240" w:lineRule="auto"/>
              <w:jc w:val="center"/>
              <w:rPr>
                <w:rFonts w:eastAsia="Times New Roman" w:cs="Calibri"/>
                <w:color w:val="1F497D"/>
                <w:sz w:val="20"/>
                <w:szCs w:val="20"/>
              </w:rPr>
            </w:pPr>
            <w:r w:rsidRPr="002745C0">
              <w:rPr>
                <w:rFonts w:eastAsia="Times New Roman" w:cs="Calibri"/>
                <w:color w:val="1F497D"/>
                <w:sz w:val="20"/>
                <w:szCs w:val="20"/>
              </w:rPr>
              <w:t> </w:t>
            </w:r>
          </w:p>
        </w:tc>
      </w:tr>
      <w:tr w:rsidR="00880937" w:rsidRPr="002745C0" w14:paraId="6442D71E" w14:textId="77777777" w:rsidTr="004E797C">
        <w:trPr>
          <w:trHeight w:val="784"/>
        </w:trPr>
        <w:tc>
          <w:tcPr>
            <w:tcW w:w="80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14:paraId="7A9F3607" w14:textId="77777777" w:rsidR="00880937" w:rsidRPr="002745C0" w:rsidRDefault="00880937" w:rsidP="00C04455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2745C0">
              <w:rPr>
                <w:rFonts w:eastAsia="Times New Roma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14:paraId="48E894F1" w14:textId="77777777" w:rsidR="00880937" w:rsidRPr="00136DD5" w:rsidRDefault="00880937" w:rsidP="00C04455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36DD5">
              <w:rPr>
                <w:rFonts w:eastAsia="Times New Roman" w:cs="Calibri"/>
                <w:color w:val="000000"/>
                <w:sz w:val="18"/>
                <w:szCs w:val="18"/>
              </w:rPr>
              <w:t>86901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14:paraId="1DA6B8B2" w14:textId="77777777" w:rsidR="00880937" w:rsidRPr="00136DD5" w:rsidRDefault="00880937" w:rsidP="00C04455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36DD5">
              <w:rPr>
                <w:rFonts w:eastAsia="Times New Roman" w:cs="Calibri"/>
                <w:color w:val="000000"/>
                <w:sz w:val="18"/>
                <w:szCs w:val="18"/>
              </w:rPr>
              <w:t>ELEMENTO DE BATERIA PLOMO C.2000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14:paraId="200841A8" w14:textId="0076C9CC" w:rsidR="00880937" w:rsidRPr="00136DD5" w:rsidRDefault="00880937" w:rsidP="00C04455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36DD5">
              <w:rPr>
                <w:rFonts w:eastAsia="Times New Roman" w:cs="Calibri"/>
                <w:color w:val="000000"/>
                <w:sz w:val="18"/>
                <w:szCs w:val="18"/>
              </w:rPr>
              <w:t>Fabricante: GNB</w:t>
            </w:r>
            <w:r w:rsidRPr="00136DD5">
              <w:rPr>
                <w:rFonts w:eastAsia="Times New Roman" w:cs="Calibri"/>
                <w:color w:val="000000"/>
                <w:sz w:val="18"/>
                <w:szCs w:val="18"/>
              </w:rPr>
              <w:br/>
              <w:t>Referencia 02EPzS120S</w:t>
            </w:r>
            <w:r w:rsidR="00B85A2D" w:rsidRPr="00136DD5">
              <w:rPr>
                <w:rFonts w:eastAsia="Times New Roman" w:cs="Calibri"/>
                <w:color w:val="000000"/>
                <w:sz w:val="18"/>
                <w:szCs w:val="18"/>
              </w:rPr>
              <w:t>E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BE5F1" w:themeFill="accent1" w:themeFillTint="33"/>
            <w:vAlign w:val="center"/>
            <w:hideMark/>
          </w:tcPr>
          <w:p w14:paraId="77CB9E53" w14:textId="77777777" w:rsidR="00880937" w:rsidRPr="00136DD5" w:rsidRDefault="00880937" w:rsidP="00C04455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36DD5">
              <w:rPr>
                <w:sz w:val="18"/>
                <w:szCs w:val="18"/>
              </w:rPr>
              <w:t>Fabricante: HOPPECKE</w:t>
            </w:r>
            <w:r w:rsidRPr="00136DD5">
              <w:rPr>
                <w:sz w:val="18"/>
                <w:szCs w:val="18"/>
              </w:rPr>
              <w:br/>
              <w:t>Tipo: 2HPzS 120</w:t>
            </w:r>
            <w:r w:rsidRPr="00136DD5">
              <w:rPr>
                <w:sz w:val="18"/>
                <w:szCs w:val="18"/>
              </w:rPr>
              <w:br/>
              <w:t>Referencia: 2100850402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4F81BD"/>
              <w:right w:val="single" w:sz="4" w:space="0" w:color="0070C0"/>
            </w:tcBorders>
            <w:shd w:val="clear" w:color="000000" w:fill="FFFFFF"/>
          </w:tcPr>
          <w:p w14:paraId="5985BD41" w14:textId="77777777" w:rsidR="00880937" w:rsidRPr="002745C0" w:rsidRDefault="00880937" w:rsidP="00C04455">
            <w:pPr>
              <w:spacing w:line="240" w:lineRule="auto"/>
              <w:rPr>
                <w:rFonts w:eastAsia="Times New Roman" w:cs="Calibri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0070C0"/>
              <w:bottom w:val="single" w:sz="8" w:space="0" w:color="4F81BD"/>
              <w:right w:val="single" w:sz="8" w:space="0" w:color="4F81BD"/>
            </w:tcBorders>
            <w:shd w:val="clear" w:color="000000" w:fill="FFFFFF"/>
            <w:vAlign w:val="center"/>
            <w:hideMark/>
          </w:tcPr>
          <w:p w14:paraId="7ABA3E0D" w14:textId="77777777" w:rsidR="00880937" w:rsidRPr="002745C0" w:rsidRDefault="00880937" w:rsidP="00C04455">
            <w:pPr>
              <w:spacing w:line="240" w:lineRule="auto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2745C0">
              <w:rPr>
                <w:rFonts w:eastAsia="Times New Roman" w:cs="Calibri"/>
                <w:color w:val="000000"/>
                <w:sz w:val="22"/>
                <w:szCs w:val="22"/>
              </w:rPr>
              <w:t> </w:t>
            </w:r>
          </w:p>
        </w:tc>
      </w:tr>
      <w:tr w:rsidR="00880937" w:rsidRPr="002745C0" w14:paraId="1539884A" w14:textId="77777777" w:rsidTr="004E797C">
        <w:trPr>
          <w:trHeight w:val="615"/>
        </w:trPr>
        <w:tc>
          <w:tcPr>
            <w:tcW w:w="80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14:paraId="7343815F" w14:textId="77777777" w:rsidR="00880937" w:rsidRPr="002745C0" w:rsidRDefault="00880937" w:rsidP="00C04455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2745C0">
              <w:rPr>
                <w:rFonts w:eastAsia="Times New Roma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14:paraId="7FC713CB" w14:textId="77777777" w:rsidR="00880937" w:rsidRPr="00136DD5" w:rsidRDefault="00880937" w:rsidP="00C04455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36DD5">
              <w:rPr>
                <w:rFonts w:eastAsia="Times New Roman" w:cs="Calibri"/>
                <w:color w:val="000000"/>
                <w:sz w:val="18"/>
                <w:szCs w:val="18"/>
              </w:rPr>
              <w:t>88288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14:paraId="134F3D5F" w14:textId="77777777" w:rsidR="00880937" w:rsidRPr="00136DD5" w:rsidRDefault="00880937" w:rsidP="00C04455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36DD5">
              <w:rPr>
                <w:rFonts w:eastAsia="Times New Roman" w:cs="Calibri"/>
                <w:color w:val="000000"/>
                <w:sz w:val="18"/>
                <w:szCs w:val="18"/>
              </w:rPr>
              <w:t>CONEXION ATORNILLADA A75X25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14:paraId="61F22B45" w14:textId="49E02CDF" w:rsidR="00880937" w:rsidRPr="00136DD5" w:rsidRDefault="00880937" w:rsidP="00C04455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36DD5">
              <w:rPr>
                <w:rFonts w:eastAsia="Times New Roman" w:cs="Calibri"/>
                <w:color w:val="000000"/>
                <w:sz w:val="18"/>
                <w:szCs w:val="18"/>
              </w:rPr>
              <w:t>Fabricante: GNB</w:t>
            </w:r>
            <w:r w:rsidRPr="00136DD5">
              <w:rPr>
                <w:rFonts w:eastAsia="Times New Roman" w:cs="Calibri"/>
                <w:color w:val="000000"/>
                <w:sz w:val="18"/>
                <w:szCs w:val="18"/>
              </w:rPr>
              <w:br/>
              <w:t xml:space="preserve">Referencia BCW02500075 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BE5F1" w:themeFill="accent1" w:themeFillTint="33"/>
            <w:vAlign w:val="center"/>
            <w:hideMark/>
          </w:tcPr>
          <w:p w14:paraId="2272D407" w14:textId="77777777" w:rsidR="00880937" w:rsidRPr="00136DD5" w:rsidRDefault="00880937" w:rsidP="00C04455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36DD5">
              <w:rPr>
                <w:sz w:val="18"/>
                <w:szCs w:val="18"/>
              </w:rPr>
              <w:t>Fabricante: HOPPECKE</w:t>
            </w:r>
            <w:r w:rsidRPr="00136DD5">
              <w:rPr>
                <w:sz w:val="18"/>
                <w:szCs w:val="18"/>
              </w:rPr>
              <w:br/>
              <w:t>Referencia: 7245113202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4F81BD"/>
              <w:right w:val="single" w:sz="4" w:space="0" w:color="0070C0"/>
            </w:tcBorders>
          </w:tcPr>
          <w:p w14:paraId="2A3CE1D8" w14:textId="77777777" w:rsidR="00880937" w:rsidRPr="002745C0" w:rsidRDefault="00880937" w:rsidP="00C04455">
            <w:pPr>
              <w:spacing w:line="240" w:lineRule="auto"/>
              <w:jc w:val="center"/>
              <w:rPr>
                <w:rFonts w:eastAsia="Times New Roman" w:cs="Calibri"/>
                <w:color w:val="1F497D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0070C0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14:paraId="7CB0D203" w14:textId="77777777" w:rsidR="00880937" w:rsidRPr="002745C0" w:rsidRDefault="00880937" w:rsidP="00C04455">
            <w:pPr>
              <w:spacing w:line="240" w:lineRule="auto"/>
              <w:jc w:val="center"/>
              <w:rPr>
                <w:rFonts w:eastAsia="Times New Roman" w:cs="Calibri"/>
                <w:color w:val="1F497D"/>
                <w:sz w:val="20"/>
                <w:szCs w:val="20"/>
              </w:rPr>
            </w:pPr>
            <w:r w:rsidRPr="002745C0">
              <w:rPr>
                <w:rFonts w:eastAsia="Times New Roman" w:cs="Calibri"/>
                <w:color w:val="1F497D"/>
                <w:sz w:val="20"/>
                <w:szCs w:val="20"/>
              </w:rPr>
              <w:t> </w:t>
            </w:r>
          </w:p>
        </w:tc>
      </w:tr>
      <w:tr w:rsidR="00880937" w:rsidRPr="002745C0" w14:paraId="1D8D11C5" w14:textId="77777777" w:rsidTr="004E797C">
        <w:trPr>
          <w:trHeight w:val="615"/>
        </w:trPr>
        <w:tc>
          <w:tcPr>
            <w:tcW w:w="80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14:paraId="58D6B5B2" w14:textId="7BF59174" w:rsidR="00880937" w:rsidRPr="002745C0" w:rsidRDefault="00136DD5" w:rsidP="00C04455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>
              <w:rPr>
                <w:rFonts w:eastAsia="Times New Roma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14:paraId="40054C60" w14:textId="77777777" w:rsidR="00880937" w:rsidRPr="00136DD5" w:rsidRDefault="00880937" w:rsidP="00C04455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36DD5">
              <w:rPr>
                <w:rFonts w:eastAsia="Times New Roman" w:cs="Calibri"/>
                <w:color w:val="000000"/>
                <w:sz w:val="18"/>
                <w:szCs w:val="18"/>
              </w:rPr>
              <w:t>88290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14:paraId="264FC921" w14:textId="77777777" w:rsidR="00880937" w:rsidRPr="00136DD5" w:rsidRDefault="00880937" w:rsidP="00C04455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36DD5">
              <w:rPr>
                <w:rFonts w:eastAsia="Times New Roman" w:cs="Calibri"/>
                <w:color w:val="000000"/>
                <w:sz w:val="18"/>
                <w:szCs w:val="18"/>
              </w:rPr>
              <w:t>CONEXION ATORNILLADA A95X25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14:paraId="5DE3D10D" w14:textId="77777777" w:rsidR="00880937" w:rsidRPr="00136DD5" w:rsidRDefault="00880937" w:rsidP="00C04455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36DD5">
              <w:rPr>
                <w:rFonts w:eastAsia="Times New Roman" w:cs="Calibri"/>
                <w:color w:val="000000"/>
                <w:sz w:val="18"/>
                <w:szCs w:val="18"/>
              </w:rPr>
              <w:t>Fabricante: GNB</w:t>
            </w:r>
            <w:r w:rsidRPr="00136DD5">
              <w:rPr>
                <w:rFonts w:eastAsia="Times New Roman" w:cs="Calibri"/>
                <w:color w:val="000000"/>
                <w:sz w:val="18"/>
                <w:szCs w:val="18"/>
              </w:rPr>
              <w:br/>
              <w:t xml:space="preserve">Referencia BCW02500095 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BE5F1" w:themeFill="accent1" w:themeFillTint="33"/>
            <w:vAlign w:val="center"/>
            <w:hideMark/>
          </w:tcPr>
          <w:p w14:paraId="07D7C64E" w14:textId="77777777" w:rsidR="00880937" w:rsidRPr="00136DD5" w:rsidRDefault="00880937" w:rsidP="00C04455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36DD5">
              <w:rPr>
                <w:sz w:val="18"/>
                <w:szCs w:val="18"/>
              </w:rPr>
              <w:t>Fabricante: HOPPECKE</w:t>
            </w:r>
            <w:r w:rsidRPr="00136DD5">
              <w:rPr>
                <w:sz w:val="18"/>
                <w:szCs w:val="18"/>
              </w:rPr>
              <w:br/>
              <w:t>Referencia: 7245113206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4F81BD"/>
              <w:right w:val="single" w:sz="4" w:space="0" w:color="0070C0"/>
            </w:tcBorders>
          </w:tcPr>
          <w:p w14:paraId="7BDF44FF" w14:textId="77777777" w:rsidR="00880937" w:rsidRPr="002745C0" w:rsidRDefault="00880937" w:rsidP="00C04455">
            <w:pPr>
              <w:spacing w:line="240" w:lineRule="auto"/>
              <w:jc w:val="center"/>
              <w:rPr>
                <w:rFonts w:eastAsia="Times New Roman" w:cs="Calibri"/>
                <w:color w:val="1F497D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0070C0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14:paraId="3F66E059" w14:textId="77777777" w:rsidR="00880937" w:rsidRPr="002745C0" w:rsidRDefault="00880937" w:rsidP="00C04455">
            <w:pPr>
              <w:spacing w:line="240" w:lineRule="auto"/>
              <w:jc w:val="center"/>
              <w:rPr>
                <w:rFonts w:eastAsia="Times New Roman" w:cs="Calibri"/>
                <w:color w:val="1F497D"/>
                <w:sz w:val="20"/>
                <w:szCs w:val="20"/>
              </w:rPr>
            </w:pPr>
            <w:r w:rsidRPr="002745C0">
              <w:rPr>
                <w:rFonts w:eastAsia="Times New Roman" w:cs="Calibri"/>
                <w:color w:val="1F497D"/>
                <w:sz w:val="20"/>
                <w:szCs w:val="20"/>
              </w:rPr>
              <w:t> </w:t>
            </w:r>
          </w:p>
        </w:tc>
      </w:tr>
      <w:tr w:rsidR="00880937" w:rsidRPr="002745C0" w14:paraId="3F70B4AF" w14:textId="77777777" w:rsidTr="004E797C">
        <w:trPr>
          <w:trHeight w:val="768"/>
        </w:trPr>
        <w:tc>
          <w:tcPr>
            <w:tcW w:w="80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14:paraId="47EF8284" w14:textId="16DA1C75" w:rsidR="00880937" w:rsidRPr="002745C0" w:rsidRDefault="00136DD5" w:rsidP="00C04455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>
              <w:rPr>
                <w:rFonts w:eastAsia="Times New Roma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14:paraId="4A6ED486" w14:textId="77777777" w:rsidR="00880937" w:rsidRPr="00136DD5" w:rsidRDefault="00880937" w:rsidP="00C04455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36DD5">
              <w:rPr>
                <w:rFonts w:eastAsia="Times New Roman" w:cs="Calibri"/>
                <w:color w:val="000000"/>
                <w:sz w:val="18"/>
                <w:szCs w:val="18"/>
              </w:rPr>
              <w:t>88293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14:paraId="18DBF8F7" w14:textId="77777777" w:rsidR="00880937" w:rsidRPr="00136DD5" w:rsidRDefault="00880937" w:rsidP="00C04455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36DD5">
              <w:rPr>
                <w:rFonts w:eastAsia="Times New Roman" w:cs="Calibri"/>
                <w:color w:val="000000"/>
                <w:sz w:val="18"/>
                <w:szCs w:val="18"/>
              </w:rPr>
              <w:t>CONEXION CABLE -OJILLO METRO 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14:paraId="49EADEDE" w14:textId="77777777" w:rsidR="00880937" w:rsidRPr="00136DD5" w:rsidRDefault="00880937" w:rsidP="00C04455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36DD5">
              <w:rPr>
                <w:rFonts w:eastAsia="Times New Roman" w:cs="Calibri"/>
                <w:color w:val="000000"/>
                <w:sz w:val="18"/>
                <w:szCs w:val="18"/>
              </w:rPr>
              <w:t>Fabricante: GNB</w:t>
            </w:r>
            <w:r w:rsidRPr="00136DD5">
              <w:rPr>
                <w:rFonts w:eastAsia="Times New Roman" w:cs="Calibri"/>
                <w:color w:val="000000"/>
                <w:sz w:val="18"/>
                <w:szCs w:val="18"/>
              </w:rPr>
              <w:br/>
              <w:t>Referencia ZC16143344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BE5F1" w:themeFill="accent1" w:themeFillTint="33"/>
            <w:vAlign w:val="center"/>
            <w:hideMark/>
          </w:tcPr>
          <w:p w14:paraId="5274BAE5" w14:textId="77777777" w:rsidR="00880937" w:rsidRPr="00136DD5" w:rsidRDefault="00880937" w:rsidP="00C04455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36DD5">
              <w:rPr>
                <w:sz w:val="18"/>
                <w:szCs w:val="18"/>
              </w:rPr>
              <w:t>Fabricante: HOPPECKE</w:t>
            </w:r>
            <w:r w:rsidRPr="00136DD5">
              <w:rPr>
                <w:sz w:val="18"/>
                <w:szCs w:val="18"/>
              </w:rPr>
              <w:br/>
              <w:t>Referencia: CONN METRO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4F81BD"/>
              <w:right w:val="single" w:sz="4" w:space="0" w:color="0070C0"/>
            </w:tcBorders>
          </w:tcPr>
          <w:p w14:paraId="6332D1A2" w14:textId="77777777" w:rsidR="00880937" w:rsidRPr="002745C0" w:rsidRDefault="00880937" w:rsidP="00C04455">
            <w:pPr>
              <w:spacing w:line="240" w:lineRule="auto"/>
              <w:jc w:val="center"/>
              <w:rPr>
                <w:rFonts w:eastAsia="Times New Roman" w:cs="Calibri"/>
                <w:color w:val="1F497D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0070C0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14:paraId="2FA12A04" w14:textId="77777777" w:rsidR="00880937" w:rsidRPr="002745C0" w:rsidRDefault="00880937" w:rsidP="00C04455">
            <w:pPr>
              <w:spacing w:line="240" w:lineRule="auto"/>
              <w:jc w:val="center"/>
              <w:rPr>
                <w:rFonts w:eastAsia="Times New Roman" w:cs="Calibri"/>
                <w:color w:val="1F497D"/>
                <w:sz w:val="20"/>
                <w:szCs w:val="20"/>
              </w:rPr>
            </w:pPr>
            <w:r w:rsidRPr="002745C0">
              <w:rPr>
                <w:rFonts w:eastAsia="Times New Roman" w:cs="Calibri"/>
                <w:color w:val="1F497D"/>
                <w:sz w:val="20"/>
                <w:szCs w:val="20"/>
              </w:rPr>
              <w:t> </w:t>
            </w:r>
          </w:p>
        </w:tc>
      </w:tr>
      <w:tr w:rsidR="00880937" w:rsidRPr="002745C0" w14:paraId="540475E4" w14:textId="77777777" w:rsidTr="00136DD5">
        <w:trPr>
          <w:trHeight w:val="693"/>
        </w:trPr>
        <w:tc>
          <w:tcPr>
            <w:tcW w:w="804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14:paraId="61D06880" w14:textId="48827E29" w:rsidR="00880937" w:rsidRPr="002745C0" w:rsidRDefault="00136DD5" w:rsidP="00C04455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>
              <w:rPr>
                <w:rFonts w:eastAsia="Times New Roma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14:paraId="1345E8EB" w14:textId="77777777" w:rsidR="00880937" w:rsidRPr="00136DD5" w:rsidRDefault="00880937" w:rsidP="00C04455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36DD5">
              <w:rPr>
                <w:rFonts w:eastAsia="Times New Roman" w:cs="Calibri"/>
                <w:color w:val="000000"/>
                <w:sz w:val="18"/>
                <w:szCs w:val="18"/>
              </w:rPr>
              <w:t>88294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14:paraId="7C0540DB" w14:textId="77777777" w:rsidR="00880937" w:rsidRPr="00136DD5" w:rsidRDefault="00880937" w:rsidP="00C04455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36DD5">
              <w:rPr>
                <w:rFonts w:eastAsia="Times New Roman" w:cs="Calibri"/>
                <w:color w:val="000000"/>
                <w:sz w:val="18"/>
                <w:szCs w:val="18"/>
              </w:rPr>
              <w:t>PLETINA ESCUADRA 25X4X44 METRO/EST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14:paraId="70960851" w14:textId="77777777" w:rsidR="00880937" w:rsidRPr="00136DD5" w:rsidRDefault="00880937" w:rsidP="00C04455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36DD5">
              <w:rPr>
                <w:rFonts w:eastAsia="Times New Roman" w:cs="Calibri"/>
                <w:color w:val="000000"/>
                <w:sz w:val="18"/>
                <w:szCs w:val="18"/>
              </w:rPr>
              <w:t>Fabricante: GNB</w:t>
            </w:r>
            <w:r w:rsidRPr="00136DD5">
              <w:rPr>
                <w:rFonts w:eastAsia="Times New Roman" w:cs="Calibri"/>
                <w:color w:val="000000"/>
                <w:sz w:val="18"/>
                <w:szCs w:val="18"/>
              </w:rPr>
              <w:br/>
              <w:t xml:space="preserve">Referencia ZC16143341 </w:t>
            </w:r>
          </w:p>
        </w:tc>
        <w:tc>
          <w:tcPr>
            <w:tcW w:w="186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auto" w:fill="DBE5F1" w:themeFill="accent1" w:themeFillTint="33"/>
            <w:vAlign w:val="center"/>
            <w:hideMark/>
          </w:tcPr>
          <w:p w14:paraId="46CA07E2" w14:textId="77777777" w:rsidR="00880937" w:rsidRPr="00136DD5" w:rsidRDefault="00880937" w:rsidP="00C04455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36DD5">
              <w:rPr>
                <w:sz w:val="18"/>
                <w:szCs w:val="18"/>
              </w:rPr>
              <w:t>Fabricante: HOPPECKE</w:t>
            </w:r>
            <w:r w:rsidRPr="00136DD5">
              <w:rPr>
                <w:sz w:val="18"/>
                <w:szCs w:val="18"/>
              </w:rPr>
              <w:br/>
              <w:t>Referencia: ZNSnPb25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4F81BD"/>
              <w:right w:val="single" w:sz="4" w:space="0" w:color="0070C0"/>
            </w:tcBorders>
          </w:tcPr>
          <w:p w14:paraId="4F9D37B3" w14:textId="77777777" w:rsidR="00880937" w:rsidRPr="002745C0" w:rsidRDefault="00880937" w:rsidP="00C04455">
            <w:pPr>
              <w:spacing w:line="240" w:lineRule="auto"/>
              <w:jc w:val="center"/>
              <w:rPr>
                <w:rFonts w:eastAsia="Times New Roman" w:cs="Calibri"/>
                <w:color w:val="1F497D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0070C0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14:paraId="5D6EBC9F" w14:textId="77777777" w:rsidR="00880937" w:rsidRPr="002745C0" w:rsidRDefault="00880937" w:rsidP="00C04455">
            <w:pPr>
              <w:spacing w:line="240" w:lineRule="auto"/>
              <w:jc w:val="center"/>
              <w:rPr>
                <w:rFonts w:eastAsia="Times New Roman" w:cs="Calibri"/>
                <w:color w:val="1F497D"/>
                <w:sz w:val="20"/>
                <w:szCs w:val="20"/>
              </w:rPr>
            </w:pPr>
            <w:r w:rsidRPr="002745C0">
              <w:rPr>
                <w:rFonts w:eastAsia="Times New Roman" w:cs="Calibri"/>
                <w:color w:val="1F497D"/>
                <w:sz w:val="20"/>
                <w:szCs w:val="20"/>
              </w:rPr>
              <w:t> </w:t>
            </w:r>
          </w:p>
        </w:tc>
      </w:tr>
      <w:tr w:rsidR="00880937" w:rsidRPr="002745C0" w14:paraId="0980BCE3" w14:textId="77777777" w:rsidTr="00136DD5">
        <w:trPr>
          <w:trHeight w:val="818"/>
        </w:trPr>
        <w:tc>
          <w:tcPr>
            <w:tcW w:w="804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14:paraId="4A2B9E8B" w14:textId="512EB393" w:rsidR="00880937" w:rsidRPr="006E1738" w:rsidRDefault="00136DD5" w:rsidP="00C04455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>
              <w:rPr>
                <w:rFonts w:eastAsia="Times New Roman" w:cs="Calibri"/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93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14:paraId="066E17DC" w14:textId="77777777" w:rsidR="00880937" w:rsidRPr="00136DD5" w:rsidRDefault="00880937" w:rsidP="00C04455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36DD5">
              <w:rPr>
                <w:rFonts w:eastAsia="Times New Roman" w:cs="Calibri"/>
                <w:color w:val="000000"/>
                <w:sz w:val="18"/>
                <w:szCs w:val="18"/>
              </w:rPr>
              <w:t>88295</w:t>
            </w:r>
          </w:p>
        </w:tc>
        <w:tc>
          <w:tcPr>
            <w:tcW w:w="2091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14:paraId="489612D6" w14:textId="77777777" w:rsidR="00880937" w:rsidRPr="00136DD5" w:rsidRDefault="00880937" w:rsidP="00C04455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36DD5">
              <w:rPr>
                <w:rFonts w:eastAsia="Times New Roman" w:cs="Calibri"/>
                <w:color w:val="000000"/>
                <w:sz w:val="18"/>
                <w:szCs w:val="18"/>
              </w:rPr>
              <w:t>TORNILLO M10X18 DETAFLEX GR N</w:t>
            </w:r>
          </w:p>
        </w:tc>
        <w:tc>
          <w:tcPr>
            <w:tcW w:w="226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14:paraId="405D7342" w14:textId="6251902E" w:rsidR="00880937" w:rsidRPr="00136DD5" w:rsidRDefault="00880937" w:rsidP="00C04455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36DD5">
              <w:rPr>
                <w:rFonts w:eastAsia="Times New Roman" w:cs="Calibri"/>
                <w:color w:val="000000"/>
                <w:sz w:val="18"/>
                <w:szCs w:val="18"/>
              </w:rPr>
              <w:t>Fabricante: GNB</w:t>
            </w:r>
            <w:r w:rsidRPr="00136DD5">
              <w:rPr>
                <w:rFonts w:eastAsia="Times New Roman" w:cs="Calibri"/>
                <w:color w:val="000000"/>
                <w:sz w:val="18"/>
                <w:szCs w:val="18"/>
              </w:rPr>
              <w:br/>
              <w:t>Referencia BCSM1018T</w:t>
            </w:r>
          </w:p>
        </w:tc>
        <w:tc>
          <w:tcPr>
            <w:tcW w:w="186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BE5F1" w:themeFill="accent1" w:themeFillTint="33"/>
            <w:vAlign w:val="center"/>
            <w:hideMark/>
          </w:tcPr>
          <w:p w14:paraId="5C1B8ACF" w14:textId="77777777" w:rsidR="00880937" w:rsidRPr="00136DD5" w:rsidRDefault="00880937" w:rsidP="00C04455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136DD5">
              <w:rPr>
                <w:sz w:val="18"/>
                <w:szCs w:val="18"/>
              </w:rPr>
              <w:t>Fabricante: HOPPECKE</w:t>
            </w:r>
            <w:r w:rsidRPr="00136DD5">
              <w:rPr>
                <w:sz w:val="18"/>
                <w:szCs w:val="18"/>
              </w:rPr>
              <w:br/>
              <w:t>Referencia: 7241600130</w:t>
            </w:r>
          </w:p>
        </w:tc>
        <w:tc>
          <w:tcPr>
            <w:tcW w:w="137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7A90D41" w14:textId="77777777" w:rsidR="00880937" w:rsidRPr="002745C0" w:rsidRDefault="00880937" w:rsidP="00C04455">
            <w:pPr>
              <w:spacing w:line="240" w:lineRule="auto"/>
              <w:jc w:val="center"/>
              <w:rPr>
                <w:rFonts w:eastAsia="Times New Roman" w:cs="Calibri"/>
                <w:color w:val="1F497D"/>
              </w:rPr>
            </w:pPr>
          </w:p>
        </w:tc>
        <w:tc>
          <w:tcPr>
            <w:tcW w:w="1296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14:paraId="1B6E393A" w14:textId="77777777" w:rsidR="00880937" w:rsidRPr="002745C0" w:rsidRDefault="00880937" w:rsidP="00C04455">
            <w:pPr>
              <w:spacing w:line="240" w:lineRule="auto"/>
              <w:jc w:val="center"/>
              <w:rPr>
                <w:rFonts w:eastAsia="Times New Roman" w:cs="Calibri"/>
                <w:color w:val="1F497D"/>
              </w:rPr>
            </w:pPr>
            <w:r w:rsidRPr="002745C0">
              <w:rPr>
                <w:rFonts w:eastAsia="Times New Roman" w:cs="Calibri"/>
                <w:color w:val="1F497D"/>
              </w:rPr>
              <w:t> </w:t>
            </w:r>
          </w:p>
        </w:tc>
      </w:tr>
    </w:tbl>
    <w:p w14:paraId="789EB29C" w14:textId="77777777" w:rsidR="00136DD5" w:rsidRDefault="00136DD5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37A720B5" w14:textId="77777777" w:rsidR="00795203" w:rsidRDefault="00795203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5DF3AD4C" w14:textId="3F68EF0A" w:rsidR="00390226" w:rsidRDefault="00390226" w:rsidP="00BD7AC9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Notas para la correcta cumplimentación:</w:t>
      </w:r>
    </w:p>
    <w:p w14:paraId="260B371C" w14:textId="1E352D0D" w:rsidR="00BD7AC9" w:rsidRDefault="00BD7AC9" w:rsidP="00390226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390226">
        <w:rPr>
          <w:rFonts w:asciiTheme="minorHAnsi" w:hAnsiTheme="minorHAnsi" w:cstheme="minorHAnsi"/>
          <w:i/>
          <w:sz w:val="18"/>
          <w:szCs w:val="18"/>
        </w:rPr>
        <w:t>Se deberán cumplimentar las columnas habilitadas</w:t>
      </w:r>
      <w:r w:rsidR="00390226">
        <w:rPr>
          <w:rFonts w:asciiTheme="minorHAnsi" w:hAnsiTheme="minorHAnsi" w:cstheme="minorHAnsi"/>
          <w:i/>
          <w:sz w:val="18"/>
          <w:szCs w:val="18"/>
        </w:rPr>
        <w:t xml:space="preserve"> para tal efecto.</w:t>
      </w:r>
    </w:p>
    <w:p w14:paraId="6FE5DBA9" w14:textId="64912FA4" w:rsidR="00554683" w:rsidRDefault="008328A3" w:rsidP="00390226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390226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554683" w:rsidRPr="00390226">
        <w:rPr>
          <w:rFonts w:asciiTheme="minorHAnsi" w:hAnsiTheme="minorHAnsi" w:cstheme="minorHAnsi"/>
          <w:i/>
          <w:sz w:val="18"/>
          <w:szCs w:val="18"/>
        </w:rPr>
        <w:t xml:space="preserve">(*) </w:t>
      </w:r>
      <w:r w:rsidR="004B739E">
        <w:rPr>
          <w:rFonts w:asciiTheme="minorHAnsi" w:hAnsiTheme="minorHAnsi" w:cstheme="minorHAnsi"/>
          <w:i/>
          <w:sz w:val="18"/>
          <w:szCs w:val="18"/>
        </w:rPr>
        <w:t>Se deberá indicar</w:t>
      </w:r>
      <w:r w:rsidR="00554683" w:rsidRPr="00390226">
        <w:rPr>
          <w:rFonts w:asciiTheme="minorHAnsi" w:hAnsiTheme="minorHAnsi" w:cstheme="minorHAnsi"/>
          <w:i/>
          <w:sz w:val="18"/>
          <w:szCs w:val="18"/>
        </w:rPr>
        <w:t xml:space="preserve"> 1 o 2 en función del modelo/fabricante que oferte, en caso de ofertar un producto distinto al homologado, </w:t>
      </w:r>
      <w:r w:rsidR="004B739E">
        <w:rPr>
          <w:rFonts w:asciiTheme="minorHAnsi" w:hAnsiTheme="minorHAnsi" w:cstheme="minorHAnsi"/>
          <w:i/>
          <w:sz w:val="18"/>
          <w:szCs w:val="18"/>
        </w:rPr>
        <w:t>la oferta quedará desestimada</w:t>
      </w:r>
      <w:r w:rsidR="00554683" w:rsidRPr="00007C77">
        <w:rPr>
          <w:rFonts w:asciiTheme="minorHAnsi" w:hAnsiTheme="minorHAnsi" w:cstheme="minorHAnsi"/>
          <w:i/>
          <w:sz w:val="18"/>
          <w:szCs w:val="18"/>
        </w:rPr>
        <w:t xml:space="preserve">.   </w:t>
      </w:r>
    </w:p>
    <w:p w14:paraId="0684A94A" w14:textId="2D6C99D3" w:rsidR="00136DD5" w:rsidRDefault="008328A3" w:rsidP="00136DD5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8328A3">
        <w:rPr>
          <w:rFonts w:asciiTheme="minorHAnsi" w:hAnsiTheme="minorHAnsi" w:cstheme="minorHAnsi"/>
          <w:i/>
          <w:sz w:val="18"/>
          <w:szCs w:val="18"/>
        </w:rPr>
        <w:t>(*</w:t>
      </w:r>
      <w:r>
        <w:rPr>
          <w:rFonts w:asciiTheme="minorHAnsi" w:hAnsiTheme="minorHAnsi" w:cstheme="minorHAnsi"/>
          <w:i/>
          <w:sz w:val="18"/>
          <w:szCs w:val="18"/>
        </w:rPr>
        <w:t>*</w:t>
      </w:r>
      <w:r w:rsidRPr="008328A3">
        <w:rPr>
          <w:rFonts w:asciiTheme="minorHAnsi" w:hAnsiTheme="minorHAnsi" w:cstheme="minorHAnsi"/>
          <w:i/>
          <w:sz w:val="18"/>
          <w:szCs w:val="18"/>
        </w:rPr>
        <w:t>)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8328A3">
        <w:rPr>
          <w:rFonts w:asciiTheme="minorHAnsi" w:hAnsiTheme="minorHAnsi" w:cstheme="minorHAnsi"/>
          <w:i/>
          <w:sz w:val="18"/>
          <w:szCs w:val="18"/>
        </w:rPr>
        <w:t>Se debe</w:t>
      </w:r>
      <w:r w:rsidR="004B739E">
        <w:rPr>
          <w:rFonts w:asciiTheme="minorHAnsi" w:hAnsiTheme="minorHAnsi" w:cstheme="minorHAnsi"/>
          <w:i/>
          <w:sz w:val="18"/>
          <w:szCs w:val="18"/>
        </w:rPr>
        <w:t>rá indicar el plazo de suministro en semanas.</w:t>
      </w:r>
      <w:r w:rsidR="00136DD5">
        <w:rPr>
          <w:rFonts w:asciiTheme="minorHAnsi" w:hAnsiTheme="minorHAnsi" w:cstheme="minorHAnsi"/>
          <w:i/>
          <w:sz w:val="18"/>
          <w:szCs w:val="18"/>
        </w:rPr>
        <w:t xml:space="preserve"> Será </w:t>
      </w:r>
      <w:r w:rsidR="00136DD5" w:rsidRPr="00136DD5">
        <w:rPr>
          <w:rFonts w:asciiTheme="minorHAnsi" w:hAnsiTheme="minorHAnsi" w:cstheme="minorHAnsi"/>
          <w:i/>
          <w:sz w:val="18"/>
          <w:szCs w:val="18"/>
        </w:rPr>
        <w:t>desestimad</w:t>
      </w:r>
      <w:r w:rsidR="00136DD5">
        <w:rPr>
          <w:rFonts w:asciiTheme="minorHAnsi" w:hAnsiTheme="minorHAnsi" w:cstheme="minorHAnsi"/>
          <w:i/>
          <w:sz w:val="18"/>
          <w:szCs w:val="18"/>
        </w:rPr>
        <w:t>a</w:t>
      </w:r>
      <w:r w:rsidR="00136DD5" w:rsidRPr="00136DD5">
        <w:rPr>
          <w:rFonts w:asciiTheme="minorHAnsi" w:hAnsiTheme="minorHAnsi" w:cstheme="minorHAnsi"/>
          <w:i/>
          <w:sz w:val="18"/>
          <w:szCs w:val="18"/>
        </w:rPr>
        <w:t xml:space="preserve"> cualquier oferta que supere el plazo máximo para el lote 1 de DOCE (12) semanas</w:t>
      </w:r>
      <w:r w:rsidR="00136DD5">
        <w:rPr>
          <w:rFonts w:asciiTheme="minorHAnsi" w:hAnsiTheme="minorHAnsi" w:cstheme="minorHAnsi"/>
          <w:i/>
          <w:sz w:val="18"/>
          <w:szCs w:val="18"/>
        </w:rPr>
        <w:t xml:space="preserve">. </w:t>
      </w:r>
      <w:r w:rsidR="00136DD5" w:rsidRPr="00136DD5">
        <w:rPr>
          <w:rFonts w:asciiTheme="minorHAnsi" w:hAnsiTheme="minorHAnsi" w:cstheme="minorHAnsi"/>
          <w:i/>
          <w:sz w:val="18"/>
          <w:szCs w:val="18"/>
        </w:rPr>
        <w:t>Dentro del plazo de entrega no se considerará la primera semana del año, cuatro semanas del mes de agosto y la última semana del año.</w:t>
      </w:r>
    </w:p>
    <w:p w14:paraId="433D4C92" w14:textId="2D836C29" w:rsidR="00136DD5" w:rsidRDefault="00136DD5" w:rsidP="00136DD5">
      <w:pPr>
        <w:pStyle w:val="Textosinformato"/>
        <w:spacing w:after="120" w:line="312" w:lineRule="auto"/>
        <w:ind w:left="1495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25D93E1B" w14:textId="77777777" w:rsidR="00136DD5" w:rsidRPr="00136DD5" w:rsidRDefault="00136DD5" w:rsidP="00136DD5">
      <w:pPr>
        <w:pStyle w:val="Textosinformato"/>
        <w:spacing w:after="120" w:line="312" w:lineRule="auto"/>
        <w:ind w:left="1495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5D51B1AC" w14:textId="72B9C510" w:rsidR="007D579F" w:rsidRPr="00CC056C" w:rsidRDefault="007D579F" w:rsidP="007D579F">
      <w:pPr>
        <w:pStyle w:val="Textosinformato"/>
        <w:spacing w:after="120" w:line="312" w:lineRule="auto"/>
        <w:ind w:left="1135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</w:t>
      </w:r>
      <w:r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. de……………</w:t>
      </w:r>
      <w:proofErr w:type="gramStart"/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C056C">
        <w:rPr>
          <w:rFonts w:asciiTheme="minorHAnsi" w:hAnsiTheme="minorHAnsi" w:cstheme="minorHAnsi"/>
          <w:sz w:val="22"/>
          <w:szCs w:val="22"/>
        </w:rPr>
        <w:t>..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 xml:space="preserve"> de</w:t>
      </w:r>
      <w:proofErr w:type="gramStart"/>
      <w:r w:rsidRPr="00CC056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….</w:t>
      </w:r>
      <w:proofErr w:type="gramEnd"/>
      <w:r w:rsidRPr="00CC056C">
        <w:rPr>
          <w:rFonts w:asciiTheme="minorHAnsi" w:hAnsiTheme="minorHAnsi" w:cstheme="minorHAnsi"/>
          <w:sz w:val="22"/>
          <w:szCs w:val="22"/>
        </w:rPr>
        <w:t>….</w:t>
      </w:r>
    </w:p>
    <w:p w14:paraId="2219ED07" w14:textId="77777777" w:rsidR="007D579F" w:rsidRPr="007D579F" w:rsidRDefault="007D579F" w:rsidP="007D579F">
      <w:pPr>
        <w:autoSpaceDE w:val="0"/>
        <w:autoSpaceDN w:val="0"/>
        <w:adjustRightInd w:val="0"/>
        <w:spacing w:line="240" w:lineRule="auto"/>
        <w:ind w:left="1135"/>
        <w:rPr>
          <w:rFonts w:asciiTheme="minorHAnsi" w:hAnsiTheme="minorHAnsi" w:cstheme="minorHAnsi"/>
          <w:sz w:val="22"/>
          <w:szCs w:val="22"/>
        </w:rPr>
      </w:pPr>
    </w:p>
    <w:p w14:paraId="57A6DB57" w14:textId="77777777" w:rsidR="007D579F" w:rsidRPr="007D579F" w:rsidRDefault="007D579F" w:rsidP="007D579F">
      <w:pPr>
        <w:autoSpaceDE w:val="0"/>
        <w:autoSpaceDN w:val="0"/>
        <w:adjustRightInd w:val="0"/>
        <w:spacing w:line="240" w:lineRule="auto"/>
        <w:ind w:left="1135"/>
        <w:rPr>
          <w:rFonts w:asciiTheme="minorHAnsi" w:hAnsiTheme="minorHAnsi" w:cstheme="minorHAnsi"/>
          <w:sz w:val="22"/>
          <w:szCs w:val="22"/>
        </w:rPr>
      </w:pPr>
    </w:p>
    <w:p w14:paraId="3739827B" w14:textId="77777777" w:rsidR="007D579F" w:rsidRPr="007D579F" w:rsidRDefault="007D579F" w:rsidP="007D579F">
      <w:pPr>
        <w:autoSpaceDE w:val="0"/>
        <w:autoSpaceDN w:val="0"/>
        <w:adjustRightInd w:val="0"/>
        <w:spacing w:line="240" w:lineRule="auto"/>
        <w:ind w:left="1135"/>
        <w:rPr>
          <w:rFonts w:asciiTheme="minorHAnsi" w:hAnsiTheme="minorHAnsi" w:cstheme="minorHAnsi"/>
          <w:sz w:val="22"/>
          <w:szCs w:val="22"/>
        </w:rPr>
      </w:pPr>
    </w:p>
    <w:p w14:paraId="344F7569" w14:textId="2EB8E46A" w:rsidR="007D579F" w:rsidRPr="007D579F" w:rsidRDefault="007D579F" w:rsidP="007D579F">
      <w:pPr>
        <w:autoSpaceDE w:val="0"/>
        <w:autoSpaceDN w:val="0"/>
        <w:adjustRightInd w:val="0"/>
        <w:spacing w:line="240" w:lineRule="auto"/>
        <w:ind w:left="1135"/>
        <w:rPr>
          <w:rFonts w:asciiTheme="minorHAnsi" w:hAnsiTheme="minorHAnsi" w:cstheme="minorHAnsi"/>
          <w:sz w:val="22"/>
          <w:szCs w:val="22"/>
        </w:rPr>
        <w:sectPr w:rsidR="007D579F" w:rsidRPr="007D579F" w:rsidSect="009526C0">
          <w:headerReference w:type="default" r:id="rId8"/>
          <w:footerReference w:type="default" r:id="rId9"/>
          <w:pgSz w:w="11900" w:h="16840"/>
          <w:pgMar w:top="1740" w:right="1670" w:bottom="1360" w:left="1320" w:header="852" w:footer="510" w:gutter="0"/>
          <w:cols w:space="720"/>
          <w:docGrid w:linePitch="218"/>
        </w:sectPr>
      </w:pPr>
      <w:r w:rsidRPr="007D579F">
        <w:rPr>
          <w:rFonts w:asciiTheme="minorHAnsi" w:hAnsiTheme="minorHAnsi" w:cstheme="minorHAnsi"/>
          <w:sz w:val="22"/>
          <w:szCs w:val="22"/>
        </w:rPr>
        <w:t xml:space="preserve">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7D579F">
        <w:rPr>
          <w:rFonts w:asciiTheme="minorHAnsi" w:hAnsiTheme="minorHAnsi" w:cstheme="minorHAnsi"/>
          <w:sz w:val="22"/>
          <w:szCs w:val="22"/>
        </w:rPr>
        <w:t xml:space="preserve">     Fdo.:</w:t>
      </w:r>
    </w:p>
    <w:p w14:paraId="5B82810B" w14:textId="6B9F089A" w:rsidR="007D579F" w:rsidRPr="00BF69F8" w:rsidRDefault="007D579F" w:rsidP="007D579F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Cs/>
          <w:sz w:val="24"/>
          <w:szCs w:val="24"/>
        </w:rPr>
      </w:pPr>
      <w:r w:rsidRPr="00BF69F8">
        <w:rPr>
          <w:rFonts w:asciiTheme="minorHAnsi" w:hAnsiTheme="minorHAnsi" w:cstheme="minorHAnsi"/>
          <w:iCs/>
          <w:sz w:val="24"/>
          <w:szCs w:val="24"/>
        </w:rPr>
        <w:lastRenderedPageBreak/>
        <w:t xml:space="preserve">ANEXO I: OFERTA TÉCNICA </w:t>
      </w:r>
      <w:r w:rsidR="00B85A2D">
        <w:rPr>
          <w:rFonts w:asciiTheme="minorHAnsi" w:hAnsiTheme="minorHAnsi" w:cstheme="minorHAnsi"/>
          <w:i/>
          <w:sz w:val="24"/>
          <w:szCs w:val="24"/>
        </w:rPr>
        <w:t>– LOTE 2 KIT DE RELLENO Y SONDA NIVEL AQUALEVEL</w:t>
      </w:r>
    </w:p>
    <w:p w14:paraId="389D7616" w14:textId="77777777" w:rsidR="007D579F" w:rsidRPr="009252C7" w:rsidRDefault="007D579F" w:rsidP="007D579F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 xml:space="preserve">*A incluir en la carpeta </w:t>
      </w:r>
      <w:proofErr w:type="spellStart"/>
      <w:r>
        <w:rPr>
          <w:b/>
          <w:i/>
          <w:color w:val="C00000"/>
          <w:sz w:val="18"/>
          <w:szCs w:val="18"/>
        </w:rPr>
        <w:t>nº</w:t>
      </w:r>
      <w:proofErr w:type="spellEnd"/>
      <w:r>
        <w:rPr>
          <w:b/>
          <w:i/>
          <w:color w:val="C00000"/>
          <w:sz w:val="18"/>
          <w:szCs w:val="18"/>
        </w:rPr>
        <w:t xml:space="preserve"> 2</w:t>
      </w:r>
    </w:p>
    <w:p w14:paraId="0BC803D6" w14:textId="77777777" w:rsidR="007D579F" w:rsidRPr="00CC056C" w:rsidRDefault="007D579F" w:rsidP="007D579F"/>
    <w:p w14:paraId="1347D40E" w14:textId="77777777" w:rsidR="007D579F" w:rsidRPr="002231F0" w:rsidRDefault="007D579F" w:rsidP="007D579F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>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</w:t>
      </w:r>
      <w:proofErr w:type="gramStart"/>
      <w:r w:rsidRPr="002231F0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2231F0">
        <w:rPr>
          <w:rFonts w:asciiTheme="minorHAnsi" w:hAnsiTheme="minorHAnsi" w:cstheme="minorHAnsi"/>
          <w:sz w:val="22"/>
          <w:szCs w:val="22"/>
        </w:rPr>
        <w:t xml:space="preserve">.…………………, con NIF 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nº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….……………, en calidad de</w:t>
      </w:r>
    </w:p>
    <w:p w14:paraId="459ED01D" w14:textId="77777777" w:rsidR="007D579F" w:rsidRDefault="007D579F" w:rsidP="007D579F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78A2B6C2" w14:textId="77777777" w:rsidR="007D579F" w:rsidRDefault="007D579F" w:rsidP="007D579F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154A2298" w14:textId="77777777" w:rsidR="007D579F" w:rsidRPr="00CC056C" w:rsidRDefault="007D579F" w:rsidP="007D579F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DECLARA: </w:t>
      </w:r>
    </w:p>
    <w:p w14:paraId="581DED45" w14:textId="77777777" w:rsidR="007D579F" w:rsidRDefault="007D579F" w:rsidP="007D579F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Que durante la vigencia del </w:t>
      </w:r>
      <w:r w:rsidRPr="00741056">
        <w:rPr>
          <w:rFonts w:asciiTheme="minorHAnsi" w:hAnsiTheme="minorHAnsi" w:cstheme="minorHAnsi"/>
          <w:sz w:val="22"/>
          <w:szCs w:val="22"/>
          <w:u w:val="single"/>
        </w:rPr>
        <w:t>contrato se compromete al suministro de la</w:t>
      </w:r>
      <w:r>
        <w:rPr>
          <w:rFonts w:asciiTheme="minorHAnsi" w:hAnsiTheme="minorHAnsi" w:cstheme="minorHAnsi"/>
          <w:sz w:val="22"/>
          <w:szCs w:val="22"/>
          <w:u w:val="single"/>
        </w:rPr>
        <w:t>s siguientes</w:t>
      </w:r>
      <w:r w:rsidRPr="00741056">
        <w:rPr>
          <w:rFonts w:asciiTheme="minorHAnsi" w:hAnsiTheme="minorHAnsi" w:cstheme="minorHAnsi"/>
          <w:sz w:val="22"/>
          <w:szCs w:val="22"/>
          <w:u w:val="single"/>
        </w:rPr>
        <w:t xml:space="preserve"> referencia</w:t>
      </w:r>
      <w:r>
        <w:rPr>
          <w:rFonts w:asciiTheme="minorHAnsi" w:hAnsiTheme="minorHAnsi" w:cstheme="minorHAnsi"/>
          <w:sz w:val="22"/>
          <w:szCs w:val="22"/>
          <w:u w:val="single"/>
        </w:rPr>
        <w:t>s</w:t>
      </w:r>
      <w:r w:rsidRPr="0074105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>
        <w:rPr>
          <w:rFonts w:asciiTheme="minorHAnsi" w:hAnsiTheme="minorHAnsi" w:cstheme="minorHAnsi"/>
          <w:sz w:val="22"/>
          <w:szCs w:val="22"/>
          <w:u w:val="single"/>
        </w:rPr>
        <w:t>ofertadas</w:t>
      </w:r>
      <w:r>
        <w:rPr>
          <w:rFonts w:asciiTheme="minorHAnsi" w:hAnsiTheme="minorHAnsi" w:cstheme="minorHAnsi"/>
          <w:sz w:val="22"/>
          <w:szCs w:val="22"/>
        </w:rPr>
        <w:t xml:space="preserve">, siendo éstas las citadas a continuación. </w:t>
      </w:r>
    </w:p>
    <w:p w14:paraId="1F288D04" w14:textId="1EBFE592" w:rsidR="00136DD5" w:rsidRPr="00136DD5" w:rsidRDefault="00136DD5" w:rsidP="00136DD5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36DD5">
        <w:rPr>
          <w:rFonts w:asciiTheme="minorHAnsi" w:hAnsiTheme="minorHAnsi" w:cstheme="minorHAnsi"/>
          <w:sz w:val="22"/>
          <w:szCs w:val="22"/>
        </w:rPr>
        <w:t>Suministrará repuestos/productos nuevos y originales</w:t>
      </w:r>
      <w:r w:rsidR="00E01878">
        <w:rPr>
          <w:rFonts w:asciiTheme="minorHAnsi" w:hAnsiTheme="minorHAnsi" w:cstheme="minorHAnsi"/>
          <w:sz w:val="22"/>
          <w:szCs w:val="22"/>
        </w:rPr>
        <w:t xml:space="preserve"> del fabricante homologado.</w:t>
      </w:r>
    </w:p>
    <w:p w14:paraId="7751D48A" w14:textId="68A0336B" w:rsidR="006E1738" w:rsidRPr="00000C04" w:rsidRDefault="007D579F" w:rsidP="007D579F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="Carlito-Bold" w:hAnsi="Carlito-Bold" w:cs="Carlito-Bold"/>
          <w:b/>
          <w:bCs/>
        </w:rPr>
      </w:pPr>
      <w:r>
        <w:rPr>
          <w:rFonts w:asciiTheme="minorHAnsi" w:hAnsiTheme="minorHAnsi" w:cstheme="minorHAnsi"/>
          <w:sz w:val="22"/>
          <w:szCs w:val="22"/>
        </w:rPr>
        <w:t>El</w:t>
      </w:r>
      <w:r w:rsidRPr="00741056">
        <w:rPr>
          <w:rFonts w:asciiTheme="minorHAnsi" w:hAnsiTheme="minorHAnsi" w:cstheme="minorHAnsi"/>
          <w:sz w:val="22"/>
          <w:szCs w:val="22"/>
        </w:rPr>
        <w:t xml:space="preserve"> plazo de suministro </w:t>
      </w:r>
      <w:r>
        <w:rPr>
          <w:rFonts w:asciiTheme="minorHAnsi" w:hAnsiTheme="minorHAnsi" w:cstheme="minorHAnsi"/>
          <w:sz w:val="22"/>
          <w:szCs w:val="22"/>
        </w:rPr>
        <w:t>de la entrega c</w:t>
      </w:r>
      <w:r w:rsidRPr="00741056">
        <w:rPr>
          <w:rFonts w:asciiTheme="minorHAnsi" w:hAnsiTheme="minorHAnsi" w:cstheme="minorHAnsi"/>
          <w:sz w:val="22"/>
          <w:szCs w:val="22"/>
        </w:rPr>
        <w:t>orresponderá a</w:t>
      </w:r>
      <w:r>
        <w:rPr>
          <w:rFonts w:asciiTheme="minorHAnsi" w:hAnsiTheme="minorHAnsi" w:cstheme="minorHAnsi"/>
          <w:sz w:val="22"/>
          <w:szCs w:val="22"/>
        </w:rPr>
        <w:t xml:space="preserve">l que a </w:t>
      </w:r>
      <w:r w:rsidRPr="00741056">
        <w:rPr>
          <w:rFonts w:asciiTheme="minorHAnsi" w:hAnsiTheme="minorHAnsi" w:cstheme="minorHAnsi"/>
          <w:sz w:val="22"/>
          <w:szCs w:val="22"/>
        </w:rPr>
        <w:t xml:space="preserve">continuación </w:t>
      </w:r>
      <w:r>
        <w:rPr>
          <w:rFonts w:asciiTheme="minorHAnsi" w:hAnsiTheme="minorHAnsi" w:cstheme="minorHAnsi"/>
          <w:sz w:val="22"/>
          <w:szCs w:val="22"/>
        </w:rPr>
        <w:t xml:space="preserve">se indica, tras el envío de la correspondiente orden de entrega. Este plazo no deberá ser superior a las </w:t>
      </w:r>
      <w:r w:rsidR="001A630C">
        <w:rPr>
          <w:rFonts w:asciiTheme="minorHAnsi" w:hAnsiTheme="minorHAnsi" w:cstheme="minorHAnsi"/>
          <w:sz w:val="22"/>
          <w:szCs w:val="22"/>
        </w:rPr>
        <w:t>ocho</w:t>
      </w:r>
      <w:r>
        <w:rPr>
          <w:rFonts w:asciiTheme="minorHAnsi" w:hAnsiTheme="minorHAnsi" w:cstheme="minorHAnsi"/>
          <w:sz w:val="22"/>
          <w:szCs w:val="22"/>
        </w:rPr>
        <w:t xml:space="preserve"> (</w:t>
      </w:r>
      <w:r w:rsidR="001A630C">
        <w:rPr>
          <w:rFonts w:asciiTheme="minorHAnsi" w:hAnsiTheme="minorHAnsi" w:cstheme="minorHAnsi"/>
          <w:sz w:val="22"/>
          <w:szCs w:val="22"/>
        </w:rPr>
        <w:t>8</w:t>
      </w:r>
      <w:r>
        <w:rPr>
          <w:rFonts w:asciiTheme="minorHAnsi" w:hAnsiTheme="minorHAnsi" w:cstheme="minorHAnsi"/>
          <w:sz w:val="22"/>
          <w:szCs w:val="22"/>
        </w:rPr>
        <w:t>) semanas.</w:t>
      </w:r>
    </w:p>
    <w:tbl>
      <w:tblPr>
        <w:tblW w:w="8066" w:type="dxa"/>
        <w:tblInd w:w="9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933"/>
        <w:gridCol w:w="3251"/>
        <w:gridCol w:w="1843"/>
        <w:gridCol w:w="1559"/>
      </w:tblGrid>
      <w:tr w:rsidR="004B739E" w:rsidRPr="002745C0" w14:paraId="53001AA0" w14:textId="77777777" w:rsidTr="004B739E">
        <w:trPr>
          <w:trHeight w:val="495"/>
        </w:trPr>
        <w:tc>
          <w:tcPr>
            <w:tcW w:w="480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4F81BD"/>
            <w:noWrap/>
            <w:vAlign w:val="center"/>
            <w:hideMark/>
          </w:tcPr>
          <w:p w14:paraId="62B526FF" w14:textId="77777777" w:rsidR="004B739E" w:rsidRPr="002745C0" w:rsidRDefault="004B739E" w:rsidP="00330039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2745C0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POS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4F81BD"/>
            <w:noWrap/>
            <w:vAlign w:val="center"/>
            <w:hideMark/>
          </w:tcPr>
          <w:p w14:paraId="5AA5FA59" w14:textId="77777777" w:rsidR="004B739E" w:rsidRPr="002745C0" w:rsidRDefault="004B739E" w:rsidP="00330039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2745C0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REF. METRO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4F81BD"/>
            <w:noWrap/>
            <w:vAlign w:val="center"/>
            <w:hideMark/>
          </w:tcPr>
          <w:p w14:paraId="2C820FE2" w14:textId="77777777" w:rsidR="004B739E" w:rsidRPr="002745C0" w:rsidRDefault="004B739E" w:rsidP="00330039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2745C0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DENOMINACIÓN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4F81BD"/>
            <w:vAlign w:val="center"/>
            <w:hideMark/>
          </w:tcPr>
          <w:p w14:paraId="14A82BFE" w14:textId="5A9BCD54" w:rsidR="004B739E" w:rsidRPr="002745C0" w:rsidRDefault="004B739E" w:rsidP="00330039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2745C0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FABRICANTE</w:t>
            </w: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 xml:space="preserve"> Y MODELO HOMOLOGADO</w:t>
            </w:r>
          </w:p>
        </w:tc>
        <w:tc>
          <w:tcPr>
            <w:tcW w:w="1559" w:type="dxa"/>
            <w:tcBorders>
              <w:top w:val="nil"/>
              <w:left w:val="single" w:sz="4" w:space="0" w:color="0070C0"/>
              <w:bottom w:val="single" w:sz="8" w:space="0" w:color="4F81BD"/>
              <w:right w:val="single" w:sz="8" w:space="0" w:color="4F81BD"/>
            </w:tcBorders>
            <w:shd w:val="clear" w:color="000000" w:fill="4F81BD"/>
            <w:vAlign w:val="center"/>
            <w:hideMark/>
          </w:tcPr>
          <w:p w14:paraId="72521BC4" w14:textId="101F802F" w:rsidR="004B739E" w:rsidRPr="002745C0" w:rsidRDefault="004B739E" w:rsidP="00330039">
            <w:pPr>
              <w:tabs>
                <w:tab w:val="left" w:pos="1206"/>
              </w:tabs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</w:pPr>
            <w:r w:rsidRPr="002745C0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PLAZO DE SUMINISTRO (SEMANAS</w:t>
            </w:r>
            <w:proofErr w:type="gramStart"/>
            <w:r w:rsidRPr="002745C0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)</w:t>
            </w: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(</w:t>
            </w:r>
            <w:proofErr w:type="gramEnd"/>
            <w:r w:rsidRPr="002745C0"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*</w:t>
            </w:r>
            <w:r>
              <w:rPr>
                <w:rFonts w:eastAsia="Times New Roman" w:cs="Calibri"/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4B739E" w:rsidRPr="002745C0" w14:paraId="2DBA6621" w14:textId="77777777" w:rsidTr="004B739E">
        <w:trPr>
          <w:trHeight w:val="818"/>
        </w:trPr>
        <w:tc>
          <w:tcPr>
            <w:tcW w:w="480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14:paraId="460A3FAC" w14:textId="77777777" w:rsidR="004B739E" w:rsidRPr="002745C0" w:rsidRDefault="004B739E" w:rsidP="006E1738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2745C0">
              <w:rPr>
                <w:rFonts w:eastAsia="Times New Roma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14:paraId="12397145" w14:textId="3ED05C0E" w:rsidR="004B739E" w:rsidRPr="00DA3F20" w:rsidRDefault="004B739E" w:rsidP="006E1738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E1738">
              <w:rPr>
                <w:rFonts w:eastAsia="Times New Roman" w:cs="Calibri"/>
                <w:color w:val="000000"/>
                <w:sz w:val="18"/>
                <w:szCs w:val="18"/>
              </w:rPr>
              <w:t>88298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14:paraId="40BB17FE" w14:textId="6F622F09" w:rsidR="004B739E" w:rsidRPr="00DA3F20" w:rsidRDefault="004B739E" w:rsidP="006E1738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E1738">
              <w:rPr>
                <w:rFonts w:eastAsia="Times New Roman" w:cs="Calibri"/>
                <w:color w:val="000000"/>
                <w:sz w:val="18"/>
                <w:szCs w:val="18"/>
              </w:rPr>
              <w:t>KIT RELLENO BATERIA REF. BFS5224PS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14:paraId="64944064" w14:textId="64A0396F" w:rsidR="004B739E" w:rsidRPr="00DA3F20" w:rsidRDefault="004B739E" w:rsidP="006E1738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A3F20">
              <w:rPr>
                <w:rFonts w:eastAsia="Times New Roman" w:cs="Calibri"/>
                <w:color w:val="000000"/>
                <w:sz w:val="18"/>
                <w:szCs w:val="18"/>
              </w:rPr>
              <w:t>Fabricante: GNB</w:t>
            </w:r>
            <w:r w:rsidRPr="00DA3F20">
              <w:rPr>
                <w:rFonts w:eastAsia="Times New Roman" w:cs="Calibri"/>
                <w:color w:val="000000"/>
                <w:sz w:val="18"/>
                <w:szCs w:val="18"/>
              </w:rPr>
              <w:br/>
              <w:t xml:space="preserve">Referencia </w:t>
            </w:r>
            <w:r>
              <w:rPr>
                <w:rFonts w:eastAsia="Times New Roman" w:cs="Calibri"/>
                <w:color w:val="000000"/>
                <w:sz w:val="18"/>
                <w:szCs w:val="18"/>
              </w:rPr>
              <w:t>BFS5224PS</w:t>
            </w:r>
          </w:p>
        </w:tc>
        <w:tc>
          <w:tcPr>
            <w:tcW w:w="1559" w:type="dxa"/>
            <w:tcBorders>
              <w:top w:val="nil"/>
              <w:left w:val="single" w:sz="4" w:space="0" w:color="0070C0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  <w:hideMark/>
          </w:tcPr>
          <w:p w14:paraId="26308065" w14:textId="77777777" w:rsidR="004B739E" w:rsidRPr="002745C0" w:rsidRDefault="004B739E" w:rsidP="006E1738">
            <w:pPr>
              <w:spacing w:line="240" w:lineRule="auto"/>
              <w:jc w:val="center"/>
              <w:rPr>
                <w:rFonts w:eastAsia="Times New Roman" w:cs="Calibri"/>
                <w:color w:val="1F497D"/>
                <w:sz w:val="20"/>
                <w:szCs w:val="20"/>
              </w:rPr>
            </w:pPr>
            <w:r w:rsidRPr="002745C0">
              <w:rPr>
                <w:rFonts w:eastAsia="Times New Roman" w:cs="Calibri"/>
                <w:color w:val="1F497D"/>
                <w:sz w:val="20"/>
                <w:szCs w:val="20"/>
              </w:rPr>
              <w:t> </w:t>
            </w:r>
          </w:p>
        </w:tc>
      </w:tr>
      <w:tr w:rsidR="004B739E" w:rsidRPr="002745C0" w14:paraId="582D707B" w14:textId="77777777" w:rsidTr="004B739E">
        <w:trPr>
          <w:trHeight w:val="784"/>
        </w:trPr>
        <w:tc>
          <w:tcPr>
            <w:tcW w:w="480" w:type="dxa"/>
            <w:tcBorders>
              <w:top w:val="nil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14:paraId="62ECC5BF" w14:textId="77777777" w:rsidR="004B739E" w:rsidRPr="002745C0" w:rsidRDefault="004B739E" w:rsidP="006E1738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2745C0">
              <w:rPr>
                <w:rFonts w:eastAsia="Times New Roma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14:paraId="306B0E59" w14:textId="124C9005" w:rsidR="004B739E" w:rsidRPr="00DA3F20" w:rsidRDefault="004B739E" w:rsidP="006E1738">
            <w:pPr>
              <w:spacing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E1738">
              <w:rPr>
                <w:rFonts w:eastAsia="Times New Roman" w:cs="Calibri"/>
                <w:color w:val="000000"/>
                <w:sz w:val="18"/>
                <w:szCs w:val="18"/>
              </w:rPr>
              <w:t>88299</w:t>
            </w:r>
          </w:p>
        </w:tc>
        <w:tc>
          <w:tcPr>
            <w:tcW w:w="3251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14:paraId="16123DA2" w14:textId="4442F15B" w:rsidR="004B739E" w:rsidRPr="00DA3F20" w:rsidRDefault="004B739E" w:rsidP="006E1738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6E1738">
              <w:rPr>
                <w:rFonts w:eastAsia="Times New Roman" w:cs="Calibri"/>
                <w:color w:val="000000"/>
                <w:sz w:val="18"/>
                <w:szCs w:val="18"/>
              </w:rPr>
              <w:t>SONDA NIVEL AQUALEVEL REF.ELSP100SB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4F81BD"/>
              <w:right w:val="single" w:sz="8" w:space="0" w:color="4F81BD"/>
            </w:tcBorders>
            <w:shd w:val="clear" w:color="000000" w:fill="DBE5F1"/>
            <w:vAlign w:val="center"/>
            <w:hideMark/>
          </w:tcPr>
          <w:p w14:paraId="54D32666" w14:textId="7730AB22" w:rsidR="004B739E" w:rsidRPr="00DA3F20" w:rsidRDefault="004B739E" w:rsidP="006E1738">
            <w:pPr>
              <w:spacing w:line="240" w:lineRule="auto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DA3F20">
              <w:rPr>
                <w:rFonts w:eastAsia="Times New Roman" w:cs="Calibri"/>
                <w:color w:val="000000"/>
                <w:sz w:val="18"/>
                <w:szCs w:val="18"/>
              </w:rPr>
              <w:t>Fabricante: GNB</w:t>
            </w:r>
            <w:r w:rsidRPr="00DA3F20">
              <w:rPr>
                <w:rFonts w:eastAsia="Times New Roman" w:cs="Calibri"/>
                <w:color w:val="000000"/>
                <w:sz w:val="18"/>
                <w:szCs w:val="18"/>
              </w:rPr>
              <w:br/>
              <w:t xml:space="preserve">Referencia </w:t>
            </w:r>
            <w:r>
              <w:rPr>
                <w:rFonts w:eastAsia="Times New Roman" w:cs="Calibri"/>
                <w:color w:val="000000"/>
                <w:sz w:val="18"/>
                <w:szCs w:val="18"/>
              </w:rPr>
              <w:t>ELSP100SB</w:t>
            </w:r>
          </w:p>
        </w:tc>
        <w:tc>
          <w:tcPr>
            <w:tcW w:w="1559" w:type="dxa"/>
            <w:tcBorders>
              <w:top w:val="nil"/>
              <w:left w:val="single" w:sz="4" w:space="0" w:color="0070C0"/>
              <w:bottom w:val="single" w:sz="8" w:space="0" w:color="4F81BD"/>
              <w:right w:val="single" w:sz="8" w:space="0" w:color="4F81BD"/>
            </w:tcBorders>
            <w:shd w:val="clear" w:color="000000" w:fill="FFFFFF"/>
            <w:vAlign w:val="center"/>
            <w:hideMark/>
          </w:tcPr>
          <w:p w14:paraId="075B648F" w14:textId="77777777" w:rsidR="004B739E" w:rsidRPr="002745C0" w:rsidRDefault="004B739E" w:rsidP="006E1738">
            <w:pPr>
              <w:spacing w:line="240" w:lineRule="auto"/>
              <w:rPr>
                <w:rFonts w:eastAsia="Times New Roman" w:cs="Calibri"/>
                <w:color w:val="000000"/>
                <w:sz w:val="22"/>
                <w:szCs w:val="22"/>
              </w:rPr>
            </w:pPr>
            <w:r w:rsidRPr="002745C0">
              <w:rPr>
                <w:rFonts w:eastAsia="Times New Roman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38A3104D" w14:textId="77777777" w:rsidR="006E1738" w:rsidRPr="006E1738" w:rsidRDefault="006E1738" w:rsidP="006E1738">
      <w:pPr>
        <w:spacing w:before="120" w:line="240" w:lineRule="auto"/>
        <w:ind w:left="-567"/>
        <w:contextualSpacing/>
        <w:jc w:val="both"/>
        <w:rPr>
          <w:rFonts w:ascii="Carlito-Bold" w:hAnsi="Carlito-Bold" w:cs="Carlito-Bold"/>
          <w:b/>
          <w:bCs/>
          <w:sz w:val="20"/>
          <w:szCs w:val="20"/>
          <w:u w:val="single"/>
        </w:rPr>
      </w:pPr>
    </w:p>
    <w:p w14:paraId="1A9A2EE4" w14:textId="425B394B" w:rsidR="006E1738" w:rsidRDefault="006E1738" w:rsidP="006E1738">
      <w:pPr>
        <w:pStyle w:val="Textosinformato"/>
        <w:numPr>
          <w:ilvl w:val="0"/>
          <w:numId w:val="11"/>
        </w:numPr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8328A3">
        <w:rPr>
          <w:rFonts w:asciiTheme="minorHAnsi" w:hAnsiTheme="minorHAnsi" w:cstheme="minorHAnsi"/>
          <w:i/>
          <w:sz w:val="18"/>
          <w:szCs w:val="18"/>
        </w:rPr>
        <w:t>(*)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8328A3">
        <w:rPr>
          <w:rFonts w:asciiTheme="minorHAnsi" w:hAnsiTheme="minorHAnsi" w:cstheme="minorHAnsi"/>
          <w:i/>
          <w:sz w:val="18"/>
          <w:szCs w:val="18"/>
        </w:rPr>
        <w:t>Se debe</w:t>
      </w:r>
      <w:r w:rsidR="004B739E">
        <w:rPr>
          <w:rFonts w:asciiTheme="minorHAnsi" w:hAnsiTheme="minorHAnsi" w:cstheme="minorHAnsi"/>
          <w:i/>
          <w:sz w:val="18"/>
          <w:szCs w:val="18"/>
        </w:rPr>
        <w:t>rá indicar el plazo de suministro en semanas</w:t>
      </w:r>
      <w:r w:rsidR="00136DD5">
        <w:rPr>
          <w:rFonts w:asciiTheme="minorHAnsi" w:hAnsiTheme="minorHAnsi" w:cstheme="minorHAnsi"/>
          <w:i/>
          <w:sz w:val="18"/>
          <w:szCs w:val="18"/>
        </w:rPr>
        <w:t xml:space="preserve">. </w:t>
      </w:r>
      <w:r w:rsidR="00136DD5" w:rsidRPr="00136DD5">
        <w:rPr>
          <w:rFonts w:asciiTheme="minorHAnsi" w:hAnsiTheme="minorHAnsi" w:cstheme="minorHAnsi"/>
          <w:i/>
          <w:sz w:val="18"/>
          <w:szCs w:val="18"/>
        </w:rPr>
        <w:t>Será desestimad</w:t>
      </w:r>
      <w:r w:rsidR="00136DD5">
        <w:rPr>
          <w:rFonts w:asciiTheme="minorHAnsi" w:hAnsiTheme="minorHAnsi" w:cstheme="minorHAnsi"/>
          <w:i/>
          <w:sz w:val="18"/>
          <w:szCs w:val="18"/>
        </w:rPr>
        <w:t>a</w:t>
      </w:r>
      <w:r w:rsidR="00136DD5" w:rsidRPr="00136DD5">
        <w:rPr>
          <w:rFonts w:asciiTheme="minorHAnsi" w:hAnsiTheme="minorHAnsi" w:cstheme="minorHAnsi"/>
          <w:i/>
          <w:sz w:val="18"/>
          <w:szCs w:val="18"/>
        </w:rPr>
        <w:t xml:space="preserve"> cualquier oferta que supere el plazo máximo para el lote </w:t>
      </w:r>
      <w:r w:rsidR="00136DD5">
        <w:rPr>
          <w:rFonts w:asciiTheme="minorHAnsi" w:hAnsiTheme="minorHAnsi" w:cstheme="minorHAnsi"/>
          <w:i/>
          <w:sz w:val="18"/>
          <w:szCs w:val="18"/>
        </w:rPr>
        <w:t>2</w:t>
      </w:r>
      <w:r w:rsidR="00136DD5" w:rsidRPr="00136DD5">
        <w:rPr>
          <w:rFonts w:asciiTheme="minorHAnsi" w:hAnsiTheme="minorHAnsi" w:cstheme="minorHAnsi"/>
          <w:i/>
          <w:sz w:val="18"/>
          <w:szCs w:val="18"/>
        </w:rPr>
        <w:t xml:space="preserve"> de </w:t>
      </w:r>
      <w:r w:rsidR="00136DD5">
        <w:rPr>
          <w:rFonts w:asciiTheme="minorHAnsi" w:hAnsiTheme="minorHAnsi" w:cstheme="minorHAnsi"/>
          <w:i/>
          <w:sz w:val="18"/>
          <w:szCs w:val="18"/>
        </w:rPr>
        <w:t>OCHO</w:t>
      </w:r>
      <w:r w:rsidR="00136DD5" w:rsidRPr="00136DD5">
        <w:rPr>
          <w:rFonts w:asciiTheme="minorHAnsi" w:hAnsiTheme="minorHAnsi" w:cstheme="minorHAnsi"/>
          <w:i/>
          <w:sz w:val="18"/>
          <w:szCs w:val="18"/>
        </w:rPr>
        <w:t xml:space="preserve"> (</w:t>
      </w:r>
      <w:r w:rsidR="00136DD5">
        <w:rPr>
          <w:rFonts w:asciiTheme="minorHAnsi" w:hAnsiTheme="minorHAnsi" w:cstheme="minorHAnsi"/>
          <w:i/>
          <w:sz w:val="18"/>
          <w:szCs w:val="18"/>
        </w:rPr>
        <w:t>8</w:t>
      </w:r>
      <w:r w:rsidR="00136DD5" w:rsidRPr="00136DD5">
        <w:rPr>
          <w:rFonts w:asciiTheme="minorHAnsi" w:hAnsiTheme="minorHAnsi" w:cstheme="minorHAnsi"/>
          <w:i/>
          <w:sz w:val="18"/>
          <w:szCs w:val="18"/>
        </w:rPr>
        <w:t>) semanas. Dentro del plazo de entrega no se considerará la primera semana del año, cuatro semanas del mes de agosto y la última semana del año.</w:t>
      </w:r>
    </w:p>
    <w:p w14:paraId="193B420C" w14:textId="77777777" w:rsidR="006E1738" w:rsidRDefault="006E1738" w:rsidP="006E1738">
      <w:pPr>
        <w:spacing w:before="120" w:line="240" w:lineRule="auto"/>
        <w:ind w:left="720"/>
        <w:jc w:val="center"/>
        <w:rPr>
          <w:rFonts w:cs="Arial"/>
          <w:i/>
          <w:color w:val="0070C0"/>
          <w:sz w:val="20"/>
          <w:szCs w:val="24"/>
          <w:lang w:val="es-ES_tradnl"/>
        </w:rPr>
      </w:pPr>
    </w:p>
    <w:p w14:paraId="746BB8FE" w14:textId="77777777" w:rsidR="006E1738" w:rsidRPr="008328A3" w:rsidRDefault="006E1738" w:rsidP="006E1738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63CE73EC" w14:textId="77777777" w:rsidR="003D61AB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26B0455C" w14:textId="77777777" w:rsidR="0035379F" w:rsidRDefault="0035379F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45356C5" w14:textId="77777777" w:rsidR="00CC056C" w:rsidRPr="00CC056C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de………………</w:t>
      </w:r>
      <w:proofErr w:type="gramStart"/>
      <w:r w:rsidR="00CC056C" w:rsidRPr="00CC056C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CC056C" w:rsidRPr="00CC056C">
        <w:rPr>
          <w:rFonts w:asciiTheme="minorHAnsi" w:hAnsiTheme="minorHAnsi" w:cstheme="minorHAnsi"/>
          <w:sz w:val="22"/>
          <w:szCs w:val="22"/>
        </w:rPr>
        <w:t>. de 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65EB5D74" w14:textId="543F5ABA" w:rsidR="00CC056C" w:rsidRDefault="00CC056C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54D1A9A1" w14:textId="77777777" w:rsidR="00554683" w:rsidRDefault="00554683" w:rsidP="00CC056C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1F5EF79B" w14:textId="4464AF5B" w:rsidR="00007C77" w:rsidRDefault="003D61AB" w:rsidP="008328A3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p w14:paraId="30B93836" w14:textId="77777777" w:rsidR="00007C77" w:rsidRP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p w14:paraId="52A43D70" w14:textId="41B2ACD9" w:rsidR="00007C77" w:rsidRP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p w14:paraId="02A5C371" w14:textId="77777777" w:rsidR="00007C77" w:rsidRP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p w14:paraId="4DB4D136" w14:textId="77777777" w:rsidR="00007C77" w:rsidRP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p w14:paraId="7F9F4AD5" w14:textId="77777777" w:rsidR="00007C77" w:rsidRP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p w14:paraId="2A8DAD7E" w14:textId="77777777" w:rsidR="00007C77" w:rsidRP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p w14:paraId="3F85C6AA" w14:textId="77777777" w:rsidR="00007C77" w:rsidRP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p w14:paraId="65A80EB2" w14:textId="5D87E6EB" w:rsidR="00007C77" w:rsidRDefault="00007C77" w:rsidP="00007C77">
      <w:pPr>
        <w:rPr>
          <w:rFonts w:asciiTheme="minorHAnsi" w:hAnsiTheme="minorHAnsi" w:cstheme="minorHAnsi"/>
          <w:sz w:val="22"/>
          <w:szCs w:val="22"/>
        </w:rPr>
      </w:pPr>
    </w:p>
    <w:sectPr w:rsidR="00007C77" w:rsidSect="009526C0">
      <w:headerReference w:type="default" r:id="rId10"/>
      <w:footerReference w:type="default" r:id="rId11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D5E3C" w14:textId="77777777" w:rsidR="0092649C" w:rsidRDefault="0092649C" w:rsidP="006026D8">
      <w:pPr>
        <w:spacing w:line="240" w:lineRule="auto"/>
      </w:pPr>
      <w:r>
        <w:separator/>
      </w:r>
    </w:p>
  </w:endnote>
  <w:endnote w:type="continuationSeparator" w:id="0">
    <w:p w14:paraId="294C58AF" w14:textId="77777777" w:rsidR="0092649C" w:rsidRDefault="0092649C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rlito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F17AF" w14:textId="410E575A" w:rsidR="007D579F" w:rsidRPr="004451F0" w:rsidRDefault="007D579F" w:rsidP="007D579F">
    <w:pPr>
      <w:spacing w:after="120" w:line="312" w:lineRule="auto"/>
      <w:jc w:val="center"/>
      <w:rPr>
        <w:b/>
        <w:bCs/>
      </w:rPr>
    </w:pPr>
    <w:r>
      <w:rPr>
        <w:b/>
        <w:bCs/>
      </w:rPr>
      <w:t xml:space="preserve">ANEXO I OFERTA TÉCNICA </w:t>
    </w:r>
    <w:r w:rsidRPr="00CA3B50">
      <w:rPr>
        <w:b/>
        <w:bCs/>
      </w:rPr>
      <w:t>PARA LA CONTRATACIÓN DEL SUMINISTRO</w:t>
    </w:r>
    <w:r>
      <w:rPr>
        <w:b/>
        <w:bCs/>
      </w:rPr>
      <w:t xml:space="preserve"> </w:t>
    </w:r>
    <w:r w:rsidRPr="00880937">
      <w:rPr>
        <w:b/>
        <w:bCs/>
      </w:rPr>
      <w:t xml:space="preserve">DE ELEMENTOS Y REPUESTOS PARA EL MANTENIMIENTO DE LAS BATERÍAS EMPLEADAS EN LOS VEHÍCULOS DEL MATERIAL MÓVIL </w:t>
    </w:r>
  </w:p>
  <w:p w14:paraId="14FAA4BC" w14:textId="765A8CF9" w:rsidR="007D579F" w:rsidRPr="007D579F" w:rsidRDefault="007D579F" w:rsidP="007D579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DB60C" w14:textId="711ED8FD" w:rsidR="0035379F" w:rsidRPr="004451F0" w:rsidRDefault="007D579F" w:rsidP="00050318">
    <w:pPr>
      <w:spacing w:after="120" w:line="312" w:lineRule="auto"/>
      <w:jc w:val="center"/>
      <w:rPr>
        <w:b/>
        <w:bCs/>
      </w:rPr>
    </w:pPr>
    <w:r>
      <w:rPr>
        <w:b/>
        <w:bCs/>
      </w:rPr>
      <w:t>ANEXO I OFERTA TÉCNICA</w:t>
    </w:r>
    <w:r w:rsidR="0035379F" w:rsidRPr="00CA3B50">
      <w:rPr>
        <w:b/>
        <w:bCs/>
      </w:rPr>
      <w:t xml:space="preserve"> PARA LA CONTRATACIÓN </w:t>
    </w:r>
    <w:r w:rsidR="00050318" w:rsidRPr="00CA3B50">
      <w:rPr>
        <w:b/>
        <w:bCs/>
      </w:rPr>
      <w:t>DEL SUMINISTRO</w:t>
    </w:r>
    <w:r w:rsidR="00880937">
      <w:rPr>
        <w:b/>
        <w:bCs/>
      </w:rPr>
      <w:t xml:space="preserve"> </w:t>
    </w:r>
    <w:r w:rsidR="00880937" w:rsidRPr="00880937">
      <w:rPr>
        <w:b/>
        <w:bCs/>
      </w:rPr>
      <w:t xml:space="preserve">DE ELEMENTOS Y REPUESTOS PARA EL MANTENIMIENTO DE LAS BATERÍAS EMPLEADAS EN LOS VEHÍCULOS DEL MATERIAL MÓVIL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7E270" w14:textId="77777777" w:rsidR="0092649C" w:rsidRDefault="0092649C" w:rsidP="006026D8">
      <w:pPr>
        <w:spacing w:line="240" w:lineRule="auto"/>
      </w:pPr>
      <w:r>
        <w:separator/>
      </w:r>
    </w:p>
  </w:footnote>
  <w:footnote w:type="continuationSeparator" w:id="0">
    <w:p w14:paraId="50BB1CA7" w14:textId="77777777" w:rsidR="0092649C" w:rsidRDefault="0092649C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816FB" w14:textId="77777777" w:rsidR="007D579F" w:rsidRDefault="007D579F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DFE766E" wp14:editId="56124C60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16541" w14:textId="73A0F8CF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2C4C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2C4CC5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C4326"/>
    <w:multiLevelType w:val="hybridMultilevel"/>
    <w:tmpl w:val="B19C30BA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442B1"/>
    <w:multiLevelType w:val="hybridMultilevel"/>
    <w:tmpl w:val="A6581638"/>
    <w:lvl w:ilvl="0" w:tplc="B3F2C1D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23065"/>
    <w:multiLevelType w:val="hybridMultilevel"/>
    <w:tmpl w:val="6302A1A8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92F6CF4"/>
    <w:multiLevelType w:val="hybridMultilevel"/>
    <w:tmpl w:val="FA262710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7"/>
  </w:num>
  <w:num w:numId="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</w:num>
  <w:num w:numId="7">
    <w:abstractNumId w:val="10"/>
  </w:num>
  <w:num w:numId="8">
    <w:abstractNumId w:val="1"/>
  </w:num>
  <w:num w:numId="9">
    <w:abstractNumId w:val="3"/>
  </w:num>
  <w:num w:numId="10">
    <w:abstractNumId w:val="1"/>
  </w:num>
  <w:num w:numId="11">
    <w:abstractNumId w:val="9"/>
  </w:num>
  <w:num w:numId="12">
    <w:abstractNumId w:val="0"/>
  </w:num>
  <w:num w:numId="13">
    <w:abstractNumId w:val="4"/>
  </w:num>
  <w:num w:numId="1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0C04"/>
    <w:rsid w:val="0000168D"/>
    <w:rsid w:val="0000781D"/>
    <w:rsid w:val="00007C77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626DC"/>
    <w:rsid w:val="00063107"/>
    <w:rsid w:val="00067038"/>
    <w:rsid w:val="000671D2"/>
    <w:rsid w:val="00071E54"/>
    <w:rsid w:val="00074BD6"/>
    <w:rsid w:val="000757B9"/>
    <w:rsid w:val="0007618E"/>
    <w:rsid w:val="00080013"/>
    <w:rsid w:val="000807B9"/>
    <w:rsid w:val="000826A3"/>
    <w:rsid w:val="00085B8C"/>
    <w:rsid w:val="00093569"/>
    <w:rsid w:val="0009358A"/>
    <w:rsid w:val="000A08AE"/>
    <w:rsid w:val="000A1839"/>
    <w:rsid w:val="000A5B6B"/>
    <w:rsid w:val="000B3808"/>
    <w:rsid w:val="000B7833"/>
    <w:rsid w:val="000C0903"/>
    <w:rsid w:val="000D0B64"/>
    <w:rsid w:val="000D0C9B"/>
    <w:rsid w:val="000D3FED"/>
    <w:rsid w:val="000D44B5"/>
    <w:rsid w:val="000D7151"/>
    <w:rsid w:val="000E2531"/>
    <w:rsid w:val="000F742B"/>
    <w:rsid w:val="000F7D9C"/>
    <w:rsid w:val="001040B0"/>
    <w:rsid w:val="00104DD7"/>
    <w:rsid w:val="001064D6"/>
    <w:rsid w:val="00111930"/>
    <w:rsid w:val="001142CD"/>
    <w:rsid w:val="00116F06"/>
    <w:rsid w:val="0012620D"/>
    <w:rsid w:val="0012626E"/>
    <w:rsid w:val="00130FAD"/>
    <w:rsid w:val="00134CD4"/>
    <w:rsid w:val="001354F5"/>
    <w:rsid w:val="00136DD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5628"/>
    <w:rsid w:val="00191295"/>
    <w:rsid w:val="001A36BD"/>
    <w:rsid w:val="001A630C"/>
    <w:rsid w:val="001B1CD8"/>
    <w:rsid w:val="001B2A8F"/>
    <w:rsid w:val="001B33E5"/>
    <w:rsid w:val="001B5A94"/>
    <w:rsid w:val="001C1676"/>
    <w:rsid w:val="001C30BD"/>
    <w:rsid w:val="001C3111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31F0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0456"/>
    <w:rsid w:val="00252CD7"/>
    <w:rsid w:val="00254056"/>
    <w:rsid w:val="00265F57"/>
    <w:rsid w:val="002677C3"/>
    <w:rsid w:val="00271FB8"/>
    <w:rsid w:val="00282974"/>
    <w:rsid w:val="00283D51"/>
    <w:rsid w:val="00286057"/>
    <w:rsid w:val="00290D46"/>
    <w:rsid w:val="002912B7"/>
    <w:rsid w:val="0029664F"/>
    <w:rsid w:val="002A6D7F"/>
    <w:rsid w:val="002A6E7F"/>
    <w:rsid w:val="002B02DC"/>
    <w:rsid w:val="002B1386"/>
    <w:rsid w:val="002C0455"/>
    <w:rsid w:val="002C2D55"/>
    <w:rsid w:val="002C33F4"/>
    <w:rsid w:val="002C4CC5"/>
    <w:rsid w:val="002C6072"/>
    <w:rsid w:val="002D3228"/>
    <w:rsid w:val="002D3D1F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512E"/>
    <w:rsid w:val="00305811"/>
    <w:rsid w:val="003168F0"/>
    <w:rsid w:val="00321058"/>
    <w:rsid w:val="00323C76"/>
    <w:rsid w:val="00325264"/>
    <w:rsid w:val="0032674A"/>
    <w:rsid w:val="00335041"/>
    <w:rsid w:val="00342CF5"/>
    <w:rsid w:val="00344ECD"/>
    <w:rsid w:val="00346FA2"/>
    <w:rsid w:val="003500EE"/>
    <w:rsid w:val="00350D5D"/>
    <w:rsid w:val="0035379F"/>
    <w:rsid w:val="00353B88"/>
    <w:rsid w:val="003679FE"/>
    <w:rsid w:val="00367CF2"/>
    <w:rsid w:val="00373B15"/>
    <w:rsid w:val="00374D1B"/>
    <w:rsid w:val="00375F6B"/>
    <w:rsid w:val="00390226"/>
    <w:rsid w:val="00391AD5"/>
    <w:rsid w:val="00392C89"/>
    <w:rsid w:val="00395B84"/>
    <w:rsid w:val="00397568"/>
    <w:rsid w:val="003A28E8"/>
    <w:rsid w:val="003A3C09"/>
    <w:rsid w:val="003B0A6B"/>
    <w:rsid w:val="003B3DC8"/>
    <w:rsid w:val="003B60DC"/>
    <w:rsid w:val="003B7FDE"/>
    <w:rsid w:val="003C0365"/>
    <w:rsid w:val="003C23BF"/>
    <w:rsid w:val="003C29AC"/>
    <w:rsid w:val="003C4F4D"/>
    <w:rsid w:val="003C7B4D"/>
    <w:rsid w:val="003D34C5"/>
    <w:rsid w:val="003D3527"/>
    <w:rsid w:val="003D4CF1"/>
    <w:rsid w:val="003D5553"/>
    <w:rsid w:val="003D61AB"/>
    <w:rsid w:val="003E33A5"/>
    <w:rsid w:val="003E358F"/>
    <w:rsid w:val="003E5D5C"/>
    <w:rsid w:val="004038B9"/>
    <w:rsid w:val="00405452"/>
    <w:rsid w:val="00405C7F"/>
    <w:rsid w:val="004066AD"/>
    <w:rsid w:val="00410F41"/>
    <w:rsid w:val="0041209F"/>
    <w:rsid w:val="004133FE"/>
    <w:rsid w:val="00413E49"/>
    <w:rsid w:val="004169C6"/>
    <w:rsid w:val="00416A41"/>
    <w:rsid w:val="004176E3"/>
    <w:rsid w:val="00423B0E"/>
    <w:rsid w:val="0043269B"/>
    <w:rsid w:val="00437683"/>
    <w:rsid w:val="00437778"/>
    <w:rsid w:val="0044075F"/>
    <w:rsid w:val="004451F0"/>
    <w:rsid w:val="004470F9"/>
    <w:rsid w:val="004535F6"/>
    <w:rsid w:val="00460057"/>
    <w:rsid w:val="00462EA3"/>
    <w:rsid w:val="00463B17"/>
    <w:rsid w:val="00472ADF"/>
    <w:rsid w:val="00486274"/>
    <w:rsid w:val="00494A24"/>
    <w:rsid w:val="004A0FE1"/>
    <w:rsid w:val="004B2B6F"/>
    <w:rsid w:val="004B3334"/>
    <w:rsid w:val="004B35AD"/>
    <w:rsid w:val="004B3698"/>
    <w:rsid w:val="004B4BA1"/>
    <w:rsid w:val="004B53DC"/>
    <w:rsid w:val="004B739E"/>
    <w:rsid w:val="004D2AE7"/>
    <w:rsid w:val="004D536D"/>
    <w:rsid w:val="004D761D"/>
    <w:rsid w:val="004E55D5"/>
    <w:rsid w:val="004E797C"/>
    <w:rsid w:val="004F0ADF"/>
    <w:rsid w:val="004F1D48"/>
    <w:rsid w:val="004F2F5B"/>
    <w:rsid w:val="004F3A40"/>
    <w:rsid w:val="004F505B"/>
    <w:rsid w:val="004F6366"/>
    <w:rsid w:val="004F6C51"/>
    <w:rsid w:val="00507923"/>
    <w:rsid w:val="00510277"/>
    <w:rsid w:val="005120C4"/>
    <w:rsid w:val="00530A13"/>
    <w:rsid w:val="005349DC"/>
    <w:rsid w:val="005363F1"/>
    <w:rsid w:val="00536BB3"/>
    <w:rsid w:val="00537B93"/>
    <w:rsid w:val="00542844"/>
    <w:rsid w:val="00544E0C"/>
    <w:rsid w:val="00551B38"/>
    <w:rsid w:val="00554683"/>
    <w:rsid w:val="0055738A"/>
    <w:rsid w:val="00557F04"/>
    <w:rsid w:val="00561C07"/>
    <w:rsid w:val="0056247A"/>
    <w:rsid w:val="00573EBF"/>
    <w:rsid w:val="00574747"/>
    <w:rsid w:val="005749D9"/>
    <w:rsid w:val="005762AC"/>
    <w:rsid w:val="0057659A"/>
    <w:rsid w:val="0057784A"/>
    <w:rsid w:val="00586905"/>
    <w:rsid w:val="005928B3"/>
    <w:rsid w:val="00592F13"/>
    <w:rsid w:val="005931AD"/>
    <w:rsid w:val="00593655"/>
    <w:rsid w:val="00596F64"/>
    <w:rsid w:val="005A28C4"/>
    <w:rsid w:val="005A683A"/>
    <w:rsid w:val="005B112E"/>
    <w:rsid w:val="005B36F8"/>
    <w:rsid w:val="005B7A1F"/>
    <w:rsid w:val="005C00BA"/>
    <w:rsid w:val="005C253B"/>
    <w:rsid w:val="005D3037"/>
    <w:rsid w:val="005E0854"/>
    <w:rsid w:val="005E1130"/>
    <w:rsid w:val="005F0346"/>
    <w:rsid w:val="005F0803"/>
    <w:rsid w:val="005F4027"/>
    <w:rsid w:val="005F6720"/>
    <w:rsid w:val="006015A5"/>
    <w:rsid w:val="006015AA"/>
    <w:rsid w:val="006026D8"/>
    <w:rsid w:val="00606501"/>
    <w:rsid w:val="006109C0"/>
    <w:rsid w:val="0061723A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4FE7"/>
    <w:rsid w:val="00660979"/>
    <w:rsid w:val="006616AF"/>
    <w:rsid w:val="00663B0A"/>
    <w:rsid w:val="00665CFB"/>
    <w:rsid w:val="00670C2D"/>
    <w:rsid w:val="00671146"/>
    <w:rsid w:val="00671BE4"/>
    <w:rsid w:val="006772F0"/>
    <w:rsid w:val="00681A30"/>
    <w:rsid w:val="0069211A"/>
    <w:rsid w:val="006A3E2F"/>
    <w:rsid w:val="006A59A9"/>
    <w:rsid w:val="006B05CC"/>
    <w:rsid w:val="006B2CFD"/>
    <w:rsid w:val="006C42CC"/>
    <w:rsid w:val="006E1738"/>
    <w:rsid w:val="006E2575"/>
    <w:rsid w:val="006E2DB6"/>
    <w:rsid w:val="006E4E11"/>
    <w:rsid w:val="006E6AD3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5CA2"/>
    <w:rsid w:val="00731980"/>
    <w:rsid w:val="007348D5"/>
    <w:rsid w:val="007369CB"/>
    <w:rsid w:val="00741056"/>
    <w:rsid w:val="00744EFF"/>
    <w:rsid w:val="007529D8"/>
    <w:rsid w:val="00752E64"/>
    <w:rsid w:val="00754420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20D"/>
    <w:rsid w:val="00795203"/>
    <w:rsid w:val="007A292C"/>
    <w:rsid w:val="007A3D16"/>
    <w:rsid w:val="007A5131"/>
    <w:rsid w:val="007B4588"/>
    <w:rsid w:val="007B6191"/>
    <w:rsid w:val="007B738F"/>
    <w:rsid w:val="007C4D8C"/>
    <w:rsid w:val="007D065C"/>
    <w:rsid w:val="007D0A75"/>
    <w:rsid w:val="007D2423"/>
    <w:rsid w:val="007D4CD3"/>
    <w:rsid w:val="007D579F"/>
    <w:rsid w:val="007E0362"/>
    <w:rsid w:val="007E2041"/>
    <w:rsid w:val="007E26E1"/>
    <w:rsid w:val="007E709B"/>
    <w:rsid w:val="007F3136"/>
    <w:rsid w:val="007F7801"/>
    <w:rsid w:val="007F7C3C"/>
    <w:rsid w:val="00802520"/>
    <w:rsid w:val="008051CD"/>
    <w:rsid w:val="00806F94"/>
    <w:rsid w:val="00811D6D"/>
    <w:rsid w:val="008179E0"/>
    <w:rsid w:val="00821A1B"/>
    <w:rsid w:val="00822AFC"/>
    <w:rsid w:val="00822FF4"/>
    <w:rsid w:val="00823300"/>
    <w:rsid w:val="00824B34"/>
    <w:rsid w:val="00826BFF"/>
    <w:rsid w:val="008304AB"/>
    <w:rsid w:val="008328A3"/>
    <w:rsid w:val="00834B0D"/>
    <w:rsid w:val="00835EF7"/>
    <w:rsid w:val="00836526"/>
    <w:rsid w:val="008403BF"/>
    <w:rsid w:val="00847CBA"/>
    <w:rsid w:val="008505A4"/>
    <w:rsid w:val="0085314F"/>
    <w:rsid w:val="008562E5"/>
    <w:rsid w:val="0086275F"/>
    <w:rsid w:val="00871400"/>
    <w:rsid w:val="008720B6"/>
    <w:rsid w:val="00872271"/>
    <w:rsid w:val="00877464"/>
    <w:rsid w:val="00880937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B1197"/>
    <w:rsid w:val="008B5748"/>
    <w:rsid w:val="008B61BE"/>
    <w:rsid w:val="008B71E0"/>
    <w:rsid w:val="008C0896"/>
    <w:rsid w:val="008C53C5"/>
    <w:rsid w:val="008E5FAB"/>
    <w:rsid w:val="008E6A1D"/>
    <w:rsid w:val="008F115B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2649C"/>
    <w:rsid w:val="009405B8"/>
    <w:rsid w:val="00943D72"/>
    <w:rsid w:val="00946EF9"/>
    <w:rsid w:val="00947053"/>
    <w:rsid w:val="009526C0"/>
    <w:rsid w:val="00953701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C39A6"/>
    <w:rsid w:val="009D072F"/>
    <w:rsid w:val="009D37B4"/>
    <w:rsid w:val="009D776B"/>
    <w:rsid w:val="009E00B3"/>
    <w:rsid w:val="009E1B30"/>
    <w:rsid w:val="009E1DED"/>
    <w:rsid w:val="009F3DA7"/>
    <w:rsid w:val="009F4BE0"/>
    <w:rsid w:val="009F63A9"/>
    <w:rsid w:val="009F7233"/>
    <w:rsid w:val="00A143D0"/>
    <w:rsid w:val="00A153D1"/>
    <w:rsid w:val="00A27A4C"/>
    <w:rsid w:val="00A301A4"/>
    <w:rsid w:val="00A34D21"/>
    <w:rsid w:val="00A40058"/>
    <w:rsid w:val="00A409AF"/>
    <w:rsid w:val="00A532A1"/>
    <w:rsid w:val="00A534E6"/>
    <w:rsid w:val="00A55AB5"/>
    <w:rsid w:val="00A600D8"/>
    <w:rsid w:val="00A60339"/>
    <w:rsid w:val="00A7089E"/>
    <w:rsid w:val="00A7248E"/>
    <w:rsid w:val="00A733F2"/>
    <w:rsid w:val="00A7625F"/>
    <w:rsid w:val="00A80FF6"/>
    <w:rsid w:val="00A8305C"/>
    <w:rsid w:val="00A87D18"/>
    <w:rsid w:val="00A94594"/>
    <w:rsid w:val="00A95F30"/>
    <w:rsid w:val="00AB0B94"/>
    <w:rsid w:val="00AB5734"/>
    <w:rsid w:val="00AC4752"/>
    <w:rsid w:val="00AD03E4"/>
    <w:rsid w:val="00AD2A09"/>
    <w:rsid w:val="00AD7083"/>
    <w:rsid w:val="00AE0314"/>
    <w:rsid w:val="00AE1A34"/>
    <w:rsid w:val="00AE1A3E"/>
    <w:rsid w:val="00AE1E1F"/>
    <w:rsid w:val="00AE1F8C"/>
    <w:rsid w:val="00AE70E1"/>
    <w:rsid w:val="00AF4C0D"/>
    <w:rsid w:val="00AF7562"/>
    <w:rsid w:val="00B017F5"/>
    <w:rsid w:val="00B102F4"/>
    <w:rsid w:val="00B12149"/>
    <w:rsid w:val="00B227AA"/>
    <w:rsid w:val="00B25208"/>
    <w:rsid w:val="00B3404D"/>
    <w:rsid w:val="00B370A4"/>
    <w:rsid w:val="00B4000C"/>
    <w:rsid w:val="00B44757"/>
    <w:rsid w:val="00B47B31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85A2D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FBC"/>
    <w:rsid w:val="00BD3C3F"/>
    <w:rsid w:val="00BD70F2"/>
    <w:rsid w:val="00BD7AC9"/>
    <w:rsid w:val="00BE04A9"/>
    <w:rsid w:val="00BE12F2"/>
    <w:rsid w:val="00BE1E20"/>
    <w:rsid w:val="00BF58FD"/>
    <w:rsid w:val="00BF6166"/>
    <w:rsid w:val="00C15CD3"/>
    <w:rsid w:val="00C16879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D67"/>
    <w:rsid w:val="00C45CC1"/>
    <w:rsid w:val="00C46812"/>
    <w:rsid w:val="00C472F6"/>
    <w:rsid w:val="00C514FC"/>
    <w:rsid w:val="00C60C67"/>
    <w:rsid w:val="00C6523E"/>
    <w:rsid w:val="00C66CB2"/>
    <w:rsid w:val="00C73826"/>
    <w:rsid w:val="00C74DBF"/>
    <w:rsid w:val="00C7545B"/>
    <w:rsid w:val="00C77F75"/>
    <w:rsid w:val="00C81637"/>
    <w:rsid w:val="00C830A2"/>
    <w:rsid w:val="00C85298"/>
    <w:rsid w:val="00C9075E"/>
    <w:rsid w:val="00C90EC5"/>
    <w:rsid w:val="00C96CE8"/>
    <w:rsid w:val="00CA100A"/>
    <w:rsid w:val="00CA3B50"/>
    <w:rsid w:val="00CA4A06"/>
    <w:rsid w:val="00CA6958"/>
    <w:rsid w:val="00CA79CD"/>
    <w:rsid w:val="00CB0E26"/>
    <w:rsid w:val="00CB60A7"/>
    <w:rsid w:val="00CB755F"/>
    <w:rsid w:val="00CC056C"/>
    <w:rsid w:val="00CC4E40"/>
    <w:rsid w:val="00CC6B49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64F2"/>
    <w:rsid w:val="00D26CBD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82217"/>
    <w:rsid w:val="00D8542C"/>
    <w:rsid w:val="00D85A1F"/>
    <w:rsid w:val="00D92F67"/>
    <w:rsid w:val="00D9307C"/>
    <w:rsid w:val="00D96CA3"/>
    <w:rsid w:val="00DB0F0F"/>
    <w:rsid w:val="00DB12AD"/>
    <w:rsid w:val="00DB7130"/>
    <w:rsid w:val="00DC3D1C"/>
    <w:rsid w:val="00DD08C9"/>
    <w:rsid w:val="00DD096E"/>
    <w:rsid w:val="00DD161F"/>
    <w:rsid w:val="00DD16CB"/>
    <w:rsid w:val="00DD5CBF"/>
    <w:rsid w:val="00DD630E"/>
    <w:rsid w:val="00DE15C7"/>
    <w:rsid w:val="00DE1F99"/>
    <w:rsid w:val="00DE263D"/>
    <w:rsid w:val="00DE2BA7"/>
    <w:rsid w:val="00DE4AB6"/>
    <w:rsid w:val="00DE4F1C"/>
    <w:rsid w:val="00DE61D5"/>
    <w:rsid w:val="00DE7A2E"/>
    <w:rsid w:val="00DF5888"/>
    <w:rsid w:val="00E016B9"/>
    <w:rsid w:val="00E01878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2B1D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ECB"/>
    <w:rsid w:val="00E95847"/>
    <w:rsid w:val="00E95F6B"/>
    <w:rsid w:val="00E96233"/>
    <w:rsid w:val="00EB362A"/>
    <w:rsid w:val="00EB6C80"/>
    <w:rsid w:val="00EC4B6B"/>
    <w:rsid w:val="00EC5AD3"/>
    <w:rsid w:val="00ED1945"/>
    <w:rsid w:val="00ED4BB1"/>
    <w:rsid w:val="00ED4D54"/>
    <w:rsid w:val="00ED51CC"/>
    <w:rsid w:val="00ED7067"/>
    <w:rsid w:val="00ED7DB5"/>
    <w:rsid w:val="00EE44C0"/>
    <w:rsid w:val="00EE47CD"/>
    <w:rsid w:val="00EE512C"/>
    <w:rsid w:val="00EF4068"/>
    <w:rsid w:val="00F07C2E"/>
    <w:rsid w:val="00F07F2D"/>
    <w:rsid w:val="00F11BDA"/>
    <w:rsid w:val="00F15ED4"/>
    <w:rsid w:val="00F1725F"/>
    <w:rsid w:val="00F173D8"/>
    <w:rsid w:val="00F209D1"/>
    <w:rsid w:val="00F21A13"/>
    <w:rsid w:val="00F22845"/>
    <w:rsid w:val="00F23BF8"/>
    <w:rsid w:val="00F33279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7542C"/>
    <w:rsid w:val="00F83056"/>
    <w:rsid w:val="00F84604"/>
    <w:rsid w:val="00F93F09"/>
    <w:rsid w:val="00F96D45"/>
    <w:rsid w:val="00FA261E"/>
    <w:rsid w:val="00FA30A3"/>
    <w:rsid w:val="00FA4A7A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4F51FF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217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aliases w:val="Lista 123,Number List 1"/>
    <w:basedOn w:val="Normal"/>
    <w:link w:val="PrrafodelistaCar"/>
    <w:uiPriority w:val="99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semiHidden/>
    <w:unhideWhenUsed/>
    <w:rsid w:val="00390226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390226"/>
  </w:style>
  <w:style w:type="character" w:styleId="Refdenotaalpie">
    <w:name w:val="footnote reference"/>
    <w:basedOn w:val="Fuentedeprrafopredeter"/>
    <w:semiHidden/>
    <w:unhideWhenUsed/>
    <w:rsid w:val="00390226"/>
    <w:rPr>
      <w:vertAlign w:val="superscript"/>
    </w:rPr>
  </w:style>
  <w:style w:type="character" w:customStyle="1" w:styleId="PrrafodelistaCar">
    <w:name w:val="Párrafo de lista Car"/>
    <w:aliases w:val="Lista 123 Car,Number List 1 Car"/>
    <w:basedOn w:val="Fuentedeprrafopredeter"/>
    <w:link w:val="Prrafodelista"/>
    <w:uiPriority w:val="99"/>
    <w:locked/>
    <w:rsid w:val="006E173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CB338-C666-4208-B740-47104BA18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549</Words>
  <Characters>3468</Characters>
  <Application>Microsoft Office Word</Application>
  <DocSecurity>0</DocSecurity>
  <Lines>28</Lines>
  <Paragraphs>8</Paragraphs>
  <ScaleCrop>false</ScaleCrop>
  <Company/>
  <LinksUpToDate>false</LinksUpToDate>
  <CharactersWithSpaces>4009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2023-09-25T12:16:00Z</dcterms:created>
  <dcterms:modified xsi:type="dcterms:W3CDTF">2023-09-25T12:16:00Z</dcterms:modified>
</cp:coreProperties>
</file>