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8BBB" w14:textId="59B1A663" w:rsidR="00B50200" w:rsidRPr="00B50200" w:rsidRDefault="00B50200" w:rsidP="00B5020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9005D7">
        <w:rPr>
          <w:rFonts w:asciiTheme="minorHAnsi" w:hAnsiTheme="minorHAnsi" w:cstheme="minorHAnsi"/>
          <w:i/>
          <w:sz w:val="24"/>
          <w:szCs w:val="24"/>
        </w:rPr>
        <w:t>II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</w:p>
    <w:p w14:paraId="5CB4A08E" w14:textId="1B47647C" w:rsidR="00B50200" w:rsidRPr="009252C7" w:rsidRDefault="00B50200" w:rsidP="00B50200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4653BE">
        <w:rPr>
          <w:b/>
          <w:i/>
          <w:color w:val="C00000"/>
          <w:sz w:val="18"/>
          <w:szCs w:val="18"/>
        </w:rPr>
        <w:t>nº2</w:t>
      </w:r>
    </w:p>
    <w:p w14:paraId="18803CC8" w14:textId="77777777" w:rsidR="00B50200" w:rsidRPr="00CC056C" w:rsidRDefault="00B50200" w:rsidP="00B50200"/>
    <w:p w14:paraId="0AA88C4B" w14:textId="77777777" w:rsidR="00B50200" w:rsidRPr="002231F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7F1ABF3B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3C886AF5" w14:textId="77777777" w:rsidR="00B50200" w:rsidRPr="00CC056C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587C1E75" w14:textId="406D358D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</w:t>
      </w:r>
      <w:r w:rsidR="009005D7" w:rsidRPr="009005D7">
        <w:rPr>
          <w:rFonts w:asciiTheme="minorHAnsi" w:hAnsiTheme="minorHAnsi" w:cstheme="minorHAnsi"/>
          <w:sz w:val="22"/>
          <w:szCs w:val="22"/>
        </w:rPr>
        <w:t xml:space="preserve">compromete al suministro de los repuestos </w:t>
      </w:r>
      <w:r w:rsidR="000D4449">
        <w:rPr>
          <w:rFonts w:asciiTheme="minorHAnsi" w:hAnsiTheme="minorHAnsi" w:cstheme="minorHAnsi"/>
          <w:sz w:val="22"/>
          <w:szCs w:val="22"/>
        </w:rPr>
        <w:t>ofertados</w:t>
      </w:r>
      <w:r w:rsidR="009005D7" w:rsidRPr="009005D7">
        <w:rPr>
          <w:rFonts w:asciiTheme="minorHAnsi" w:hAnsiTheme="minorHAnsi" w:cstheme="minorHAnsi"/>
          <w:sz w:val="22"/>
          <w:szCs w:val="22"/>
        </w:rPr>
        <w:t xml:space="preserve"> y según los requerimientos establecidos en el Pliego de Prescripciones Técnicas.</w:t>
      </w:r>
    </w:p>
    <w:p w14:paraId="2CA94619" w14:textId="4E17EC6A" w:rsidR="00B50200" w:rsidRPr="00250456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</w:t>
      </w:r>
      <w:r w:rsidR="000D4449">
        <w:rPr>
          <w:rFonts w:asciiTheme="minorHAnsi" w:hAnsiTheme="minorHAnsi" w:cstheme="minorHAnsi"/>
          <w:sz w:val="22"/>
          <w:szCs w:val="22"/>
        </w:rPr>
        <w:t xml:space="preserve"> </w:t>
      </w:r>
      <w:r w:rsidRPr="00250456">
        <w:rPr>
          <w:rFonts w:asciiTheme="minorHAnsi" w:hAnsiTheme="minorHAnsi" w:cstheme="minorHAnsi"/>
          <w:sz w:val="22"/>
          <w:szCs w:val="22"/>
        </w:rPr>
        <w:t>nuevos</w:t>
      </w:r>
      <w:r w:rsidR="000D4449">
        <w:rPr>
          <w:rFonts w:asciiTheme="minorHAnsi" w:hAnsiTheme="minorHAnsi" w:cstheme="minorHAnsi"/>
          <w:sz w:val="22"/>
          <w:szCs w:val="22"/>
        </w:rPr>
        <w:t>.</w:t>
      </w:r>
    </w:p>
    <w:p w14:paraId="74F2ED84" w14:textId="4F0C15CF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9005D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las </w:t>
      </w:r>
      <w:r w:rsidR="00F507CD" w:rsidRPr="009005D7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="009005D7" w:rsidRPr="009005D7">
        <w:rPr>
          <w:rFonts w:asciiTheme="minorHAnsi" w:hAnsiTheme="minorHAnsi" w:cstheme="minorHAnsi"/>
          <w:b/>
          <w:bCs/>
          <w:sz w:val="22"/>
          <w:szCs w:val="22"/>
          <w:u w:val="single"/>
        </w:rPr>
        <w:t>0</w:t>
      </w:r>
      <w:r w:rsidRPr="009005D7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 establecidas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que a continuación se indican: </w:t>
      </w:r>
    </w:p>
    <w:p w14:paraId="0B694082" w14:textId="77777777" w:rsidR="00726160" w:rsidRDefault="00726160" w:rsidP="00065064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3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634"/>
        <w:gridCol w:w="1417"/>
        <w:gridCol w:w="1560"/>
        <w:gridCol w:w="2131"/>
        <w:gridCol w:w="1271"/>
      </w:tblGrid>
      <w:tr w:rsidR="00B50200" w:rsidRPr="008328A3" w14:paraId="6D08BDAB" w14:textId="77777777" w:rsidTr="00726160">
        <w:trPr>
          <w:trHeight w:val="254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5396FF4F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1634" w:type="dxa"/>
            <w:vMerge w:val="restart"/>
            <w:shd w:val="clear" w:color="000000" w:fill="548DD4"/>
            <w:vAlign w:val="center"/>
            <w:hideMark/>
          </w:tcPr>
          <w:p w14:paraId="62CD6957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977" w:type="dxa"/>
            <w:gridSpan w:val="2"/>
            <w:shd w:val="clear" w:color="000000" w:fill="548DD4"/>
            <w:vAlign w:val="center"/>
            <w:hideMark/>
          </w:tcPr>
          <w:p w14:paraId="7D4F212B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Y MODELOS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HOMOLOGADOS</w:t>
            </w:r>
          </w:p>
        </w:tc>
        <w:tc>
          <w:tcPr>
            <w:tcW w:w="2131" w:type="dxa"/>
            <w:vMerge w:val="restart"/>
            <w:shd w:val="clear" w:color="000000" w:fill="548DD4"/>
            <w:vAlign w:val="center"/>
            <w:hideMark/>
          </w:tcPr>
          <w:p w14:paraId="3FF0D84D" w14:textId="26228939" w:rsidR="00B50200" w:rsidRPr="00405C7F" w:rsidRDefault="00726160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 ofertado</w:t>
            </w:r>
          </w:p>
        </w:tc>
        <w:tc>
          <w:tcPr>
            <w:tcW w:w="1271" w:type="dxa"/>
            <w:vMerge w:val="restart"/>
            <w:shd w:val="clear" w:color="000000" w:fill="548DD4"/>
            <w:vAlign w:val="center"/>
            <w:hideMark/>
          </w:tcPr>
          <w:p w14:paraId="3CD5B18A" w14:textId="15F72055" w:rsidR="00A03CB7" w:rsidRPr="008328A3" w:rsidRDefault="00B50200" w:rsidP="007261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</w:tc>
      </w:tr>
      <w:tr w:rsidR="00B50200" w:rsidRPr="008328A3" w14:paraId="7B3DACA6" w14:textId="77777777" w:rsidTr="00726160">
        <w:trPr>
          <w:trHeight w:val="352"/>
        </w:trPr>
        <w:tc>
          <w:tcPr>
            <w:tcW w:w="10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03612E5A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423BF575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1445D47" w14:textId="77777777" w:rsidR="00B50200" w:rsidRPr="00654FE7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OPCIÓN 1</w:t>
            </w:r>
          </w:p>
        </w:tc>
        <w:tc>
          <w:tcPr>
            <w:tcW w:w="156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06BB231F" w14:textId="77777777" w:rsidR="00B50200" w:rsidRPr="00654FE7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OPCIÓN 2</w:t>
            </w:r>
          </w:p>
        </w:tc>
        <w:tc>
          <w:tcPr>
            <w:tcW w:w="2131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543F03D3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0828BE6" w14:textId="77777777" w:rsidR="00B50200" w:rsidRPr="008328A3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726160" w:rsidRPr="00654FE7" w14:paraId="46A3BC25" w14:textId="77777777" w:rsidTr="00726160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815620E" w14:textId="72766151" w:rsidR="00726160" w:rsidRPr="00B50200" w:rsidRDefault="009005D7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>86841</w:t>
            </w:r>
          </w:p>
        </w:tc>
        <w:tc>
          <w:tcPr>
            <w:tcW w:w="1634" w:type="dxa"/>
            <w:shd w:val="clear" w:color="auto" w:fill="DBE5F1" w:themeFill="accent1" w:themeFillTint="33"/>
            <w:noWrap/>
            <w:vAlign w:val="center"/>
          </w:tcPr>
          <w:p w14:paraId="375F6F67" w14:textId="4FC1B4A0" w:rsidR="00726160" w:rsidRPr="00B50200" w:rsidRDefault="009005D7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>SONDA VELOCIDAD MOTOR TRACC. BAS5639-6D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2B0A9FDB" w14:textId="77777777" w:rsidR="009005D7" w:rsidRPr="009005D7" w:rsidRDefault="009005D7" w:rsidP="009005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>Sonda de velocidad según E.T. 086841 Rev. 1.</w:t>
            </w:r>
          </w:p>
          <w:p w14:paraId="51A35752" w14:textId="77777777" w:rsidR="009005D7" w:rsidRPr="009005D7" w:rsidRDefault="009005D7" w:rsidP="009005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 xml:space="preserve">Fabricante Homologado: </w:t>
            </w:r>
          </w:p>
          <w:p w14:paraId="68593308" w14:textId="0259B890" w:rsidR="00726160" w:rsidRPr="00B50200" w:rsidRDefault="009005D7" w:rsidP="009005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>CODESU COMERCIAL DE SUMINISTROS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5C3E65EF" w14:textId="77777777" w:rsidR="009005D7" w:rsidRPr="009005D7" w:rsidRDefault="009005D7" w:rsidP="009005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>Sonda de velocidad según E.T. 086841 Rev. 1.</w:t>
            </w:r>
          </w:p>
          <w:p w14:paraId="60D96148" w14:textId="77777777" w:rsidR="009005D7" w:rsidRPr="009005D7" w:rsidRDefault="009005D7" w:rsidP="009005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 xml:space="preserve">Fabricante Homologado:  </w:t>
            </w:r>
          </w:p>
          <w:p w14:paraId="5F9E3FCD" w14:textId="0E75F0BC" w:rsidR="00726160" w:rsidRPr="00B50200" w:rsidRDefault="009005D7" w:rsidP="009005D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005D7">
              <w:rPr>
                <w:rFonts w:eastAsia="Times New Roman" w:cs="Calibri"/>
                <w:color w:val="000000"/>
              </w:rPr>
              <w:t>RIBODEL, S.L.</w:t>
            </w:r>
          </w:p>
        </w:tc>
        <w:tc>
          <w:tcPr>
            <w:tcW w:w="2131" w:type="dxa"/>
            <w:shd w:val="clear" w:color="auto" w:fill="FFFFFF" w:themeFill="background1"/>
            <w:vAlign w:val="center"/>
            <w:hideMark/>
          </w:tcPr>
          <w:p w14:paraId="55027F47" w14:textId="77777777" w:rsidR="00726160" w:rsidRPr="009B3F60" w:rsidRDefault="00726160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1" w:type="dxa"/>
            <w:shd w:val="clear" w:color="auto" w:fill="FFFFFF" w:themeFill="background1"/>
            <w:vAlign w:val="center"/>
            <w:hideMark/>
          </w:tcPr>
          <w:p w14:paraId="5BD99E88" w14:textId="77777777" w:rsidR="00726160" w:rsidRPr="009B3F60" w:rsidRDefault="00726160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</w:tbl>
    <w:p w14:paraId="1275B122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8192916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40D4A894" w14:textId="77777777" w:rsidR="00726160" w:rsidRPr="00726160" w:rsidRDefault="00B50200" w:rsidP="00B5020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</w:t>
      </w:r>
      <w:r w:rsidR="00726160">
        <w:rPr>
          <w:rFonts w:asciiTheme="minorHAnsi" w:hAnsiTheme="minorHAnsi" w:cstheme="minorHAnsi"/>
          <w:i/>
          <w:sz w:val="18"/>
          <w:szCs w:val="18"/>
          <w:u w:val="single"/>
        </w:rPr>
        <w:t>:</w:t>
      </w:r>
    </w:p>
    <w:p w14:paraId="5FFC273F" w14:textId="2CFCDDFC" w:rsidR="00726160" w:rsidRPr="00726160" w:rsidRDefault="00B50200" w:rsidP="00726160">
      <w:pPr>
        <w:pStyle w:val="Textosinformato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“</w:t>
      </w:r>
      <w:r w:rsidR="00726160">
        <w:rPr>
          <w:rFonts w:asciiTheme="minorHAnsi" w:hAnsiTheme="minorHAnsi" w:cstheme="minorHAnsi"/>
          <w:i/>
          <w:sz w:val="18"/>
          <w:szCs w:val="18"/>
          <w:u w:val="single"/>
        </w:rPr>
        <w:t>O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pción 1”</w:t>
      </w:r>
      <w:r w:rsidR="00101A44">
        <w:rPr>
          <w:rFonts w:asciiTheme="minorHAnsi" w:hAnsiTheme="minorHAnsi" w:cstheme="minorHAnsi"/>
          <w:i/>
          <w:sz w:val="18"/>
          <w:szCs w:val="18"/>
        </w:rPr>
        <w:t xml:space="preserve"> en caso de ofertar productos del fabricante CODESU.</w:t>
      </w:r>
    </w:p>
    <w:p w14:paraId="084A12A1" w14:textId="3C90F8EE" w:rsidR="00B50200" w:rsidRDefault="00B50200" w:rsidP="00726160">
      <w:pPr>
        <w:pStyle w:val="Textosinformato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“</w:t>
      </w:r>
      <w:r w:rsidR="00726160">
        <w:rPr>
          <w:rFonts w:asciiTheme="minorHAnsi" w:hAnsiTheme="minorHAnsi" w:cstheme="minorHAnsi"/>
          <w:i/>
          <w:sz w:val="18"/>
          <w:szCs w:val="18"/>
          <w:u w:val="single"/>
        </w:rPr>
        <w:t>O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pción 2” </w:t>
      </w:r>
      <w:r w:rsidR="00101A44">
        <w:rPr>
          <w:rFonts w:asciiTheme="minorHAnsi" w:hAnsiTheme="minorHAnsi" w:cstheme="minorHAnsi"/>
          <w:i/>
          <w:sz w:val="18"/>
          <w:szCs w:val="18"/>
        </w:rPr>
        <w:t>en caso de ofertar productos del fabricante RIBODEL.</w:t>
      </w:r>
    </w:p>
    <w:p w14:paraId="20AAA525" w14:textId="234868AC" w:rsidR="00844126" w:rsidRPr="00844126" w:rsidRDefault="00844126" w:rsidP="00844126">
      <w:pPr>
        <w:pStyle w:val="Textosinformato"/>
        <w:numPr>
          <w:ilvl w:val="1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En caso de ofertar producto de fabricación distinta a los 2 homologados, se deberá indicar el nombre del fabricante ofertado.</w:t>
      </w:r>
    </w:p>
    <w:p w14:paraId="2DBFC42E" w14:textId="1E391A7E" w:rsidR="00676471" w:rsidRDefault="00B50200" w:rsidP="0052632D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="0066780F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plazo de suministro</w:t>
      </w:r>
      <w:r w:rsidR="0066780F"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</w:t>
      </w:r>
      <w:r w:rsidR="009B3F60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005D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No se admitirán ofertas que superen las </w:t>
      </w:r>
      <w:r w:rsidR="00F507CD" w:rsidRPr="009005D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veint</w:t>
      </w:r>
      <w:r w:rsidR="009005D7" w:rsidRPr="009005D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e</w:t>
      </w:r>
      <w:r w:rsidRPr="009005D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(</w:t>
      </w:r>
      <w:r w:rsidR="00F507CD" w:rsidRPr="009005D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2</w:t>
      </w:r>
      <w:r w:rsidR="009005D7" w:rsidRPr="009005D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0</w:t>
      </w:r>
      <w:r w:rsidRPr="009005D7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) semanas</w:t>
      </w:r>
      <w:r w:rsidRPr="009005D7">
        <w:rPr>
          <w:rFonts w:asciiTheme="minorHAnsi" w:hAnsiTheme="minorHAnsi" w:cstheme="minorHAnsi"/>
          <w:i/>
          <w:sz w:val="18"/>
          <w:szCs w:val="18"/>
        </w:rPr>
        <w:t>.</w:t>
      </w:r>
      <w:r w:rsidR="00F9603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F9603F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8A56EDA" w14:textId="129142BF" w:rsidR="00B50200" w:rsidRDefault="00B50200" w:rsidP="00726160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69BA5999" w14:textId="77777777" w:rsidR="009005D7" w:rsidRDefault="009005D7" w:rsidP="00726160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A57F8" w14:textId="77777777" w:rsidR="00B50200" w:rsidRPr="00CC056C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00F2371D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613B167" w14:textId="03035AF1" w:rsidR="009D3F78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9D3F78" w:rsidSect="009005D7">
      <w:headerReference w:type="default" r:id="rId8"/>
      <w:footerReference w:type="default" r:id="rId9"/>
      <w:pgSz w:w="11900" w:h="16840"/>
      <w:pgMar w:top="1418" w:right="1670" w:bottom="1360" w:left="1320" w:header="852" w:footer="483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21FD" w14:textId="77777777" w:rsidR="00413F85" w:rsidRDefault="00413F85" w:rsidP="006026D8">
      <w:pPr>
        <w:spacing w:line="240" w:lineRule="auto"/>
      </w:pPr>
      <w:r>
        <w:separator/>
      </w:r>
    </w:p>
  </w:endnote>
  <w:endnote w:type="continuationSeparator" w:id="0">
    <w:p w14:paraId="3CB29DF2" w14:textId="77777777" w:rsidR="00413F85" w:rsidRDefault="00413F85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7DA7396" w:rsidR="0035379F" w:rsidRPr="00B50200" w:rsidRDefault="00B50200" w:rsidP="00B50200">
    <w:pPr>
      <w:pStyle w:val="Piedepgina"/>
      <w:jc w:val="center"/>
    </w:pPr>
    <w:r w:rsidRPr="00B50200">
      <w:rPr>
        <w:b/>
        <w:bCs/>
      </w:rPr>
      <w:t xml:space="preserve">PLIEGO DE PRESCRIPCIONES TÉCNICAS PARA LA CONTRATACIÓN DEL SUMINISTRO DE </w:t>
    </w:r>
    <w:r w:rsidR="009214C9" w:rsidRPr="009214C9">
      <w:rPr>
        <w:b/>
        <w:bCs/>
      </w:rPr>
      <w:t>S</w:t>
    </w:r>
    <w:r w:rsidR="009005D7">
      <w:rPr>
        <w:b/>
        <w:bCs/>
      </w:rPr>
      <w:t>ONDAS</w:t>
    </w:r>
    <w:r w:rsidR="009214C9" w:rsidRPr="009214C9">
      <w:rPr>
        <w:b/>
        <w:bCs/>
      </w:rPr>
      <w:t xml:space="preserve"> DE VELOCIDAD PARA LA SERIE </w:t>
    </w:r>
    <w:r w:rsidR="00726160">
      <w:rPr>
        <w:b/>
        <w:bCs/>
      </w:rPr>
      <w:t>2000</w:t>
    </w:r>
    <w:r w:rsidR="009214C9" w:rsidRPr="009214C9">
      <w:rPr>
        <w:b/>
        <w:bCs/>
      </w:rPr>
      <w:t xml:space="preserve"> DE METRO DE MADRID S.A.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CA666" w14:textId="77777777" w:rsidR="00413F85" w:rsidRDefault="00413F85" w:rsidP="006026D8">
      <w:pPr>
        <w:spacing w:line="240" w:lineRule="auto"/>
      </w:pPr>
      <w:r>
        <w:separator/>
      </w:r>
    </w:p>
  </w:footnote>
  <w:footnote w:type="continuationSeparator" w:id="0">
    <w:p w14:paraId="7EE3C858" w14:textId="77777777" w:rsidR="00413F85" w:rsidRDefault="00413F85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 w:numId="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5064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49"/>
    <w:rsid w:val="000D44B5"/>
    <w:rsid w:val="000D7151"/>
    <w:rsid w:val="000E2531"/>
    <w:rsid w:val="000F742B"/>
    <w:rsid w:val="000F7D9C"/>
    <w:rsid w:val="00101A44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5ED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3F85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53BE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C5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6780F"/>
    <w:rsid w:val="00670C2D"/>
    <w:rsid w:val="00671146"/>
    <w:rsid w:val="00671BE4"/>
    <w:rsid w:val="00676471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160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C7AF6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41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5D7"/>
    <w:rsid w:val="00900A93"/>
    <w:rsid w:val="0090540E"/>
    <w:rsid w:val="00905A9A"/>
    <w:rsid w:val="00910686"/>
    <w:rsid w:val="00912429"/>
    <w:rsid w:val="00913560"/>
    <w:rsid w:val="00913D05"/>
    <w:rsid w:val="009214C9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6BED"/>
    <w:rsid w:val="009575A2"/>
    <w:rsid w:val="00961D37"/>
    <w:rsid w:val="0096285F"/>
    <w:rsid w:val="009672B5"/>
    <w:rsid w:val="0096795E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3F60"/>
    <w:rsid w:val="009C39A6"/>
    <w:rsid w:val="009D072F"/>
    <w:rsid w:val="009D37B4"/>
    <w:rsid w:val="009D3F78"/>
    <w:rsid w:val="009D776B"/>
    <w:rsid w:val="009E00B3"/>
    <w:rsid w:val="009E1B30"/>
    <w:rsid w:val="009E1DED"/>
    <w:rsid w:val="009F3DA7"/>
    <w:rsid w:val="009F4BE0"/>
    <w:rsid w:val="009F63A9"/>
    <w:rsid w:val="009F7233"/>
    <w:rsid w:val="00A03CB7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53C6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27D63"/>
    <w:rsid w:val="00B3404D"/>
    <w:rsid w:val="00B370A4"/>
    <w:rsid w:val="00B4000C"/>
    <w:rsid w:val="00B44757"/>
    <w:rsid w:val="00B47B31"/>
    <w:rsid w:val="00B50200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39A7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1A8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B77FF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507CD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03F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7B815-62F7-472A-BB3C-49F09958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2023-10-06T09:17:00Z</dcterms:created>
  <dcterms:modified xsi:type="dcterms:W3CDTF">2023-10-06T09:17:00Z</dcterms:modified>
</cp:coreProperties>
</file>