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36C" w:rsidRPr="006351B3" w:rsidRDefault="0061636C" w:rsidP="0061636C">
      <w:pPr>
        <w:tabs>
          <w:tab w:val="left" w:pos="-1014"/>
          <w:tab w:val="left" w:pos="-720"/>
        </w:tabs>
        <w:autoSpaceDE w:val="0"/>
        <w:autoSpaceDN w:val="0"/>
        <w:adjustRightInd w:val="0"/>
        <w:spacing w:line="240" w:lineRule="auto"/>
        <w:jc w:val="center"/>
        <w:outlineLvl w:val="0"/>
        <w:rPr>
          <w:rFonts w:ascii="Century Gothic" w:hAnsi="Century Gothic"/>
        </w:rPr>
      </w:pPr>
      <w:bookmarkStart w:id="0" w:name="_Toc151718097"/>
      <w:r w:rsidRPr="006351B3">
        <w:rPr>
          <w:rFonts w:ascii="Century Gothic" w:hAnsi="Century Gothic"/>
        </w:rPr>
        <w:t xml:space="preserve">ANEXO 1. </w:t>
      </w:r>
      <w:r w:rsidRPr="006351B3">
        <w:rPr>
          <w:rFonts w:ascii="Century Gothic" w:hAnsi="Century Gothic"/>
          <w:b/>
        </w:rPr>
        <w:t>MODELO DE PROPOSICIÓN ECONÓMICA</w:t>
      </w:r>
      <w:bookmarkEnd w:id="0"/>
    </w:p>
    <w:p w:rsidR="0061636C" w:rsidRDefault="0061636C" w:rsidP="004149F2">
      <w:pPr>
        <w:jc w:val="both"/>
        <w:rPr>
          <w:rFonts w:ascii="Century Gothic" w:hAnsi="Century Gothic"/>
          <w:sz w:val="20"/>
          <w:szCs w:val="20"/>
        </w:rPr>
      </w:pPr>
    </w:p>
    <w:p w:rsidR="0061636C" w:rsidRDefault="0061636C" w:rsidP="004149F2">
      <w:pPr>
        <w:jc w:val="both"/>
        <w:rPr>
          <w:rFonts w:ascii="Century Gothic" w:hAnsi="Century Gothic"/>
          <w:sz w:val="20"/>
          <w:szCs w:val="20"/>
        </w:rPr>
      </w:pPr>
      <w:r w:rsidRPr="008D47E3">
        <w:rPr>
          <w:rFonts w:ascii="Century Gothic" w:hAnsi="Century Gothic"/>
          <w:sz w:val="20"/>
          <w:szCs w:val="20"/>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trabajos consistentes en:</w:t>
      </w:r>
      <w:r>
        <w:rPr>
          <w:rFonts w:ascii="Century Gothic" w:hAnsi="Century Gothic"/>
          <w:sz w:val="20"/>
          <w:szCs w:val="20"/>
        </w:rPr>
        <w:t xml:space="preserve"> </w:t>
      </w:r>
      <w:r w:rsidRPr="007B354A">
        <w:rPr>
          <w:rFonts w:ascii="Century Gothic" w:hAnsi="Century Gothic"/>
          <w:sz w:val="20"/>
          <w:szCs w:val="20"/>
        </w:rPr>
        <w:t>el ACUERDO MARCO PARA LA CONTRATACIÓN DE LOS SERVICIOS DE REDACCIÓN DE PROYECTO Y DIRECCIÓN FACULTATIVA Y COORDINACIÓN DE SEGURIDAD Y SALUD DE LAS OBRAS DE VARIOS EDIFICIOS PROPIEDAD DE PLANIFICA MADRID, PROYECTOS Y OBRAS, M.P., SA. (Expediente nº: GP-A-0022-2023-S</w:t>
      </w:r>
      <w:r>
        <w:rPr>
          <w:rFonts w:ascii="Century Gothic" w:hAnsi="Century Gothic"/>
          <w:sz w:val="20"/>
          <w:szCs w:val="20"/>
        </w:rPr>
        <w:t>.</w:t>
      </w:r>
    </w:p>
    <w:p w:rsidR="0061636C" w:rsidRDefault="0061636C" w:rsidP="004149F2">
      <w:pPr>
        <w:jc w:val="both"/>
        <w:rPr>
          <w:rFonts w:ascii="Century Gothic" w:hAnsi="Century Gothic"/>
          <w:sz w:val="20"/>
          <w:szCs w:val="20"/>
        </w:rPr>
      </w:pPr>
    </w:p>
    <w:p w:rsidR="0061636C" w:rsidRDefault="0061636C" w:rsidP="004149F2">
      <w:pPr>
        <w:jc w:val="both"/>
        <w:rPr>
          <w:rFonts w:ascii="Century Gothic" w:hAnsi="Century Gothic"/>
          <w:sz w:val="20"/>
          <w:szCs w:val="20"/>
        </w:rPr>
      </w:pPr>
      <w:r w:rsidRPr="006351B3">
        <w:rPr>
          <w:rFonts w:ascii="Century Gothic" w:hAnsi="Century Gothic"/>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acuerdo marco y sus contratos basados, se compromete a tomar a su cargo la ejecución del acuerdo marco, en las condiciones siguientes:</w:t>
      </w:r>
    </w:p>
    <w:p w:rsidR="0061636C" w:rsidRPr="00923C14" w:rsidRDefault="0061636C" w:rsidP="004149F2">
      <w:pPr>
        <w:pStyle w:val="Sinespaciado"/>
        <w:spacing w:line="276" w:lineRule="auto"/>
        <w:rPr>
          <w:rFonts w:ascii="Century Gothic" w:hAnsi="Century Gothic"/>
          <w:b/>
          <w:color w:val="000000"/>
          <w:sz w:val="20"/>
          <w:szCs w:val="20"/>
        </w:rPr>
      </w:pPr>
    </w:p>
    <w:p w:rsidR="0061636C" w:rsidRDefault="0061636C" w:rsidP="004149F2">
      <w:pPr>
        <w:pStyle w:val="Sinespaciado"/>
        <w:spacing w:line="259" w:lineRule="auto"/>
        <w:ind w:right="-143"/>
        <w:rPr>
          <w:rFonts w:ascii="Century Gothic" w:eastAsia="Calibri" w:hAnsi="Century Gothic" w:cs="CenturyGothic-Bold"/>
          <w:b/>
          <w:bCs/>
          <w:sz w:val="22"/>
          <w:szCs w:val="22"/>
          <w:u w:val="single"/>
          <w:lang w:eastAsia="en-US"/>
        </w:rPr>
      </w:pPr>
    </w:p>
    <w:p w:rsidR="0061636C" w:rsidRDefault="0061636C" w:rsidP="004149F2">
      <w:pPr>
        <w:pStyle w:val="Sinespaciado"/>
        <w:spacing w:line="259" w:lineRule="auto"/>
        <w:ind w:right="-143"/>
        <w:rPr>
          <w:rFonts w:ascii="Century Gothic" w:hAnsi="Century Gothic"/>
          <w:b/>
          <w:color w:val="000000"/>
        </w:rPr>
      </w:pPr>
      <w:r>
        <w:rPr>
          <w:rFonts w:ascii="Century Gothic" w:hAnsi="Century Gothic"/>
          <w:b/>
          <w:color w:val="000000"/>
        </w:rPr>
        <w:t>BAJA OFERTADA</w:t>
      </w:r>
      <w:r w:rsidRPr="000B3B34">
        <w:rPr>
          <w:rFonts w:ascii="Century Gothic" w:hAnsi="Century Gothic"/>
          <w:b/>
          <w:color w:val="000000"/>
        </w:rPr>
        <w:t>:</w:t>
      </w:r>
      <w:r>
        <w:rPr>
          <w:rFonts w:ascii="Century Gothic" w:hAnsi="Century Gothic"/>
          <w:b/>
          <w:color w:val="000000"/>
        </w:rPr>
        <w:t xml:space="preserve"> </w:t>
      </w:r>
      <w:r w:rsidRPr="000B3B34">
        <w:rPr>
          <w:rFonts w:ascii="Century Gothic" w:hAnsi="Century Gothic"/>
          <w:b/>
          <w:color w:val="000000"/>
        </w:rPr>
        <w:t>…</w:t>
      </w:r>
      <w:proofErr w:type="gramStart"/>
      <w:r w:rsidRPr="000B3B34">
        <w:rPr>
          <w:rFonts w:ascii="Century Gothic" w:hAnsi="Century Gothic"/>
          <w:b/>
          <w:color w:val="000000"/>
        </w:rPr>
        <w:t>…….</w:t>
      </w:r>
      <w:proofErr w:type="gramEnd"/>
      <w:r w:rsidRPr="000B3B34">
        <w:rPr>
          <w:rFonts w:ascii="Century Gothic" w:hAnsi="Century Gothic"/>
          <w:b/>
          <w:color w:val="000000"/>
        </w:rPr>
        <w:t>%</w:t>
      </w:r>
      <w:r>
        <w:rPr>
          <w:rFonts w:ascii="Century Gothic" w:hAnsi="Century Gothic"/>
          <w:b/>
          <w:color w:val="000000"/>
        </w:rPr>
        <w:t xml:space="preserve"> </w:t>
      </w:r>
      <w:r w:rsidRPr="008552F5">
        <w:rPr>
          <w:rFonts w:ascii="Century Gothic" w:hAnsi="Century Gothic"/>
          <w:b/>
          <w:color w:val="000000"/>
          <w:sz w:val="16"/>
          <w:szCs w:val="16"/>
        </w:rPr>
        <w:t>(en letra y número)</w:t>
      </w:r>
    </w:p>
    <w:p w:rsidR="0061636C" w:rsidRDefault="0061636C" w:rsidP="004149F2">
      <w:pPr>
        <w:pStyle w:val="Sinespaciado"/>
        <w:spacing w:line="259" w:lineRule="auto"/>
        <w:ind w:right="-143"/>
        <w:rPr>
          <w:rFonts w:ascii="Century Gothic" w:hAnsi="Century Gothic"/>
          <w:b/>
          <w:color w:val="000000"/>
        </w:rPr>
      </w:pPr>
    </w:p>
    <w:p w:rsidR="0061636C" w:rsidRPr="000B3B34" w:rsidRDefault="0061636C" w:rsidP="004149F2">
      <w:pPr>
        <w:pStyle w:val="Sinespaciado"/>
        <w:spacing w:line="259" w:lineRule="auto"/>
        <w:ind w:right="-143"/>
        <w:rPr>
          <w:rFonts w:ascii="Century Gothic" w:hAnsi="Century Gothic"/>
          <w:b/>
          <w:color w:val="000000"/>
          <w:sz w:val="20"/>
          <w:szCs w:val="20"/>
        </w:rPr>
      </w:pPr>
      <w:r w:rsidRPr="000B3B34">
        <w:rPr>
          <w:rFonts w:ascii="Century Gothic" w:hAnsi="Century Gothic"/>
          <w:b/>
          <w:color w:val="000000"/>
          <w:sz w:val="20"/>
          <w:szCs w:val="20"/>
        </w:rPr>
        <w:t>(</w:t>
      </w:r>
      <w:r>
        <w:rPr>
          <w:rFonts w:ascii="Century Gothic" w:hAnsi="Century Gothic"/>
          <w:b/>
          <w:color w:val="000000"/>
          <w:sz w:val="20"/>
          <w:szCs w:val="20"/>
        </w:rPr>
        <w:t xml:space="preserve">baja </w:t>
      </w:r>
      <w:r w:rsidRPr="000B3B34">
        <w:rPr>
          <w:rFonts w:ascii="Century Gothic" w:hAnsi="Century Gothic"/>
          <w:b/>
          <w:color w:val="000000"/>
          <w:sz w:val="20"/>
          <w:szCs w:val="20"/>
        </w:rPr>
        <w:t>aplicable para cada precio de los diferentes trabajos recogidos en las tablas de honorarios profesionales del punto 6 del PPT)</w:t>
      </w:r>
    </w:p>
    <w:p w:rsidR="0061636C" w:rsidRDefault="0061636C" w:rsidP="0061636C">
      <w:pPr>
        <w:pStyle w:val="Sinespaciado"/>
        <w:spacing w:line="259" w:lineRule="auto"/>
        <w:ind w:right="-143"/>
        <w:rPr>
          <w:rFonts w:ascii="Century Gothic" w:hAnsi="Century Gothic"/>
          <w:color w:val="000000"/>
        </w:rPr>
      </w:pPr>
    </w:p>
    <w:p w:rsidR="0061636C" w:rsidRDefault="0061636C" w:rsidP="0061636C">
      <w:pPr>
        <w:pStyle w:val="Sinespaciado"/>
        <w:spacing w:line="259" w:lineRule="auto"/>
        <w:ind w:right="-143"/>
        <w:rPr>
          <w:rFonts w:ascii="Century Gothic" w:eastAsia="Calibri" w:hAnsi="Century Gothic" w:cs="CenturyGothic-Bold"/>
          <w:b/>
          <w:bCs/>
          <w:sz w:val="22"/>
          <w:szCs w:val="22"/>
          <w:u w:val="single"/>
          <w:lang w:eastAsia="en-US"/>
        </w:rPr>
      </w:pPr>
    </w:p>
    <w:p w:rsidR="0061636C" w:rsidRPr="00923C14" w:rsidRDefault="0061636C" w:rsidP="0061636C">
      <w:pPr>
        <w:pStyle w:val="Sinespaciado"/>
        <w:spacing w:line="276" w:lineRule="auto"/>
        <w:jc w:val="right"/>
        <w:rPr>
          <w:rFonts w:ascii="Century Gothic" w:hAnsi="Century Gothic"/>
          <w:color w:val="000000"/>
          <w:sz w:val="20"/>
          <w:szCs w:val="20"/>
        </w:rPr>
      </w:pPr>
      <w:r w:rsidRPr="00923C14">
        <w:rPr>
          <w:rFonts w:ascii="Century Gothic" w:hAnsi="Century Gothic"/>
          <w:color w:val="000000"/>
          <w:spacing w:val="-3"/>
          <w:sz w:val="20"/>
          <w:szCs w:val="20"/>
        </w:rPr>
        <w:t>Fecha y firma del licitador.</w:t>
      </w:r>
      <w:r w:rsidRPr="00923C14">
        <w:rPr>
          <w:rFonts w:ascii="Century Gothic" w:hAnsi="Century Gothic"/>
          <w:color w:val="000000"/>
          <w:sz w:val="20"/>
          <w:szCs w:val="20"/>
        </w:rPr>
        <w:t xml:space="preserve"> </w:t>
      </w:r>
    </w:p>
    <w:p w:rsidR="0061636C" w:rsidRDefault="0061636C" w:rsidP="0061636C">
      <w:pPr>
        <w:pStyle w:val="Sinespaciado"/>
        <w:spacing w:line="259" w:lineRule="auto"/>
        <w:ind w:right="-143"/>
        <w:rPr>
          <w:rFonts w:ascii="Century Gothic" w:eastAsia="Calibri" w:hAnsi="Century Gothic" w:cs="CenturyGothic-Bold"/>
          <w:b/>
          <w:bCs/>
          <w:sz w:val="22"/>
          <w:szCs w:val="22"/>
          <w:u w:val="single"/>
          <w:lang w:eastAsia="en-US"/>
        </w:rPr>
      </w:pPr>
    </w:p>
    <w:p w:rsidR="0061636C" w:rsidRDefault="0061636C" w:rsidP="0061636C">
      <w:pPr>
        <w:pStyle w:val="Sinespaciado"/>
        <w:spacing w:line="259" w:lineRule="auto"/>
        <w:ind w:right="-143"/>
        <w:rPr>
          <w:rFonts w:ascii="Century Gothic" w:eastAsia="Calibri" w:hAnsi="Century Gothic" w:cs="CenturyGothic-Bold"/>
          <w:b/>
          <w:bCs/>
          <w:sz w:val="22"/>
          <w:szCs w:val="22"/>
          <w:u w:val="single"/>
          <w:lang w:eastAsia="en-US"/>
        </w:rPr>
      </w:pPr>
    </w:p>
    <w:p w:rsidR="0061636C" w:rsidRDefault="0061636C" w:rsidP="0061636C">
      <w:pPr>
        <w:pStyle w:val="Sinespaciado"/>
        <w:spacing w:line="259" w:lineRule="auto"/>
        <w:ind w:right="-143"/>
        <w:rPr>
          <w:rFonts w:ascii="Century Gothic" w:eastAsia="Calibri" w:hAnsi="Century Gothic" w:cs="CenturyGothic-Bold"/>
          <w:b/>
          <w:bCs/>
          <w:sz w:val="22"/>
          <w:szCs w:val="22"/>
          <w:u w:val="single"/>
          <w:lang w:eastAsia="en-US"/>
        </w:rPr>
      </w:pPr>
    </w:p>
    <w:p w:rsidR="0061636C" w:rsidRDefault="0061636C" w:rsidP="0061636C">
      <w:pPr>
        <w:pStyle w:val="Sinespaciado"/>
        <w:spacing w:line="276" w:lineRule="auto"/>
        <w:rPr>
          <w:rFonts w:ascii="Century Gothic" w:hAnsi="Century Gothic"/>
          <w:b/>
          <w:color w:val="000000"/>
          <w:sz w:val="20"/>
          <w:szCs w:val="20"/>
        </w:rPr>
      </w:pPr>
      <w:r w:rsidRPr="00923C14">
        <w:rPr>
          <w:rFonts w:ascii="Century Gothic" w:hAnsi="Century Gothic"/>
          <w:b/>
          <w:color w:val="000000"/>
          <w:sz w:val="20"/>
          <w:szCs w:val="20"/>
        </w:rPr>
        <w:t>A PLANIFICA MADRID, PROYECTOS Y OBRAS, M.P., S.A.</w:t>
      </w:r>
    </w:p>
    <w:p w:rsidR="0061636C" w:rsidRPr="00E5137E" w:rsidRDefault="0061636C" w:rsidP="0061636C">
      <w:pPr>
        <w:pStyle w:val="Sinespaciado"/>
        <w:spacing w:line="259" w:lineRule="auto"/>
        <w:ind w:right="-143"/>
        <w:rPr>
          <w:rFonts w:ascii="Century Gothic" w:eastAsia="Century Gothic" w:hAnsi="Century Gothic" w:cs="Century Gothic"/>
          <w:b/>
          <w:color w:val="000000"/>
          <w:spacing w:val="-2"/>
          <w:sz w:val="22"/>
          <w:szCs w:val="22"/>
        </w:rPr>
      </w:pPr>
      <w:r w:rsidRPr="007B354A">
        <w:rPr>
          <w:rFonts w:ascii="Century Gothic" w:eastAsia="Calibri" w:hAnsi="Century Gothic" w:cs="CenturyGothic-Bold"/>
          <w:b/>
          <w:bCs/>
          <w:sz w:val="22"/>
          <w:szCs w:val="22"/>
          <w:u w:val="single"/>
          <w:lang w:eastAsia="en-US"/>
        </w:rPr>
        <w:t>Este documento es de presentación obligatoria en el SOBRE/ARCHIVO ELECTRÓNICO DOS</w:t>
      </w:r>
      <w:r w:rsidRPr="007B354A">
        <w:rPr>
          <w:rFonts w:ascii="Century Gothic" w:hAnsi="Century Gothic"/>
          <w:b/>
          <w:bCs/>
          <w:sz w:val="22"/>
          <w:szCs w:val="22"/>
        </w:rPr>
        <w:t>,</w:t>
      </w:r>
    </w:p>
    <w:p w:rsidR="0061636C" w:rsidRPr="006351B3" w:rsidRDefault="0061636C" w:rsidP="0061636C">
      <w:pPr>
        <w:jc w:val="right"/>
        <w:rPr>
          <w:rFonts w:ascii="Century Gothic" w:hAnsi="Century Gothic"/>
        </w:rPr>
      </w:pPr>
      <w:r>
        <w:rPr>
          <w:rFonts w:ascii="Century Gothic" w:hAnsi="Century Gothic"/>
          <w:sz w:val="20"/>
          <w:szCs w:val="20"/>
        </w:rPr>
        <w:br w:type="page"/>
      </w:r>
    </w:p>
    <w:p w:rsidR="0061636C" w:rsidRPr="00E5137E" w:rsidRDefault="0061636C" w:rsidP="004149F2">
      <w:pPr>
        <w:pStyle w:val="Ttulo1"/>
        <w:spacing w:before="0" w:after="0"/>
        <w:rPr>
          <w:rFonts w:ascii="Century Gothic" w:hAnsi="Century Gothic"/>
          <w:color w:val="000000"/>
          <w:sz w:val="24"/>
          <w:szCs w:val="24"/>
        </w:rPr>
      </w:pPr>
      <w:bookmarkStart w:id="1" w:name="_Toc151718098"/>
      <w:r w:rsidRPr="006351B3">
        <w:rPr>
          <w:rFonts w:ascii="Century Gothic" w:hAnsi="Century Gothic" w:cs="Times New Roman"/>
          <w:sz w:val="24"/>
        </w:rPr>
        <w:lastRenderedPageBreak/>
        <w:t xml:space="preserve">ANEXO </w:t>
      </w:r>
      <w:r>
        <w:rPr>
          <w:rFonts w:ascii="Century Gothic" w:hAnsi="Century Gothic" w:cs="Times New Roman"/>
          <w:sz w:val="24"/>
        </w:rPr>
        <w:t>2</w:t>
      </w:r>
      <w:r w:rsidRPr="006351B3">
        <w:rPr>
          <w:rFonts w:ascii="Century Gothic" w:hAnsi="Century Gothic" w:cs="Times New Roman"/>
          <w:sz w:val="24"/>
        </w:rPr>
        <w:t xml:space="preserve">. </w:t>
      </w:r>
      <w:bookmarkStart w:id="2" w:name="_Toc133388017"/>
      <w:bookmarkStart w:id="3" w:name="_Toc138752885"/>
      <w:bookmarkStart w:id="4" w:name="_Toc140579949"/>
      <w:bookmarkStart w:id="5" w:name="_Toc97114569"/>
      <w:bookmarkStart w:id="6" w:name="_Toc512430186"/>
      <w:bookmarkStart w:id="7" w:name="_Toc518032916"/>
      <w:r w:rsidRPr="00E5137E">
        <w:rPr>
          <w:rFonts w:ascii="Century Gothic" w:hAnsi="Century Gothic"/>
          <w:color w:val="000000"/>
          <w:sz w:val="24"/>
          <w:szCs w:val="24"/>
        </w:rPr>
        <w:t>DECLARACION RESPONSABLE SOBRE LOS CRITERIOS CUALITATIVOS EVALUABLES DE FORMA AUTOMÁTICA MEDIANTE APLICACIÓN DE FÓRMULAS (5</w:t>
      </w:r>
      <w:r>
        <w:rPr>
          <w:rFonts w:ascii="Century Gothic" w:hAnsi="Century Gothic"/>
          <w:color w:val="000000"/>
          <w:sz w:val="24"/>
          <w:szCs w:val="24"/>
        </w:rPr>
        <w:t>4</w:t>
      </w:r>
      <w:r w:rsidRPr="00E5137E">
        <w:rPr>
          <w:rFonts w:ascii="Century Gothic" w:hAnsi="Century Gothic"/>
          <w:color w:val="000000"/>
          <w:sz w:val="24"/>
          <w:szCs w:val="24"/>
        </w:rPr>
        <w:t xml:space="preserve"> PUNTOS)</w:t>
      </w:r>
      <w:bookmarkEnd w:id="1"/>
      <w:bookmarkEnd w:id="2"/>
      <w:bookmarkEnd w:id="3"/>
      <w:bookmarkEnd w:id="4"/>
      <w:r w:rsidRPr="00E5137E">
        <w:rPr>
          <w:rFonts w:ascii="Century Gothic" w:hAnsi="Century Gothic"/>
          <w:color w:val="000000"/>
          <w:sz w:val="24"/>
          <w:szCs w:val="24"/>
        </w:rPr>
        <w:t xml:space="preserve"> </w:t>
      </w:r>
      <w:r w:rsidR="00B77980">
        <w:rPr>
          <w:rFonts w:ascii="Century Gothic" w:hAnsi="Century Gothic"/>
          <w:color w:val="000000"/>
          <w:sz w:val="24"/>
          <w:szCs w:val="24"/>
        </w:rPr>
        <w:t>*</w:t>
      </w:r>
      <w:bookmarkStart w:id="8" w:name="_GoBack"/>
      <w:bookmarkEnd w:id="8"/>
    </w:p>
    <w:p w:rsidR="0061636C" w:rsidRDefault="0061636C" w:rsidP="004149F2">
      <w:pPr>
        <w:ind w:right="-143"/>
        <w:jc w:val="both"/>
        <w:rPr>
          <w:rFonts w:ascii="Century Gothic" w:eastAsia="Century Gothic" w:hAnsi="Century Gothic" w:cs="Century Gothic"/>
          <w:spacing w:val="-1"/>
          <w:sz w:val="20"/>
          <w:szCs w:val="20"/>
        </w:rPr>
      </w:pPr>
    </w:p>
    <w:p w:rsidR="0061636C" w:rsidRPr="004149F2" w:rsidRDefault="0061636C" w:rsidP="004149F2">
      <w:pPr>
        <w:ind w:right="-143"/>
        <w:jc w:val="both"/>
        <w:rPr>
          <w:rFonts w:ascii="Century Gothic" w:eastAsia="Century Gothic" w:hAnsi="Century Gothic" w:cs="Century Gothic"/>
          <w:b/>
          <w:bCs/>
          <w:spacing w:val="-2"/>
          <w:sz w:val="20"/>
          <w:szCs w:val="20"/>
        </w:rPr>
      </w:pPr>
      <w:r w:rsidRPr="004149F2">
        <w:rPr>
          <w:rFonts w:ascii="Century Gothic" w:eastAsia="Century Gothic" w:hAnsi="Century Gothic" w:cs="Century Gothic"/>
          <w:spacing w:val="-1"/>
          <w:sz w:val="20"/>
          <w:szCs w:val="20"/>
        </w:rPr>
        <w:t>D.</w:t>
      </w:r>
      <w:r w:rsidRPr="004149F2">
        <w:rPr>
          <w:rFonts w:ascii="Century Gothic" w:eastAsia="Century Gothic" w:hAnsi="Century Gothic" w:cs="Century Gothic"/>
          <w:sz w:val="20"/>
          <w:szCs w:val="20"/>
        </w:rPr>
        <w:t>/</w:t>
      </w:r>
      <w:proofErr w:type="spellStart"/>
      <w:r w:rsidRPr="004149F2">
        <w:rPr>
          <w:rFonts w:ascii="Century Gothic" w:eastAsia="Century Gothic" w:hAnsi="Century Gothic" w:cs="Century Gothic"/>
          <w:spacing w:val="-2"/>
          <w:sz w:val="20"/>
          <w:szCs w:val="20"/>
        </w:rPr>
        <w:t>D</w:t>
      </w:r>
      <w:r w:rsidRPr="004149F2">
        <w:rPr>
          <w:rFonts w:ascii="Century Gothic" w:eastAsia="Century Gothic" w:hAnsi="Century Gothic" w:cs="Century Gothic"/>
          <w:sz w:val="20"/>
          <w:szCs w:val="20"/>
        </w:rPr>
        <w:t>ña</w:t>
      </w:r>
      <w:proofErr w:type="spellEnd"/>
      <w:r w:rsidRPr="004149F2">
        <w:rPr>
          <w:rFonts w:ascii="Century Gothic" w:eastAsia="Century Gothic" w:hAnsi="Century Gothic" w:cs="Century Gothic"/>
          <w:spacing w:val="9"/>
          <w:sz w:val="20"/>
          <w:szCs w:val="20"/>
        </w:rPr>
        <w:t xml:space="preserve"> </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proofErr w:type="gramStart"/>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1"/>
          <w:sz w:val="20"/>
          <w:szCs w:val="20"/>
        </w:rPr>
        <w:t>....</w:t>
      </w:r>
      <w:proofErr w:type="gramEnd"/>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7"/>
          <w:sz w:val="20"/>
          <w:szCs w:val="20"/>
        </w:rPr>
        <w:t xml:space="preserve"> </w:t>
      </w:r>
      <w:r w:rsidRPr="004149F2">
        <w:rPr>
          <w:rFonts w:ascii="Century Gothic" w:eastAsia="Century Gothic" w:hAnsi="Century Gothic" w:cs="Century Gothic"/>
          <w:spacing w:val="1"/>
          <w:sz w:val="20"/>
          <w:szCs w:val="20"/>
        </w:rPr>
        <w:t>c</w:t>
      </w:r>
      <w:r w:rsidRPr="004149F2">
        <w:rPr>
          <w:rFonts w:ascii="Century Gothic" w:eastAsia="Century Gothic" w:hAnsi="Century Gothic" w:cs="Century Gothic"/>
          <w:sz w:val="20"/>
          <w:szCs w:val="20"/>
        </w:rPr>
        <w:t>on</w:t>
      </w:r>
      <w:r w:rsidRPr="004149F2">
        <w:rPr>
          <w:rFonts w:ascii="Century Gothic" w:eastAsia="Century Gothic" w:hAnsi="Century Gothic" w:cs="Century Gothic"/>
          <w:spacing w:val="8"/>
          <w:sz w:val="20"/>
          <w:szCs w:val="20"/>
        </w:rPr>
        <w:t xml:space="preserve"> </w:t>
      </w:r>
      <w:r w:rsidRPr="004149F2">
        <w:rPr>
          <w:rFonts w:ascii="Century Gothic" w:eastAsia="Century Gothic" w:hAnsi="Century Gothic" w:cs="Century Gothic"/>
          <w:spacing w:val="-1"/>
          <w:sz w:val="20"/>
          <w:szCs w:val="20"/>
        </w:rPr>
        <w:t>D</w:t>
      </w:r>
      <w:r w:rsidRPr="004149F2">
        <w:rPr>
          <w:rFonts w:ascii="Century Gothic" w:eastAsia="Century Gothic" w:hAnsi="Century Gothic" w:cs="Century Gothic"/>
          <w:spacing w:val="-3"/>
          <w:sz w:val="20"/>
          <w:szCs w:val="20"/>
        </w:rPr>
        <w:t>N</w:t>
      </w:r>
      <w:r w:rsidRPr="004149F2">
        <w:rPr>
          <w:rFonts w:ascii="Century Gothic" w:eastAsia="Century Gothic" w:hAnsi="Century Gothic" w:cs="Century Gothic"/>
          <w:spacing w:val="5"/>
          <w:sz w:val="20"/>
          <w:szCs w:val="20"/>
        </w:rPr>
        <w:t>I</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6"/>
          <w:sz w:val="20"/>
          <w:szCs w:val="20"/>
        </w:rPr>
        <w:t>N</w:t>
      </w:r>
      <w:r w:rsidRPr="004149F2">
        <w:rPr>
          <w:rFonts w:ascii="Century Gothic" w:eastAsia="Century Gothic" w:hAnsi="Century Gothic" w:cs="Century Gothic"/>
          <w:spacing w:val="5"/>
          <w:sz w:val="20"/>
          <w:szCs w:val="20"/>
        </w:rPr>
        <w:t>I</w:t>
      </w:r>
      <w:r w:rsidRPr="004149F2">
        <w:rPr>
          <w:rFonts w:ascii="Century Gothic" w:eastAsia="Century Gothic" w:hAnsi="Century Gothic" w:cs="Century Gothic"/>
          <w:sz w:val="20"/>
          <w:szCs w:val="20"/>
        </w:rPr>
        <w:t>E</w:t>
      </w:r>
      <w:r w:rsidRPr="004149F2">
        <w:rPr>
          <w:rFonts w:ascii="Century Gothic" w:eastAsia="Century Gothic" w:hAnsi="Century Gothic" w:cs="Century Gothic"/>
          <w:spacing w:val="5"/>
          <w:sz w:val="20"/>
          <w:szCs w:val="20"/>
        </w:rPr>
        <w:t xml:space="preserve"> </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4"/>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8"/>
          <w:sz w:val="20"/>
          <w:szCs w:val="20"/>
        </w:rPr>
        <w:t xml:space="preserve"> </w:t>
      </w:r>
      <w:r w:rsidRPr="004149F2">
        <w:rPr>
          <w:rFonts w:ascii="Century Gothic" w:eastAsia="Century Gothic" w:hAnsi="Century Gothic" w:cs="Century Gothic"/>
          <w:sz w:val="20"/>
          <w:szCs w:val="20"/>
        </w:rPr>
        <w:t>en</w:t>
      </w:r>
      <w:r w:rsidRPr="004149F2">
        <w:rPr>
          <w:rFonts w:ascii="Century Gothic" w:eastAsia="Century Gothic" w:hAnsi="Century Gothic" w:cs="Century Gothic"/>
          <w:spacing w:val="9"/>
          <w:sz w:val="20"/>
          <w:szCs w:val="20"/>
        </w:rPr>
        <w:t xml:space="preserve"> </w:t>
      </w:r>
      <w:r w:rsidRPr="004149F2">
        <w:rPr>
          <w:rFonts w:ascii="Century Gothic" w:eastAsia="Century Gothic" w:hAnsi="Century Gothic" w:cs="Century Gothic"/>
          <w:sz w:val="20"/>
          <w:szCs w:val="20"/>
        </w:rPr>
        <w:t>n</w:t>
      </w:r>
      <w:r w:rsidRPr="004149F2">
        <w:rPr>
          <w:rFonts w:ascii="Century Gothic" w:eastAsia="Century Gothic" w:hAnsi="Century Gothic" w:cs="Century Gothic"/>
          <w:spacing w:val="-1"/>
          <w:sz w:val="20"/>
          <w:szCs w:val="20"/>
        </w:rPr>
        <w:t>om</w:t>
      </w:r>
      <w:r w:rsidRPr="004149F2">
        <w:rPr>
          <w:rFonts w:ascii="Century Gothic" w:eastAsia="Century Gothic" w:hAnsi="Century Gothic" w:cs="Century Gothic"/>
          <w:sz w:val="20"/>
          <w:szCs w:val="20"/>
        </w:rPr>
        <w:t>b</w:t>
      </w:r>
      <w:r w:rsidRPr="004149F2">
        <w:rPr>
          <w:rFonts w:ascii="Century Gothic" w:eastAsia="Century Gothic" w:hAnsi="Century Gothic" w:cs="Century Gothic"/>
          <w:spacing w:val="1"/>
          <w:sz w:val="20"/>
          <w:szCs w:val="20"/>
        </w:rPr>
        <w:t>r</w:t>
      </w:r>
      <w:r w:rsidRPr="004149F2">
        <w:rPr>
          <w:rFonts w:ascii="Century Gothic" w:eastAsia="Century Gothic" w:hAnsi="Century Gothic" w:cs="Century Gothic"/>
          <w:sz w:val="20"/>
          <w:szCs w:val="20"/>
        </w:rPr>
        <w:t>e</w:t>
      </w:r>
      <w:r w:rsidRPr="004149F2">
        <w:rPr>
          <w:rFonts w:ascii="Century Gothic" w:eastAsia="Century Gothic" w:hAnsi="Century Gothic" w:cs="Century Gothic"/>
          <w:spacing w:val="9"/>
          <w:sz w:val="20"/>
          <w:szCs w:val="20"/>
        </w:rPr>
        <w:t xml:space="preserve"> </w:t>
      </w:r>
      <w:r w:rsidRPr="004149F2">
        <w:rPr>
          <w:rFonts w:ascii="Century Gothic" w:eastAsia="Century Gothic" w:hAnsi="Century Gothic" w:cs="Century Gothic"/>
          <w:spacing w:val="-2"/>
          <w:sz w:val="20"/>
          <w:szCs w:val="20"/>
        </w:rPr>
        <w:t>p</w:t>
      </w:r>
      <w:r w:rsidRPr="004149F2">
        <w:rPr>
          <w:rFonts w:ascii="Century Gothic" w:eastAsia="Century Gothic" w:hAnsi="Century Gothic" w:cs="Century Gothic"/>
          <w:sz w:val="20"/>
          <w:szCs w:val="20"/>
        </w:rPr>
        <w:t>ro</w:t>
      </w:r>
      <w:r w:rsidRPr="004149F2">
        <w:rPr>
          <w:rFonts w:ascii="Century Gothic" w:eastAsia="Century Gothic" w:hAnsi="Century Gothic" w:cs="Century Gothic"/>
          <w:spacing w:val="-2"/>
          <w:sz w:val="20"/>
          <w:szCs w:val="20"/>
        </w:rPr>
        <w:t>p</w:t>
      </w:r>
      <w:r w:rsidRPr="004149F2">
        <w:rPr>
          <w:rFonts w:ascii="Century Gothic" w:eastAsia="Century Gothic" w:hAnsi="Century Gothic" w:cs="Century Gothic"/>
          <w:spacing w:val="1"/>
          <w:sz w:val="20"/>
          <w:szCs w:val="20"/>
        </w:rPr>
        <w:t>i</w:t>
      </w:r>
      <w:r w:rsidRPr="004149F2">
        <w:rPr>
          <w:rFonts w:ascii="Century Gothic" w:eastAsia="Century Gothic" w:hAnsi="Century Gothic" w:cs="Century Gothic"/>
          <w:sz w:val="20"/>
          <w:szCs w:val="20"/>
        </w:rPr>
        <w:t>o</w:t>
      </w:r>
      <w:r w:rsidRPr="004149F2">
        <w:rPr>
          <w:rFonts w:ascii="Century Gothic" w:eastAsia="Century Gothic" w:hAnsi="Century Gothic" w:cs="Century Gothic"/>
          <w:spacing w:val="8"/>
          <w:sz w:val="20"/>
          <w:szCs w:val="20"/>
        </w:rPr>
        <w:t xml:space="preserve"> </w:t>
      </w:r>
      <w:r w:rsidRPr="004149F2">
        <w:rPr>
          <w:rFonts w:ascii="Century Gothic" w:eastAsia="Century Gothic" w:hAnsi="Century Gothic" w:cs="Century Gothic"/>
          <w:sz w:val="20"/>
          <w:szCs w:val="20"/>
        </w:rPr>
        <w:t>o en</w:t>
      </w:r>
      <w:r w:rsidRPr="004149F2">
        <w:rPr>
          <w:rFonts w:ascii="Century Gothic" w:eastAsia="Century Gothic" w:hAnsi="Century Gothic" w:cs="Century Gothic"/>
          <w:spacing w:val="47"/>
          <w:sz w:val="20"/>
          <w:szCs w:val="20"/>
        </w:rPr>
        <w:t xml:space="preserve"> </w:t>
      </w:r>
      <w:r w:rsidRPr="004149F2">
        <w:rPr>
          <w:rFonts w:ascii="Century Gothic" w:eastAsia="Century Gothic" w:hAnsi="Century Gothic" w:cs="Century Gothic"/>
          <w:sz w:val="20"/>
          <w:szCs w:val="20"/>
        </w:rPr>
        <w:t>r</w:t>
      </w:r>
      <w:r w:rsidRPr="004149F2">
        <w:rPr>
          <w:rFonts w:ascii="Century Gothic" w:eastAsia="Century Gothic" w:hAnsi="Century Gothic" w:cs="Century Gothic"/>
          <w:spacing w:val="-2"/>
          <w:sz w:val="20"/>
          <w:szCs w:val="20"/>
        </w:rPr>
        <w:t>e</w:t>
      </w:r>
      <w:r w:rsidRPr="004149F2">
        <w:rPr>
          <w:rFonts w:ascii="Century Gothic" w:eastAsia="Century Gothic" w:hAnsi="Century Gothic" w:cs="Century Gothic"/>
          <w:sz w:val="20"/>
          <w:szCs w:val="20"/>
        </w:rPr>
        <w:t>p</w:t>
      </w:r>
      <w:r w:rsidRPr="004149F2">
        <w:rPr>
          <w:rFonts w:ascii="Century Gothic" w:eastAsia="Century Gothic" w:hAnsi="Century Gothic" w:cs="Century Gothic"/>
          <w:spacing w:val="-1"/>
          <w:sz w:val="20"/>
          <w:szCs w:val="20"/>
        </w:rPr>
        <w:t>r</w:t>
      </w:r>
      <w:r w:rsidRPr="004149F2">
        <w:rPr>
          <w:rFonts w:ascii="Century Gothic" w:eastAsia="Century Gothic" w:hAnsi="Century Gothic" w:cs="Century Gothic"/>
          <w:sz w:val="20"/>
          <w:szCs w:val="20"/>
        </w:rPr>
        <w:t>e</w:t>
      </w:r>
      <w:r w:rsidRPr="004149F2">
        <w:rPr>
          <w:rFonts w:ascii="Century Gothic" w:eastAsia="Century Gothic" w:hAnsi="Century Gothic" w:cs="Century Gothic"/>
          <w:spacing w:val="-1"/>
          <w:sz w:val="20"/>
          <w:szCs w:val="20"/>
        </w:rPr>
        <w:t>s</w:t>
      </w:r>
      <w:r w:rsidRPr="004149F2">
        <w:rPr>
          <w:rFonts w:ascii="Century Gothic" w:eastAsia="Century Gothic" w:hAnsi="Century Gothic" w:cs="Century Gothic"/>
          <w:sz w:val="20"/>
          <w:szCs w:val="20"/>
        </w:rPr>
        <w:t>ent</w:t>
      </w:r>
      <w:r w:rsidRPr="004149F2">
        <w:rPr>
          <w:rFonts w:ascii="Century Gothic" w:eastAsia="Century Gothic" w:hAnsi="Century Gothic" w:cs="Century Gothic"/>
          <w:spacing w:val="-2"/>
          <w:sz w:val="20"/>
          <w:szCs w:val="20"/>
        </w:rPr>
        <w:t>a</w:t>
      </w:r>
      <w:r w:rsidRPr="004149F2">
        <w:rPr>
          <w:rFonts w:ascii="Century Gothic" w:eastAsia="Century Gothic" w:hAnsi="Century Gothic" w:cs="Century Gothic"/>
          <w:spacing w:val="1"/>
          <w:sz w:val="20"/>
          <w:szCs w:val="20"/>
        </w:rPr>
        <w:t>ci</w:t>
      </w:r>
      <w:r w:rsidRPr="004149F2">
        <w:rPr>
          <w:rFonts w:ascii="Century Gothic" w:eastAsia="Century Gothic" w:hAnsi="Century Gothic" w:cs="Century Gothic"/>
          <w:sz w:val="20"/>
          <w:szCs w:val="20"/>
        </w:rPr>
        <w:t>ón</w:t>
      </w:r>
      <w:r w:rsidRPr="004149F2">
        <w:rPr>
          <w:rFonts w:ascii="Century Gothic" w:eastAsia="Century Gothic" w:hAnsi="Century Gothic" w:cs="Century Gothic"/>
          <w:spacing w:val="45"/>
          <w:sz w:val="20"/>
          <w:szCs w:val="20"/>
        </w:rPr>
        <w:t xml:space="preserve"> </w:t>
      </w:r>
      <w:r w:rsidRPr="004149F2">
        <w:rPr>
          <w:rFonts w:ascii="Century Gothic" w:eastAsia="Century Gothic" w:hAnsi="Century Gothic" w:cs="Century Gothic"/>
          <w:sz w:val="20"/>
          <w:szCs w:val="20"/>
        </w:rPr>
        <w:t>de</w:t>
      </w:r>
      <w:r w:rsidRPr="004149F2">
        <w:rPr>
          <w:rFonts w:ascii="Century Gothic" w:eastAsia="Century Gothic" w:hAnsi="Century Gothic" w:cs="Century Gothic"/>
          <w:spacing w:val="45"/>
          <w:sz w:val="20"/>
          <w:szCs w:val="20"/>
        </w:rPr>
        <w:t xml:space="preserve"> </w:t>
      </w:r>
      <w:r w:rsidRPr="004149F2">
        <w:rPr>
          <w:rFonts w:ascii="Century Gothic" w:eastAsia="Century Gothic" w:hAnsi="Century Gothic" w:cs="Century Gothic"/>
          <w:spacing w:val="1"/>
          <w:sz w:val="20"/>
          <w:szCs w:val="20"/>
        </w:rPr>
        <w:t>l</w:t>
      </w:r>
      <w:r w:rsidRPr="004149F2">
        <w:rPr>
          <w:rFonts w:ascii="Century Gothic" w:eastAsia="Century Gothic" w:hAnsi="Century Gothic" w:cs="Century Gothic"/>
          <w:sz w:val="20"/>
          <w:szCs w:val="20"/>
        </w:rPr>
        <w:t>a</w:t>
      </w:r>
      <w:r w:rsidRPr="004149F2">
        <w:rPr>
          <w:rFonts w:ascii="Century Gothic" w:eastAsia="Century Gothic" w:hAnsi="Century Gothic" w:cs="Century Gothic"/>
          <w:spacing w:val="47"/>
          <w:sz w:val="20"/>
          <w:szCs w:val="20"/>
        </w:rPr>
        <w:t xml:space="preserve"> </w:t>
      </w:r>
      <w:r w:rsidRPr="004149F2">
        <w:rPr>
          <w:rFonts w:ascii="Century Gothic" w:eastAsia="Century Gothic" w:hAnsi="Century Gothic" w:cs="Century Gothic"/>
          <w:spacing w:val="-2"/>
          <w:sz w:val="20"/>
          <w:szCs w:val="20"/>
        </w:rPr>
        <w:t>e</w:t>
      </w:r>
      <w:r w:rsidRPr="004149F2">
        <w:rPr>
          <w:rFonts w:ascii="Century Gothic" w:eastAsia="Century Gothic" w:hAnsi="Century Gothic" w:cs="Century Gothic"/>
          <w:spacing w:val="-1"/>
          <w:sz w:val="20"/>
          <w:szCs w:val="20"/>
        </w:rPr>
        <w:t>m</w:t>
      </w:r>
      <w:r w:rsidRPr="004149F2">
        <w:rPr>
          <w:rFonts w:ascii="Century Gothic" w:eastAsia="Century Gothic" w:hAnsi="Century Gothic" w:cs="Century Gothic"/>
          <w:sz w:val="20"/>
          <w:szCs w:val="20"/>
        </w:rPr>
        <w:t>p</w:t>
      </w:r>
      <w:r w:rsidRPr="004149F2">
        <w:rPr>
          <w:rFonts w:ascii="Century Gothic" w:eastAsia="Century Gothic" w:hAnsi="Century Gothic" w:cs="Century Gothic"/>
          <w:spacing w:val="-1"/>
          <w:sz w:val="20"/>
          <w:szCs w:val="20"/>
        </w:rPr>
        <w:t>r</w:t>
      </w:r>
      <w:r w:rsidRPr="004149F2">
        <w:rPr>
          <w:rFonts w:ascii="Century Gothic" w:eastAsia="Century Gothic" w:hAnsi="Century Gothic" w:cs="Century Gothic"/>
          <w:sz w:val="20"/>
          <w:szCs w:val="20"/>
        </w:rPr>
        <w:t>e</w:t>
      </w:r>
      <w:r w:rsidRPr="004149F2">
        <w:rPr>
          <w:rFonts w:ascii="Century Gothic" w:eastAsia="Century Gothic" w:hAnsi="Century Gothic" w:cs="Century Gothic"/>
          <w:spacing w:val="-1"/>
          <w:sz w:val="20"/>
          <w:szCs w:val="20"/>
        </w:rPr>
        <w:t>s</w:t>
      </w:r>
      <w:r w:rsidRPr="004149F2">
        <w:rPr>
          <w:rFonts w:ascii="Century Gothic" w:eastAsia="Century Gothic" w:hAnsi="Century Gothic" w:cs="Century Gothic"/>
          <w:sz w:val="20"/>
          <w:szCs w:val="20"/>
        </w:rPr>
        <w:t>a</w:t>
      </w:r>
      <w:r w:rsidRPr="004149F2">
        <w:rPr>
          <w:rFonts w:ascii="Century Gothic" w:eastAsia="Century Gothic" w:hAnsi="Century Gothic" w:cs="Century Gothic"/>
          <w:spacing w:val="45"/>
          <w:sz w:val="20"/>
          <w:szCs w:val="20"/>
        </w:rPr>
        <w:t xml:space="preserve"> </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proofErr w:type="gramStart"/>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1"/>
          <w:sz w:val="20"/>
          <w:szCs w:val="20"/>
        </w:rPr>
        <w:t>.</w:t>
      </w:r>
      <w:proofErr w:type="gramEnd"/>
      <w:r w:rsidRPr="004149F2">
        <w:rPr>
          <w:rFonts w:ascii="Century Gothic" w:eastAsia="Century Gothic" w:hAnsi="Century Gothic" w:cs="Century Gothic"/>
          <w:spacing w:val="-4"/>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46"/>
          <w:sz w:val="20"/>
          <w:szCs w:val="20"/>
        </w:rPr>
        <w:t xml:space="preserve"> </w:t>
      </w:r>
      <w:r w:rsidRPr="004149F2">
        <w:rPr>
          <w:rFonts w:ascii="Century Gothic" w:eastAsia="Century Gothic" w:hAnsi="Century Gothic" w:cs="Century Gothic"/>
          <w:spacing w:val="1"/>
          <w:sz w:val="20"/>
          <w:szCs w:val="20"/>
        </w:rPr>
        <w:t>c</w:t>
      </w:r>
      <w:r w:rsidRPr="004149F2">
        <w:rPr>
          <w:rFonts w:ascii="Century Gothic" w:eastAsia="Century Gothic" w:hAnsi="Century Gothic" w:cs="Century Gothic"/>
          <w:sz w:val="20"/>
          <w:szCs w:val="20"/>
        </w:rPr>
        <w:t>on</w:t>
      </w:r>
      <w:r w:rsidRPr="004149F2">
        <w:rPr>
          <w:rFonts w:ascii="Century Gothic" w:eastAsia="Century Gothic" w:hAnsi="Century Gothic" w:cs="Century Gothic"/>
          <w:spacing w:val="44"/>
          <w:sz w:val="20"/>
          <w:szCs w:val="20"/>
        </w:rPr>
        <w:t xml:space="preserve"> </w:t>
      </w:r>
      <w:r w:rsidRPr="004149F2">
        <w:rPr>
          <w:rFonts w:ascii="Century Gothic" w:eastAsia="Century Gothic" w:hAnsi="Century Gothic" w:cs="Century Gothic"/>
          <w:spacing w:val="-3"/>
          <w:sz w:val="20"/>
          <w:szCs w:val="20"/>
        </w:rPr>
        <w:t>N</w:t>
      </w:r>
      <w:r w:rsidRPr="004149F2">
        <w:rPr>
          <w:rFonts w:ascii="Century Gothic" w:eastAsia="Century Gothic" w:hAnsi="Century Gothic" w:cs="Century Gothic"/>
          <w:spacing w:val="3"/>
          <w:sz w:val="20"/>
          <w:szCs w:val="20"/>
        </w:rPr>
        <w:t>I</w:t>
      </w:r>
      <w:r w:rsidRPr="004149F2">
        <w:rPr>
          <w:rFonts w:ascii="Century Gothic" w:eastAsia="Century Gothic" w:hAnsi="Century Gothic" w:cs="Century Gothic"/>
          <w:sz w:val="20"/>
          <w:szCs w:val="20"/>
        </w:rPr>
        <w:t>F</w:t>
      </w:r>
      <w:r w:rsidRPr="004149F2">
        <w:rPr>
          <w:rFonts w:ascii="Century Gothic" w:eastAsia="Century Gothic" w:hAnsi="Century Gothic" w:cs="Century Gothic"/>
          <w:spacing w:val="45"/>
          <w:sz w:val="20"/>
          <w:szCs w:val="20"/>
        </w:rPr>
        <w:t xml:space="preserve"> </w:t>
      </w:r>
      <w:r w:rsidRPr="004149F2">
        <w:rPr>
          <w:rFonts w:ascii="Century Gothic" w:eastAsia="Century Gothic" w:hAnsi="Century Gothic" w:cs="Century Gothic"/>
          <w:sz w:val="20"/>
          <w:szCs w:val="20"/>
        </w:rPr>
        <w:t>nº ………</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4"/>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4"/>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17"/>
          <w:sz w:val="20"/>
          <w:szCs w:val="20"/>
        </w:rPr>
        <w:t xml:space="preserve"> </w:t>
      </w:r>
      <w:r w:rsidRPr="004149F2">
        <w:rPr>
          <w:rFonts w:ascii="Century Gothic" w:eastAsia="Century Gothic" w:hAnsi="Century Gothic" w:cs="Century Gothic"/>
          <w:sz w:val="20"/>
          <w:szCs w:val="20"/>
        </w:rPr>
        <w:t>en</w:t>
      </w:r>
      <w:r w:rsidRPr="004149F2">
        <w:rPr>
          <w:rFonts w:ascii="Century Gothic" w:eastAsia="Century Gothic" w:hAnsi="Century Gothic" w:cs="Century Gothic"/>
          <w:spacing w:val="18"/>
          <w:sz w:val="20"/>
          <w:szCs w:val="20"/>
        </w:rPr>
        <w:t xml:space="preserve"> </w:t>
      </w:r>
      <w:r w:rsidRPr="004149F2">
        <w:rPr>
          <w:rFonts w:ascii="Century Gothic" w:eastAsia="Century Gothic" w:hAnsi="Century Gothic" w:cs="Century Gothic"/>
          <w:spacing w:val="1"/>
          <w:sz w:val="20"/>
          <w:szCs w:val="20"/>
        </w:rPr>
        <w:t>c</w:t>
      </w:r>
      <w:r w:rsidRPr="004149F2">
        <w:rPr>
          <w:rFonts w:ascii="Century Gothic" w:eastAsia="Century Gothic" w:hAnsi="Century Gothic" w:cs="Century Gothic"/>
          <w:spacing w:val="-2"/>
          <w:sz w:val="20"/>
          <w:szCs w:val="20"/>
        </w:rPr>
        <w:t>a</w:t>
      </w:r>
      <w:r w:rsidRPr="004149F2">
        <w:rPr>
          <w:rFonts w:ascii="Century Gothic" w:eastAsia="Century Gothic" w:hAnsi="Century Gothic" w:cs="Century Gothic"/>
          <w:spacing w:val="1"/>
          <w:sz w:val="20"/>
          <w:szCs w:val="20"/>
        </w:rPr>
        <w:t>li</w:t>
      </w:r>
      <w:r w:rsidRPr="004149F2">
        <w:rPr>
          <w:rFonts w:ascii="Century Gothic" w:eastAsia="Century Gothic" w:hAnsi="Century Gothic" w:cs="Century Gothic"/>
          <w:spacing w:val="-2"/>
          <w:sz w:val="20"/>
          <w:szCs w:val="20"/>
        </w:rPr>
        <w:t>d</w:t>
      </w:r>
      <w:r w:rsidRPr="004149F2">
        <w:rPr>
          <w:rFonts w:ascii="Century Gothic" w:eastAsia="Century Gothic" w:hAnsi="Century Gothic" w:cs="Century Gothic"/>
          <w:sz w:val="20"/>
          <w:szCs w:val="20"/>
        </w:rPr>
        <w:t>ad</w:t>
      </w:r>
      <w:r w:rsidRPr="004149F2">
        <w:rPr>
          <w:rFonts w:ascii="Century Gothic" w:eastAsia="Century Gothic" w:hAnsi="Century Gothic" w:cs="Century Gothic"/>
          <w:spacing w:val="18"/>
          <w:sz w:val="20"/>
          <w:szCs w:val="20"/>
        </w:rPr>
        <w:t xml:space="preserve"> </w:t>
      </w:r>
      <w:r w:rsidRPr="004149F2">
        <w:rPr>
          <w:rFonts w:ascii="Century Gothic" w:eastAsia="Century Gothic" w:hAnsi="Century Gothic" w:cs="Century Gothic"/>
          <w:sz w:val="20"/>
          <w:szCs w:val="20"/>
        </w:rPr>
        <w:t>de</w:t>
      </w:r>
      <w:r w:rsidRPr="004149F2">
        <w:rPr>
          <w:rFonts w:ascii="Century Gothic" w:eastAsia="Century Gothic" w:hAnsi="Century Gothic" w:cs="Century Gothic"/>
          <w:spacing w:val="19"/>
          <w:sz w:val="20"/>
          <w:szCs w:val="20"/>
        </w:rPr>
        <w:t xml:space="preserve"> </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1"/>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2"/>
          <w:sz w:val="20"/>
          <w:szCs w:val="20"/>
        </w:rPr>
        <w:t>…</w:t>
      </w:r>
      <w:r w:rsidRPr="004149F2">
        <w:rPr>
          <w:rFonts w:ascii="Century Gothic" w:eastAsia="Century Gothic" w:hAnsi="Century Gothic" w:cs="Century Gothic"/>
          <w:sz w:val="20"/>
          <w:szCs w:val="20"/>
        </w:rPr>
        <w:t>,</w:t>
      </w:r>
      <w:r w:rsidRPr="004149F2">
        <w:rPr>
          <w:rFonts w:ascii="Century Gothic" w:eastAsia="Century Gothic" w:hAnsi="Century Gothic" w:cs="Century Gothic"/>
          <w:spacing w:val="17"/>
          <w:sz w:val="20"/>
          <w:szCs w:val="20"/>
        </w:rPr>
        <w:t xml:space="preserve"> </w:t>
      </w:r>
      <w:r w:rsidRPr="004149F2">
        <w:rPr>
          <w:rFonts w:ascii="Century Gothic" w:eastAsia="Century Gothic" w:hAnsi="Century Gothic" w:cs="Century Gothic"/>
          <w:spacing w:val="-2"/>
          <w:sz w:val="20"/>
          <w:szCs w:val="20"/>
        </w:rPr>
        <w:t>e</w:t>
      </w:r>
      <w:r w:rsidRPr="004149F2">
        <w:rPr>
          <w:rFonts w:ascii="Century Gothic" w:eastAsia="Century Gothic" w:hAnsi="Century Gothic" w:cs="Century Gothic"/>
          <w:sz w:val="20"/>
          <w:szCs w:val="20"/>
        </w:rPr>
        <w:t>n</w:t>
      </w:r>
      <w:r w:rsidRPr="004149F2">
        <w:rPr>
          <w:rFonts w:ascii="Century Gothic" w:eastAsia="Century Gothic" w:hAnsi="Century Gothic" w:cs="Century Gothic"/>
          <w:spacing w:val="18"/>
          <w:sz w:val="20"/>
          <w:szCs w:val="20"/>
        </w:rPr>
        <w:t xml:space="preserve"> </w:t>
      </w:r>
      <w:r w:rsidRPr="004149F2">
        <w:rPr>
          <w:rFonts w:ascii="Century Gothic" w:eastAsia="Century Gothic" w:hAnsi="Century Gothic" w:cs="Century Gothic"/>
          <w:sz w:val="20"/>
          <w:szCs w:val="20"/>
        </w:rPr>
        <w:t>re</w:t>
      </w:r>
      <w:r w:rsidRPr="004149F2">
        <w:rPr>
          <w:rFonts w:ascii="Century Gothic" w:eastAsia="Century Gothic" w:hAnsi="Century Gothic" w:cs="Century Gothic"/>
          <w:spacing w:val="2"/>
          <w:sz w:val="20"/>
          <w:szCs w:val="20"/>
        </w:rPr>
        <w:t>l</w:t>
      </w:r>
      <w:r w:rsidRPr="004149F2">
        <w:rPr>
          <w:rFonts w:ascii="Century Gothic" w:eastAsia="Century Gothic" w:hAnsi="Century Gothic" w:cs="Century Gothic"/>
          <w:spacing w:val="-2"/>
          <w:sz w:val="20"/>
          <w:szCs w:val="20"/>
        </w:rPr>
        <w:t>a</w:t>
      </w:r>
      <w:r w:rsidRPr="004149F2">
        <w:rPr>
          <w:rFonts w:ascii="Century Gothic" w:eastAsia="Century Gothic" w:hAnsi="Century Gothic" w:cs="Century Gothic"/>
          <w:spacing w:val="-1"/>
          <w:sz w:val="20"/>
          <w:szCs w:val="20"/>
        </w:rPr>
        <w:t>c</w:t>
      </w:r>
      <w:r w:rsidRPr="004149F2">
        <w:rPr>
          <w:rFonts w:ascii="Century Gothic" w:eastAsia="Century Gothic" w:hAnsi="Century Gothic" w:cs="Century Gothic"/>
          <w:spacing w:val="1"/>
          <w:sz w:val="20"/>
          <w:szCs w:val="20"/>
        </w:rPr>
        <w:t>i</w:t>
      </w:r>
      <w:r w:rsidRPr="004149F2">
        <w:rPr>
          <w:rFonts w:ascii="Century Gothic" w:eastAsia="Century Gothic" w:hAnsi="Century Gothic" w:cs="Century Gothic"/>
          <w:sz w:val="20"/>
          <w:szCs w:val="20"/>
        </w:rPr>
        <w:t>ón</w:t>
      </w:r>
      <w:r w:rsidRPr="004149F2">
        <w:rPr>
          <w:rFonts w:ascii="Century Gothic" w:eastAsia="Century Gothic" w:hAnsi="Century Gothic" w:cs="Century Gothic"/>
          <w:spacing w:val="17"/>
          <w:sz w:val="20"/>
          <w:szCs w:val="20"/>
        </w:rPr>
        <w:t xml:space="preserve"> </w:t>
      </w:r>
      <w:r w:rsidRPr="004149F2">
        <w:rPr>
          <w:rFonts w:ascii="Century Gothic" w:eastAsia="Century Gothic" w:hAnsi="Century Gothic" w:cs="Century Gothic"/>
          <w:spacing w:val="1"/>
          <w:sz w:val="20"/>
          <w:szCs w:val="20"/>
        </w:rPr>
        <w:t>c</w:t>
      </w:r>
      <w:r w:rsidRPr="004149F2">
        <w:rPr>
          <w:rFonts w:ascii="Century Gothic" w:eastAsia="Century Gothic" w:hAnsi="Century Gothic" w:cs="Century Gothic"/>
          <w:sz w:val="20"/>
          <w:szCs w:val="20"/>
        </w:rPr>
        <w:t>on</w:t>
      </w:r>
      <w:r w:rsidRPr="004149F2">
        <w:rPr>
          <w:rFonts w:ascii="Century Gothic" w:eastAsia="Century Gothic" w:hAnsi="Century Gothic" w:cs="Century Gothic"/>
          <w:spacing w:val="17"/>
          <w:sz w:val="20"/>
          <w:szCs w:val="20"/>
        </w:rPr>
        <w:t xml:space="preserve"> </w:t>
      </w:r>
      <w:r w:rsidRPr="004149F2">
        <w:rPr>
          <w:rFonts w:ascii="Century Gothic" w:eastAsia="Century Gothic" w:hAnsi="Century Gothic" w:cs="Century Gothic"/>
          <w:sz w:val="20"/>
          <w:szCs w:val="20"/>
        </w:rPr>
        <w:t xml:space="preserve">el </w:t>
      </w:r>
      <w:r w:rsidRPr="004149F2">
        <w:rPr>
          <w:rFonts w:ascii="Century Gothic" w:eastAsia="Century Gothic" w:hAnsi="Century Gothic" w:cs="Century Gothic"/>
          <w:spacing w:val="1"/>
          <w:sz w:val="20"/>
          <w:szCs w:val="20"/>
        </w:rPr>
        <w:t>ACUERDO MARCO PARA LA CONTRATACIÓN DE LOS SERVICIOS DE REDACCIÓN DE PROYECTO Y DIRECCIÓN FACULTATIVA Y COORDINACIÓN DE SEGURIDAD Y SALUD DE LAS OBRAS DE VARIOS EDIFICIOS PROPIEDAD DE PLANIFICA MADRID, PROYECTOS Y OBRAS, M.P., SA. (Expediente nº: GP-A-0022-2023-S</w:t>
      </w:r>
    </w:p>
    <w:p w:rsidR="0061636C" w:rsidRPr="004149F2" w:rsidRDefault="0061636C" w:rsidP="004149F2">
      <w:pPr>
        <w:ind w:right="-143"/>
        <w:jc w:val="both"/>
        <w:rPr>
          <w:rFonts w:ascii="Century Gothic" w:hAnsi="Century Gothic"/>
          <w:sz w:val="20"/>
          <w:szCs w:val="20"/>
        </w:rPr>
      </w:pPr>
    </w:p>
    <w:p w:rsidR="0061636C" w:rsidRPr="004149F2" w:rsidRDefault="0061636C" w:rsidP="004149F2">
      <w:pPr>
        <w:ind w:right="-143"/>
        <w:jc w:val="both"/>
        <w:rPr>
          <w:rFonts w:ascii="Century Gothic" w:eastAsia="Century Gothic" w:hAnsi="Century Gothic" w:cs="Century Gothic"/>
          <w:sz w:val="20"/>
          <w:szCs w:val="20"/>
        </w:rPr>
      </w:pPr>
      <w:r w:rsidRPr="004149F2">
        <w:rPr>
          <w:rFonts w:ascii="Century Gothic" w:eastAsia="Century Gothic" w:hAnsi="Century Gothic" w:cs="Century Gothic"/>
          <w:spacing w:val="-1"/>
          <w:sz w:val="20"/>
          <w:szCs w:val="20"/>
        </w:rPr>
        <w:t>DE</w:t>
      </w:r>
      <w:r w:rsidRPr="004149F2">
        <w:rPr>
          <w:rFonts w:ascii="Century Gothic" w:eastAsia="Century Gothic" w:hAnsi="Century Gothic" w:cs="Century Gothic"/>
          <w:sz w:val="20"/>
          <w:szCs w:val="20"/>
        </w:rPr>
        <w:t>C</w:t>
      </w:r>
      <w:r w:rsidRPr="004149F2">
        <w:rPr>
          <w:rFonts w:ascii="Century Gothic" w:eastAsia="Century Gothic" w:hAnsi="Century Gothic" w:cs="Century Gothic"/>
          <w:spacing w:val="2"/>
          <w:sz w:val="20"/>
          <w:szCs w:val="20"/>
        </w:rPr>
        <w:t>L</w:t>
      </w:r>
      <w:r w:rsidRPr="004149F2">
        <w:rPr>
          <w:rFonts w:ascii="Century Gothic" w:eastAsia="Century Gothic" w:hAnsi="Century Gothic" w:cs="Century Gothic"/>
          <w:spacing w:val="-5"/>
          <w:sz w:val="20"/>
          <w:szCs w:val="20"/>
        </w:rPr>
        <w:t>A</w:t>
      </w:r>
      <w:r w:rsidRPr="004149F2">
        <w:rPr>
          <w:rFonts w:ascii="Century Gothic" w:eastAsia="Century Gothic" w:hAnsi="Century Gothic" w:cs="Century Gothic"/>
          <w:sz w:val="20"/>
          <w:szCs w:val="20"/>
        </w:rPr>
        <w:t>RO:</w:t>
      </w:r>
    </w:p>
    <w:p w:rsidR="0061636C" w:rsidRPr="004149F2" w:rsidRDefault="0061636C" w:rsidP="004149F2">
      <w:pPr>
        <w:ind w:right="-143"/>
        <w:jc w:val="both"/>
        <w:rPr>
          <w:rFonts w:ascii="Century Gothic" w:hAnsi="Century Gothic"/>
          <w:sz w:val="20"/>
          <w:szCs w:val="20"/>
        </w:rPr>
      </w:pPr>
    </w:p>
    <w:p w:rsidR="0061636C" w:rsidRPr="004149F2" w:rsidRDefault="0061636C" w:rsidP="004149F2">
      <w:pPr>
        <w:ind w:right="-143"/>
        <w:jc w:val="both"/>
        <w:rPr>
          <w:rFonts w:ascii="Century Gothic" w:eastAsia="Century Gothic" w:hAnsi="Century Gothic" w:cs="Century Gothic"/>
          <w:b/>
          <w:spacing w:val="-5"/>
          <w:sz w:val="20"/>
          <w:szCs w:val="20"/>
        </w:rPr>
      </w:pPr>
      <w:r w:rsidRPr="004149F2">
        <w:rPr>
          <w:rFonts w:ascii="Century Gothic" w:eastAsia="Century Gothic" w:hAnsi="Century Gothic" w:cs="Century Gothic"/>
          <w:sz w:val="20"/>
          <w:szCs w:val="20"/>
        </w:rPr>
        <w:t>Que, en relación a los criterios de evaluación de las ofertas por aplicación de fórmulas, descritos en el apartado 8.2.) de la cláusula 1 del presente pliego de Cláusula Administrativas Particulares, me comprometo a las siguientes ampliaciones o mejoras respecto a los servicios de cada lote.</w:t>
      </w:r>
    </w:p>
    <w:p w:rsidR="0061636C" w:rsidRPr="004149F2" w:rsidRDefault="0061636C" w:rsidP="004149F2">
      <w:pPr>
        <w:ind w:left="119" w:right="-143"/>
        <w:jc w:val="both"/>
        <w:rPr>
          <w:rFonts w:ascii="Century Gothic" w:eastAsia="Century Gothic" w:hAnsi="Century Gothic" w:cs="Century Gothic"/>
          <w:b/>
          <w:sz w:val="20"/>
          <w:szCs w:val="20"/>
        </w:rPr>
      </w:pPr>
    </w:p>
    <w:p w:rsidR="0061636C" w:rsidRPr="004149F2" w:rsidRDefault="0061636C" w:rsidP="004149F2">
      <w:pPr>
        <w:ind w:right="-143"/>
        <w:jc w:val="both"/>
        <w:rPr>
          <w:rFonts w:ascii="Century Gothic" w:eastAsia="Century Gothic" w:hAnsi="Century Gothic" w:cs="Century Gothic"/>
          <w:sz w:val="18"/>
          <w:szCs w:val="18"/>
        </w:rPr>
      </w:pPr>
      <w:r w:rsidRPr="004149F2">
        <w:rPr>
          <w:rFonts w:ascii="Century Gothic" w:eastAsia="Century Gothic" w:hAnsi="Century Gothic" w:cs="Century Gothic"/>
          <w:b/>
          <w:sz w:val="20"/>
          <w:szCs w:val="20"/>
        </w:rPr>
        <w:t>A. Titulación de los técnicos y años de experiencia, máximo de 8 puntos</w:t>
      </w:r>
      <w:r w:rsidRPr="004149F2">
        <w:rPr>
          <w:rFonts w:ascii="Century Gothic" w:eastAsia="Century Gothic" w:hAnsi="Century Gothic" w:cs="Century Gothic"/>
          <w:sz w:val="20"/>
          <w:szCs w:val="20"/>
        </w:rPr>
        <w:t xml:space="preserve"> </w:t>
      </w:r>
      <w:r w:rsidRPr="004149F2">
        <w:rPr>
          <w:rFonts w:ascii="Century Gothic" w:eastAsia="Century Gothic" w:hAnsi="Century Gothic" w:cs="Century Gothic"/>
          <w:sz w:val="18"/>
          <w:szCs w:val="18"/>
        </w:rPr>
        <w:t>Se valorará los años de experiencia en la profesión, para la acreditación de estos medios, se aportará certificado de título habilitante y enumeración de los trabajos realizados</w:t>
      </w:r>
    </w:p>
    <w:p w:rsidR="0061636C" w:rsidRPr="00057F89" w:rsidRDefault="0061636C" w:rsidP="004149F2">
      <w:pPr>
        <w:ind w:right="-143"/>
        <w:jc w:val="both"/>
        <w:rPr>
          <w:rFonts w:ascii="Century Gothic" w:eastAsia="Century Gothic" w:hAnsi="Century Gothic" w:cs="Century Gothic"/>
          <w:sz w:val="18"/>
          <w:szCs w:val="18"/>
        </w:rPr>
      </w:pPr>
    </w:p>
    <w:p w:rsidR="0061636C" w:rsidRPr="00B6452A" w:rsidRDefault="0061636C" w:rsidP="004149F2">
      <w:pPr>
        <w:tabs>
          <w:tab w:val="left" w:pos="1812"/>
        </w:tabs>
        <w:ind w:right="104"/>
        <w:jc w:val="both"/>
        <w:rPr>
          <w:rFonts w:ascii="Century Gothic" w:eastAsia="Century Gothic" w:hAnsi="Century Gothic" w:cs="Century Gothic"/>
          <w:b/>
          <w:color w:val="000000"/>
          <w:sz w:val="20"/>
          <w:szCs w:val="20"/>
        </w:rPr>
      </w:pPr>
      <w:r>
        <w:rPr>
          <w:noProof/>
          <w:lang w:eastAsia="es-ES"/>
        </w:rPr>
        <mc:AlternateContent>
          <mc:Choice Requires="wps">
            <w:drawing>
              <wp:anchor distT="0" distB="0" distL="114300" distR="114300" simplePos="0" relativeHeight="251659264" behindDoc="0" locked="0" layoutInCell="1" allowOverlap="1">
                <wp:simplePos x="0" y="0"/>
                <wp:positionH relativeFrom="column">
                  <wp:posOffset>2540000</wp:posOffset>
                </wp:positionH>
                <wp:positionV relativeFrom="paragraph">
                  <wp:posOffset>8255</wp:posOffset>
                </wp:positionV>
                <wp:extent cx="9525" cy="1304925"/>
                <wp:effectExtent l="0" t="0" r="28575" b="2857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3049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B12C32" id="Conector recto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pt,.65pt" to="200.75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" strokecolor="#5b9bd5" strokeweight=".5pt">
                <v:stroke joinstyle="miter"/>
                <o:lock v:ext="edit" shapetype="f"/>
              </v:line>
            </w:pict>
          </mc:Fallback>
        </mc:AlternateContent>
      </w:r>
      <w:r w:rsidRPr="00191F8C">
        <w:rPr>
          <w:rFonts w:ascii="Century Gothic" w:eastAsia="Century Gothic" w:hAnsi="Century Gothic" w:cs="Century Gothic"/>
          <w:b/>
          <w:color w:val="000000"/>
          <w:sz w:val="16"/>
          <w:szCs w:val="16"/>
        </w:rPr>
        <w:t xml:space="preserve"> </w:t>
      </w:r>
      <w:r>
        <w:rPr>
          <w:rFonts w:ascii="Century Gothic" w:eastAsia="Century Gothic" w:hAnsi="Century Gothic" w:cs="Century Gothic"/>
          <w:b/>
          <w:color w:val="000000"/>
          <w:sz w:val="16"/>
          <w:szCs w:val="16"/>
        </w:rPr>
        <w:t xml:space="preserve">Arquitecto </w:t>
      </w:r>
      <w:r w:rsidRPr="00191F8C">
        <w:rPr>
          <w:rFonts w:ascii="Century Gothic" w:eastAsia="Century Gothic" w:hAnsi="Century Gothic" w:cs="Century Gothic"/>
          <w:b/>
          <w:color w:val="000000"/>
          <w:sz w:val="16"/>
          <w:szCs w:val="16"/>
        </w:rPr>
        <w:t>o técnico titulación habilitante</w:t>
      </w:r>
      <w:r w:rsidRPr="00191F8C">
        <w:rPr>
          <w:rFonts w:ascii="Century Gothic" w:eastAsia="Century Gothic" w:hAnsi="Century Gothic" w:cs="Century Gothic"/>
          <w:b/>
          <w:color w:val="000000"/>
          <w:sz w:val="16"/>
          <w:szCs w:val="16"/>
        </w:rPr>
        <w:tab/>
      </w:r>
      <w:r>
        <w:rPr>
          <w:rFonts w:ascii="Century Gothic" w:eastAsia="Century Gothic" w:hAnsi="Century Gothic" w:cs="Century Gothic"/>
          <w:b/>
          <w:color w:val="000000"/>
          <w:sz w:val="16"/>
          <w:szCs w:val="16"/>
        </w:rPr>
        <w:tab/>
        <w:t>I</w:t>
      </w:r>
      <w:r w:rsidRPr="00191F8C">
        <w:rPr>
          <w:rFonts w:ascii="Century Gothic" w:eastAsia="Century Gothic" w:hAnsi="Century Gothic" w:cs="Century Gothic"/>
          <w:b/>
          <w:color w:val="000000"/>
          <w:sz w:val="16"/>
          <w:szCs w:val="16"/>
        </w:rPr>
        <w:t xml:space="preserve">ngeniero </w:t>
      </w:r>
      <w:r>
        <w:rPr>
          <w:rFonts w:ascii="Century Gothic" w:eastAsia="Century Gothic" w:hAnsi="Century Gothic" w:cs="Century Gothic"/>
          <w:b/>
          <w:color w:val="000000"/>
          <w:sz w:val="16"/>
          <w:szCs w:val="16"/>
        </w:rPr>
        <w:t>industrial o técnico con titulación habilitante</w:t>
      </w:r>
    </w:p>
    <w:p w:rsidR="0061636C" w:rsidRPr="00134F8A" w:rsidRDefault="0061636C" w:rsidP="004149F2">
      <w:pPr>
        <w:pStyle w:val="Prrafodelista"/>
        <w:tabs>
          <w:tab w:val="left" w:pos="1812"/>
        </w:tabs>
        <w:ind w:right="104" w:firstLine="709"/>
        <w:rPr>
          <w:rFonts w:ascii="Century Gothic" w:eastAsia="Century Gothic" w:hAnsi="Century Gothic" w:cs="Century Gothic"/>
          <w:b/>
          <w:color w:val="000000"/>
          <w:sz w:val="20"/>
          <w:szCs w:val="20"/>
        </w:rPr>
      </w:pPr>
    </w:p>
    <w:p w:rsidR="0061636C" w:rsidRPr="00877F13" w:rsidRDefault="0061636C" w:rsidP="004149F2">
      <w:pPr>
        <w:ind w:right="104"/>
        <w:jc w:val="both"/>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año </w:t>
      </w:r>
      <w:proofErr w:type="gramStart"/>
      <w:r>
        <w:rPr>
          <w:rFonts w:ascii="Century Gothic" w:eastAsia="Century Gothic" w:hAnsi="Century Gothic" w:cs="Century Gothic"/>
          <w:color w:val="000000"/>
          <w:sz w:val="20"/>
          <w:szCs w:val="20"/>
        </w:rPr>
        <w:t xml:space="preserve">   </w:t>
      </w:r>
      <w:r w:rsidRPr="00471302">
        <w:rPr>
          <w:rFonts w:ascii="Century Gothic" w:eastAsia="Century Gothic" w:hAnsi="Century Gothic" w:cs="Century Gothic"/>
          <w:b/>
          <w:color w:val="000000"/>
          <w:sz w:val="20"/>
          <w:szCs w:val="20"/>
        </w:rPr>
        <w:t>(</w:t>
      </w:r>
      <w:proofErr w:type="gramEnd"/>
      <w:r>
        <w:rPr>
          <w:rFonts w:ascii="Century Gothic" w:eastAsia="Century Gothic" w:hAnsi="Century Gothic" w:cs="Century Gothic"/>
          <w:b/>
          <w:color w:val="000000"/>
          <w:sz w:val="20"/>
          <w:szCs w:val="20"/>
        </w:rPr>
        <w:t>1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año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 puntos)</w:t>
      </w:r>
    </w:p>
    <w:p w:rsidR="0061636C" w:rsidRDefault="0061636C" w:rsidP="004149F2">
      <w:pPr>
        <w:ind w:right="104"/>
        <w:jc w:val="both"/>
        <w:rPr>
          <w:rFonts w:ascii="Century Gothic" w:eastAsia="Century Gothic" w:hAnsi="Century Gothic" w:cs="Century Gothic"/>
          <w:b/>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2</w:t>
      </w:r>
      <w:r w:rsidRPr="00E03C7B">
        <w:rPr>
          <w:rFonts w:ascii="Century Gothic" w:eastAsia="Century Gothic" w:hAnsi="Century Gothic" w:cs="Century Gothic"/>
          <w:b/>
          <w:color w:val="000000"/>
          <w:sz w:val="20"/>
          <w:szCs w:val="20"/>
        </w:rPr>
        <w:t xml:space="preserve"> puntos)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Pr>
          <w:rFonts w:ascii="Century Gothic" w:eastAsia="Century Gothic" w:hAnsi="Century Gothic" w:cs="Century Gothic"/>
          <w:b/>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2</w:t>
      </w:r>
      <w:r w:rsidRPr="00E03C7B">
        <w:rPr>
          <w:rFonts w:ascii="Century Gothic" w:eastAsia="Century Gothic" w:hAnsi="Century Gothic" w:cs="Century Gothic"/>
          <w:b/>
          <w:color w:val="000000"/>
          <w:sz w:val="20"/>
          <w:szCs w:val="20"/>
        </w:rPr>
        <w:t xml:space="preserve"> puntos)</w:t>
      </w:r>
      <w:r>
        <w:rPr>
          <w:rFonts w:ascii="Century Gothic" w:eastAsia="Century Gothic" w:hAnsi="Century Gothic" w:cs="Century Gothic"/>
          <w:b/>
          <w:color w:val="000000"/>
          <w:sz w:val="20"/>
          <w:szCs w:val="20"/>
        </w:rPr>
        <w:tab/>
      </w:r>
    </w:p>
    <w:p w:rsidR="0061636C" w:rsidRDefault="0061636C" w:rsidP="004149F2">
      <w:pPr>
        <w:ind w:right="104"/>
        <w:jc w:val="both"/>
        <w:rPr>
          <w:rFonts w:ascii="Century Gothic" w:eastAsia="Century Gothic" w:hAnsi="Century Gothic" w:cs="Century Gothic"/>
          <w:b/>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E03C7B">
        <w:rPr>
          <w:rFonts w:ascii="Century Gothic" w:eastAsia="Century Gothic" w:hAnsi="Century Gothic" w:cs="Century Gothic"/>
          <w:b/>
          <w:color w:val="000000"/>
          <w:sz w:val="20"/>
          <w:szCs w:val="20"/>
        </w:rPr>
        <w:t xml:space="preserve"> puntos)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E03C7B">
        <w:rPr>
          <w:rFonts w:ascii="Century Gothic" w:eastAsia="Century Gothic" w:hAnsi="Century Gothic" w:cs="Century Gothic"/>
          <w:b/>
          <w:i/>
          <w:color w:val="000000"/>
          <w:sz w:val="20"/>
          <w:szCs w:val="20"/>
        </w:rPr>
        <w:t xml:space="preserve"> punto</w:t>
      </w:r>
      <w:r w:rsidRPr="00E03C7B">
        <w:rPr>
          <w:rFonts w:ascii="Century Gothic" w:eastAsia="Century Gothic" w:hAnsi="Century Gothic" w:cs="Century Gothic"/>
          <w:b/>
          <w:color w:val="000000"/>
          <w:sz w:val="20"/>
          <w:szCs w:val="20"/>
        </w:rPr>
        <w:t>s)</w:t>
      </w:r>
      <w:r>
        <w:rPr>
          <w:rFonts w:ascii="Century Gothic" w:eastAsia="Century Gothic" w:hAnsi="Century Gothic" w:cs="Century Gothic"/>
          <w:b/>
          <w:color w:val="000000"/>
          <w:sz w:val="20"/>
          <w:szCs w:val="20"/>
        </w:rPr>
        <w:tab/>
      </w:r>
    </w:p>
    <w:p w:rsidR="0061636C" w:rsidRDefault="0061636C" w:rsidP="004149F2">
      <w:pPr>
        <w:ind w:right="104" w:firstLine="709"/>
        <w:jc w:val="both"/>
        <w:rPr>
          <w:rFonts w:ascii="Century Gothic" w:eastAsia="Century Gothic" w:hAnsi="Century Gothic" w:cs="Century Gothic"/>
          <w:color w:val="000000"/>
          <w:sz w:val="20"/>
          <w:szCs w:val="20"/>
        </w:rPr>
      </w:pPr>
    </w:p>
    <w:p w:rsidR="004149F2" w:rsidRPr="00877F13" w:rsidRDefault="004149F2" w:rsidP="004149F2">
      <w:pPr>
        <w:ind w:right="104" w:firstLine="709"/>
        <w:jc w:val="both"/>
        <w:rPr>
          <w:rFonts w:ascii="Century Gothic" w:eastAsia="Century Gothic" w:hAnsi="Century Gothic" w:cs="Century Gothic"/>
          <w:color w:val="000000"/>
          <w:sz w:val="20"/>
          <w:szCs w:val="20"/>
        </w:rPr>
      </w:pPr>
    </w:p>
    <w:p w:rsidR="0061636C" w:rsidRPr="00343766" w:rsidRDefault="0061636C" w:rsidP="004149F2">
      <w:pPr>
        <w:ind w:right="-143"/>
        <w:jc w:val="both"/>
        <w:rPr>
          <w:rFonts w:ascii="Century Gothic" w:eastAsia="Century Gothic" w:hAnsi="Century Gothic" w:cs="Century Gothic"/>
          <w:sz w:val="18"/>
          <w:szCs w:val="18"/>
        </w:rPr>
      </w:pPr>
      <w:r w:rsidRPr="004149F2">
        <w:rPr>
          <w:rFonts w:ascii="Century Gothic" w:eastAsia="Century Gothic" w:hAnsi="Century Gothic" w:cs="Century Gothic"/>
          <w:b/>
          <w:sz w:val="20"/>
          <w:szCs w:val="20"/>
        </w:rPr>
        <w:t xml:space="preserve">B. Formación especializada: hasta un máximo de 10 puntos, </w:t>
      </w:r>
      <w:r w:rsidRPr="004149F2">
        <w:rPr>
          <w:rFonts w:ascii="Century Gothic" w:eastAsia="Century Gothic" w:hAnsi="Century Gothic" w:cs="Century Gothic"/>
          <w:sz w:val="20"/>
          <w:szCs w:val="20"/>
        </w:rPr>
        <w:t>cursos de formación impartidos</w:t>
      </w:r>
      <w:r w:rsidRPr="00343766">
        <w:rPr>
          <w:rFonts w:ascii="Century Gothic" w:eastAsia="Century Gothic" w:hAnsi="Century Gothic" w:cs="Century Gothic"/>
          <w:sz w:val="18"/>
          <w:szCs w:val="18"/>
        </w:rPr>
        <w:t xml:space="preserve"> o recibidos de todos los miembros mínimos exigidos, de formación reglada o no reglada, en las siguientes áreas de conocimiento específico:</w:t>
      </w:r>
      <w:r>
        <w:rPr>
          <w:rFonts w:ascii="Century Gothic" w:eastAsia="Century Gothic" w:hAnsi="Century Gothic" w:cs="Century Gothic"/>
          <w:sz w:val="18"/>
          <w:szCs w:val="18"/>
        </w:rPr>
        <w:t xml:space="preserve"> </w:t>
      </w:r>
    </w:p>
    <w:p w:rsidR="0061636C" w:rsidRPr="00343766" w:rsidRDefault="0061636C" w:rsidP="004149F2">
      <w:pPr>
        <w:numPr>
          <w:ilvl w:val="0"/>
          <w:numId w:val="2"/>
        </w:numPr>
        <w:spacing w:after="0"/>
        <w:ind w:right="-143"/>
        <w:jc w:val="both"/>
        <w:rPr>
          <w:rFonts w:ascii="Century Gothic" w:eastAsia="Century Gothic" w:hAnsi="Century Gothic" w:cs="Century Gothic"/>
          <w:sz w:val="18"/>
          <w:szCs w:val="18"/>
        </w:rPr>
      </w:pPr>
      <w:r w:rsidRPr="00343766">
        <w:rPr>
          <w:rFonts w:ascii="Century Gothic" w:eastAsia="Century Gothic" w:hAnsi="Century Gothic" w:cs="Century Gothic"/>
          <w:sz w:val="18"/>
          <w:szCs w:val="18"/>
        </w:rPr>
        <w:t>Restauración y Conservación del Patrimonio.</w:t>
      </w:r>
    </w:p>
    <w:p w:rsidR="0061636C" w:rsidRPr="00343766" w:rsidRDefault="0061636C" w:rsidP="004149F2">
      <w:pPr>
        <w:numPr>
          <w:ilvl w:val="0"/>
          <w:numId w:val="2"/>
        </w:numPr>
        <w:spacing w:after="0"/>
        <w:ind w:right="-143"/>
        <w:jc w:val="both"/>
        <w:rPr>
          <w:rFonts w:ascii="Century Gothic" w:eastAsia="Century Gothic" w:hAnsi="Century Gothic" w:cs="Century Gothic"/>
          <w:sz w:val="18"/>
          <w:szCs w:val="18"/>
        </w:rPr>
      </w:pPr>
      <w:r w:rsidRPr="00343766">
        <w:rPr>
          <w:rFonts w:ascii="Century Gothic" w:eastAsia="Century Gothic" w:hAnsi="Century Gothic" w:cs="Century Gothic"/>
          <w:sz w:val="18"/>
          <w:szCs w:val="18"/>
        </w:rPr>
        <w:t>Eficiencia energética de la Edificación.</w:t>
      </w:r>
    </w:p>
    <w:p w:rsidR="0061636C" w:rsidRPr="00343766" w:rsidRDefault="0061636C" w:rsidP="004149F2">
      <w:pPr>
        <w:numPr>
          <w:ilvl w:val="0"/>
          <w:numId w:val="2"/>
        </w:numPr>
        <w:spacing w:after="0"/>
        <w:ind w:right="-143"/>
        <w:jc w:val="both"/>
        <w:rPr>
          <w:rFonts w:ascii="Century Gothic" w:eastAsia="Century Gothic" w:hAnsi="Century Gothic" w:cs="Century Gothic"/>
          <w:sz w:val="18"/>
          <w:szCs w:val="18"/>
        </w:rPr>
      </w:pPr>
      <w:r w:rsidRPr="00343766">
        <w:rPr>
          <w:rFonts w:ascii="Century Gothic" w:eastAsia="Century Gothic" w:hAnsi="Century Gothic" w:cs="Century Gothic"/>
          <w:sz w:val="18"/>
          <w:szCs w:val="18"/>
        </w:rPr>
        <w:t>Instalaciones térmicas/baja tensión/control-gestión.</w:t>
      </w:r>
    </w:p>
    <w:p w:rsidR="0061636C" w:rsidRPr="00057F89" w:rsidRDefault="0061636C" w:rsidP="004149F2">
      <w:pPr>
        <w:numPr>
          <w:ilvl w:val="0"/>
          <w:numId w:val="2"/>
        </w:numPr>
        <w:spacing w:after="0"/>
        <w:ind w:right="-143"/>
        <w:jc w:val="both"/>
        <w:rPr>
          <w:rFonts w:ascii="Century Gothic" w:eastAsia="Century Gothic" w:hAnsi="Century Gothic" w:cs="Century Gothic"/>
          <w:b/>
          <w:sz w:val="18"/>
          <w:szCs w:val="18"/>
        </w:rPr>
      </w:pPr>
      <w:r w:rsidRPr="00343766">
        <w:rPr>
          <w:rFonts w:ascii="Century Gothic" w:eastAsia="Century Gothic" w:hAnsi="Century Gothic" w:cs="Century Gothic"/>
          <w:sz w:val="18"/>
          <w:szCs w:val="18"/>
        </w:rPr>
        <w:t>Estructuras.</w:t>
      </w:r>
    </w:p>
    <w:p w:rsidR="0061636C" w:rsidRDefault="0061636C" w:rsidP="004149F2">
      <w:pPr>
        <w:jc w:val="both"/>
        <w:rPr>
          <w:rFonts w:ascii="Century Gothic" w:hAnsi="Century Gothic"/>
          <w:b/>
          <w:bCs/>
          <w:color w:val="000000"/>
        </w:rPr>
      </w:pPr>
    </w:p>
    <w:p w:rsidR="0061636C" w:rsidRPr="00E01800" w:rsidRDefault="0061636C" w:rsidP="004149F2">
      <w:pPr>
        <w:ind w:left="284"/>
        <w:jc w:val="both"/>
        <w:rPr>
          <w:rFonts w:ascii="Century Gothic" w:hAnsi="Century Gothic"/>
          <w:b/>
          <w:sz w:val="20"/>
          <w:szCs w:val="20"/>
        </w:rPr>
      </w:pPr>
      <w:r w:rsidRPr="00E01800">
        <w:rPr>
          <w:rFonts w:ascii="Century Gothic" w:hAnsi="Century Gothic"/>
          <w:b/>
          <w:sz w:val="20"/>
          <w:szCs w:val="20"/>
        </w:rPr>
        <w:t>1. Formación reglada: máximo de 8 puntos.</w:t>
      </w:r>
      <w:r w:rsidRPr="00E01800">
        <w:rPr>
          <w:sz w:val="20"/>
          <w:szCs w:val="20"/>
        </w:rPr>
        <w:t xml:space="preserve"> </w:t>
      </w:r>
      <w:r w:rsidRPr="00E01800">
        <w:rPr>
          <w:rFonts w:ascii="Century Gothic" w:hAnsi="Century Gothic"/>
          <w:sz w:val="20"/>
          <w:szCs w:val="20"/>
        </w:rPr>
        <w:t>(1 crédito = 25 horas)</w:t>
      </w:r>
    </w:p>
    <w:p w:rsidR="0061636C" w:rsidRPr="00E01800" w:rsidRDefault="0061636C" w:rsidP="004149F2">
      <w:pPr>
        <w:ind w:left="284" w:right="-143"/>
        <w:jc w:val="both"/>
        <w:rPr>
          <w:rFonts w:ascii="Century Gothic" w:eastAsia="Century Gothic" w:hAnsi="Century Gothic" w:cs="Century Gothic"/>
          <w:color w:val="000000"/>
          <w:sz w:val="20"/>
          <w:szCs w:val="20"/>
          <w:bdr w:val="single" w:sz="4" w:space="0" w:color="auto"/>
        </w:rPr>
      </w:pPr>
    </w:p>
    <w:p w:rsidR="0061636C" w:rsidRDefault="0061636C" w:rsidP="004149F2">
      <w:pPr>
        <w:ind w:left="284" w:right="104"/>
        <w:jc w:val="both"/>
        <w:rPr>
          <w:rFonts w:ascii="Century Gothic" w:eastAsia="Century Gothic" w:hAnsi="Century Gothic" w:cs="Century Gothic"/>
          <w:color w:val="000000"/>
          <w:sz w:val="20"/>
          <w:szCs w:val="20"/>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12 créditos </w:t>
      </w:r>
      <w:r w:rsidRPr="00E01800">
        <w:rPr>
          <w:rFonts w:ascii="Century Gothic" w:eastAsia="Century Gothic" w:hAnsi="Century Gothic" w:cs="Century Gothic"/>
          <w:b/>
          <w:color w:val="000000"/>
          <w:sz w:val="20"/>
          <w:szCs w:val="20"/>
        </w:rPr>
        <w:t>(1 punto)</w:t>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28 créditos </w:t>
      </w:r>
      <w:r w:rsidRPr="00E01800">
        <w:rPr>
          <w:rFonts w:ascii="Century Gothic" w:eastAsia="Century Gothic" w:hAnsi="Century Gothic" w:cs="Century Gothic"/>
          <w:b/>
          <w:color w:val="000000"/>
          <w:sz w:val="20"/>
          <w:szCs w:val="20"/>
        </w:rPr>
        <w:t>(4 puntos)</w:t>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p>
    <w:p w:rsidR="0061636C" w:rsidRPr="00E01800" w:rsidRDefault="0061636C" w:rsidP="004149F2">
      <w:pPr>
        <w:ind w:left="284" w:right="104"/>
        <w:jc w:val="both"/>
        <w:rPr>
          <w:rFonts w:ascii="Century Gothic" w:eastAsia="Century Gothic" w:hAnsi="Century Gothic" w:cs="Century Gothic"/>
          <w:color w:val="000000"/>
          <w:sz w:val="20"/>
          <w:szCs w:val="20"/>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16 créditos </w:t>
      </w:r>
      <w:r w:rsidRPr="00E01800">
        <w:rPr>
          <w:rFonts w:ascii="Century Gothic" w:eastAsia="Century Gothic" w:hAnsi="Century Gothic" w:cs="Century Gothic"/>
          <w:b/>
          <w:color w:val="000000"/>
          <w:sz w:val="20"/>
          <w:szCs w:val="20"/>
        </w:rPr>
        <w:t xml:space="preserve">(2 puntos) </w:t>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32 créditos </w:t>
      </w:r>
      <w:r w:rsidRPr="00E01800">
        <w:rPr>
          <w:rFonts w:ascii="Century Gothic" w:eastAsia="Century Gothic" w:hAnsi="Century Gothic" w:cs="Century Gothic"/>
          <w:b/>
          <w:color w:val="000000"/>
          <w:sz w:val="20"/>
          <w:szCs w:val="20"/>
        </w:rPr>
        <w:t>(5 puntos)</w:t>
      </w:r>
      <w:r w:rsidRPr="00E01800">
        <w:rPr>
          <w:rFonts w:ascii="Century Gothic" w:eastAsia="Century Gothic" w:hAnsi="Century Gothic" w:cs="Century Gothic"/>
          <w:color w:val="000000"/>
          <w:sz w:val="20"/>
          <w:szCs w:val="20"/>
          <w:bdr w:val="single" w:sz="4" w:space="0" w:color="auto"/>
        </w:rPr>
        <w:t xml:space="preserve"> </w:t>
      </w:r>
    </w:p>
    <w:p w:rsidR="0061636C" w:rsidRPr="00E01800" w:rsidRDefault="0061636C" w:rsidP="004149F2">
      <w:pPr>
        <w:ind w:left="284" w:right="104"/>
        <w:jc w:val="both"/>
        <w:rPr>
          <w:rFonts w:ascii="Century Gothic" w:eastAsia="Century Gothic" w:hAnsi="Century Gothic" w:cs="Century Gothic"/>
          <w:color w:val="000000"/>
          <w:sz w:val="20"/>
          <w:szCs w:val="20"/>
        </w:rPr>
      </w:pPr>
    </w:p>
    <w:p w:rsidR="0061636C" w:rsidRPr="00E01800" w:rsidRDefault="0061636C" w:rsidP="004149F2">
      <w:pPr>
        <w:ind w:left="284" w:right="104"/>
        <w:jc w:val="both"/>
        <w:rPr>
          <w:rFonts w:ascii="Century Gothic" w:eastAsia="Century Gothic" w:hAnsi="Century Gothic" w:cs="Century Gothic"/>
          <w:color w:val="000000"/>
          <w:sz w:val="20"/>
          <w:szCs w:val="20"/>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20 créditos </w:t>
      </w:r>
      <w:r w:rsidRPr="00E01800">
        <w:rPr>
          <w:rFonts w:ascii="Century Gothic" w:eastAsia="Century Gothic" w:hAnsi="Century Gothic" w:cs="Century Gothic"/>
          <w:b/>
          <w:color w:val="000000"/>
          <w:sz w:val="20"/>
          <w:szCs w:val="20"/>
        </w:rPr>
        <w:t>(3 puntos)</w:t>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36 créditos </w:t>
      </w:r>
      <w:r w:rsidRPr="00E01800">
        <w:rPr>
          <w:rFonts w:ascii="Century Gothic" w:eastAsia="Century Gothic" w:hAnsi="Century Gothic" w:cs="Century Gothic"/>
          <w:b/>
          <w:color w:val="000000"/>
          <w:sz w:val="20"/>
          <w:szCs w:val="20"/>
        </w:rPr>
        <w:t>(16 puntos)</w:t>
      </w:r>
    </w:p>
    <w:p w:rsidR="0061636C" w:rsidRPr="00E01800" w:rsidRDefault="0061636C" w:rsidP="004149F2">
      <w:pPr>
        <w:ind w:left="284" w:right="104"/>
        <w:jc w:val="both"/>
        <w:rPr>
          <w:rFonts w:ascii="Century Gothic" w:eastAsia="Century Gothic" w:hAnsi="Century Gothic" w:cs="Century Gothic"/>
          <w:color w:val="000000"/>
          <w:sz w:val="20"/>
          <w:szCs w:val="20"/>
        </w:rPr>
      </w:pPr>
    </w:p>
    <w:p w:rsidR="0061636C" w:rsidRPr="00E01800" w:rsidRDefault="0061636C" w:rsidP="004149F2">
      <w:pPr>
        <w:ind w:left="284" w:right="104"/>
        <w:jc w:val="both"/>
        <w:rPr>
          <w:rFonts w:ascii="Century Gothic" w:eastAsia="Century Gothic" w:hAnsi="Century Gothic" w:cs="Century Gothic"/>
          <w:b/>
          <w:color w:val="000000"/>
          <w:sz w:val="20"/>
          <w:szCs w:val="20"/>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24 créditos </w:t>
      </w:r>
      <w:r w:rsidRPr="00E01800">
        <w:rPr>
          <w:rFonts w:ascii="Century Gothic" w:eastAsia="Century Gothic" w:hAnsi="Century Gothic" w:cs="Century Gothic"/>
          <w:b/>
          <w:color w:val="000000"/>
          <w:sz w:val="20"/>
          <w:szCs w:val="20"/>
        </w:rPr>
        <w:t>(4 puntos)</w:t>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b/>
          <w:color w:val="000000"/>
          <w:sz w:val="20"/>
          <w:szCs w:val="20"/>
        </w:rPr>
        <w:tab/>
      </w: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40 o más créditos </w:t>
      </w:r>
      <w:r w:rsidRPr="00E01800">
        <w:rPr>
          <w:rFonts w:ascii="Century Gothic" w:eastAsia="Century Gothic" w:hAnsi="Century Gothic" w:cs="Century Gothic"/>
          <w:b/>
          <w:color w:val="000000"/>
          <w:sz w:val="20"/>
          <w:szCs w:val="20"/>
        </w:rPr>
        <w:t>(18 puntos)</w:t>
      </w:r>
    </w:p>
    <w:p w:rsidR="0061636C" w:rsidRPr="00E01800" w:rsidRDefault="0061636C" w:rsidP="004149F2">
      <w:pPr>
        <w:ind w:left="284" w:right="104"/>
        <w:jc w:val="both"/>
        <w:rPr>
          <w:rFonts w:ascii="Century Gothic" w:eastAsia="Century Gothic" w:hAnsi="Century Gothic" w:cs="Century Gothic"/>
          <w:b/>
          <w:color w:val="000000"/>
          <w:sz w:val="20"/>
          <w:szCs w:val="20"/>
        </w:rPr>
      </w:pPr>
    </w:p>
    <w:p w:rsidR="0061636C" w:rsidRPr="00E01800" w:rsidRDefault="0061636C" w:rsidP="004149F2">
      <w:pPr>
        <w:ind w:left="284"/>
        <w:jc w:val="both"/>
        <w:rPr>
          <w:rFonts w:ascii="Century Gothic" w:hAnsi="Century Gothic"/>
          <w:b/>
          <w:sz w:val="20"/>
          <w:szCs w:val="20"/>
        </w:rPr>
      </w:pPr>
      <w:r w:rsidRPr="00E01800">
        <w:rPr>
          <w:rFonts w:ascii="Century Gothic" w:hAnsi="Century Gothic"/>
          <w:b/>
          <w:sz w:val="20"/>
          <w:szCs w:val="20"/>
        </w:rPr>
        <w:t>2. Formación no reglada: máximo de 2 puntos.</w:t>
      </w:r>
      <w:r w:rsidRPr="00E01800">
        <w:rPr>
          <w:sz w:val="20"/>
          <w:szCs w:val="20"/>
        </w:rPr>
        <w:t xml:space="preserve"> </w:t>
      </w:r>
    </w:p>
    <w:p w:rsidR="0061636C" w:rsidRPr="00E01800" w:rsidRDefault="0061636C" w:rsidP="004149F2">
      <w:pPr>
        <w:pStyle w:val="Prrafodelista"/>
        <w:tabs>
          <w:tab w:val="left" w:pos="1812"/>
        </w:tabs>
        <w:ind w:left="284" w:right="104"/>
        <w:rPr>
          <w:rFonts w:ascii="Century Gothic" w:eastAsia="Century Gothic" w:hAnsi="Century Gothic" w:cs="Century Gothic"/>
          <w:color w:val="000000"/>
          <w:sz w:val="20"/>
          <w:szCs w:val="20"/>
        </w:rPr>
      </w:pPr>
    </w:p>
    <w:p w:rsidR="0061636C" w:rsidRPr="00E01800" w:rsidRDefault="0061636C" w:rsidP="004149F2">
      <w:pPr>
        <w:ind w:left="284" w:right="104"/>
        <w:jc w:val="both"/>
        <w:rPr>
          <w:rFonts w:ascii="Century Gothic" w:eastAsia="Century Gothic" w:hAnsi="Century Gothic" w:cs="Century Gothic"/>
          <w:color w:val="000000"/>
          <w:sz w:val="20"/>
          <w:szCs w:val="20"/>
          <w:bdr w:val="single" w:sz="4" w:space="0" w:color="auto"/>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400 horas </w:t>
      </w:r>
      <w:r w:rsidRPr="00E01800">
        <w:rPr>
          <w:rFonts w:ascii="Century Gothic" w:eastAsia="Century Gothic" w:hAnsi="Century Gothic" w:cs="Century Gothic"/>
          <w:b/>
          <w:color w:val="000000"/>
          <w:sz w:val="20"/>
          <w:szCs w:val="20"/>
        </w:rPr>
        <w:t>(1 punto)</w:t>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r w:rsidRPr="00E01800">
        <w:rPr>
          <w:rFonts w:ascii="Century Gothic" w:eastAsia="Century Gothic" w:hAnsi="Century Gothic" w:cs="Century Gothic"/>
          <w:color w:val="000000"/>
          <w:sz w:val="20"/>
          <w:szCs w:val="20"/>
        </w:rPr>
        <w:tab/>
      </w:r>
    </w:p>
    <w:p w:rsidR="0061636C" w:rsidRPr="00E01800" w:rsidRDefault="0061636C" w:rsidP="004149F2">
      <w:pPr>
        <w:ind w:left="284" w:right="104"/>
        <w:jc w:val="both"/>
        <w:rPr>
          <w:rFonts w:ascii="Century Gothic" w:eastAsia="Century Gothic" w:hAnsi="Century Gothic" w:cs="Century Gothic"/>
          <w:color w:val="000000"/>
          <w:sz w:val="20"/>
          <w:szCs w:val="20"/>
        </w:rPr>
      </w:pPr>
    </w:p>
    <w:p w:rsidR="0061636C" w:rsidRPr="00E01800" w:rsidRDefault="0061636C" w:rsidP="004149F2">
      <w:pPr>
        <w:ind w:left="284" w:right="104"/>
        <w:jc w:val="both"/>
        <w:rPr>
          <w:rFonts w:ascii="Century Gothic" w:eastAsia="Century Gothic" w:hAnsi="Century Gothic" w:cs="Century Gothic"/>
          <w:color w:val="000000"/>
          <w:sz w:val="20"/>
          <w:szCs w:val="20"/>
        </w:rPr>
      </w:pPr>
      <w:r w:rsidRPr="00E01800">
        <w:rPr>
          <w:rFonts w:ascii="Century Gothic" w:eastAsia="Century Gothic" w:hAnsi="Century Gothic" w:cs="Century Gothic"/>
          <w:color w:val="000000"/>
          <w:sz w:val="20"/>
          <w:szCs w:val="20"/>
          <w:bdr w:val="single" w:sz="4" w:space="0" w:color="auto"/>
        </w:rPr>
        <w:t xml:space="preserve">    </w:t>
      </w:r>
      <w:r w:rsidRPr="00E01800">
        <w:rPr>
          <w:rFonts w:ascii="Century Gothic" w:eastAsia="Century Gothic" w:hAnsi="Century Gothic" w:cs="Century Gothic"/>
          <w:color w:val="000000"/>
          <w:sz w:val="20"/>
          <w:szCs w:val="20"/>
        </w:rPr>
        <w:t xml:space="preserve"> 500 o más horas </w:t>
      </w:r>
      <w:r w:rsidRPr="00E01800">
        <w:rPr>
          <w:rFonts w:ascii="Century Gothic" w:eastAsia="Century Gothic" w:hAnsi="Century Gothic" w:cs="Century Gothic"/>
          <w:b/>
          <w:color w:val="000000"/>
          <w:sz w:val="20"/>
          <w:szCs w:val="20"/>
        </w:rPr>
        <w:t>(2 puntos)</w:t>
      </w:r>
      <w:r w:rsidRPr="00E01800">
        <w:rPr>
          <w:rFonts w:ascii="Century Gothic" w:eastAsia="Century Gothic" w:hAnsi="Century Gothic" w:cs="Century Gothic"/>
          <w:color w:val="000000"/>
          <w:sz w:val="20"/>
          <w:szCs w:val="20"/>
          <w:bdr w:val="single" w:sz="4" w:space="0" w:color="auto"/>
        </w:rPr>
        <w:t xml:space="preserve"> </w:t>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Pr="004149F2" w:rsidRDefault="0061636C" w:rsidP="004149F2">
      <w:pPr>
        <w:ind w:right="-143"/>
        <w:jc w:val="both"/>
        <w:rPr>
          <w:rFonts w:ascii="Century Gothic" w:eastAsia="Century Gothic" w:hAnsi="Century Gothic" w:cs="Century Gothic"/>
          <w:b/>
          <w:sz w:val="20"/>
          <w:szCs w:val="20"/>
        </w:rPr>
      </w:pPr>
      <w:r w:rsidRPr="004149F2">
        <w:rPr>
          <w:rFonts w:ascii="Century Gothic" w:eastAsia="Century Gothic" w:hAnsi="Century Gothic" w:cs="Century Gothic"/>
          <w:b/>
          <w:sz w:val="20"/>
          <w:szCs w:val="20"/>
        </w:rPr>
        <w:t>C. Experiencia en obras similares: hasta un máximo de 20 puntos</w:t>
      </w:r>
    </w:p>
    <w:p w:rsidR="0061636C" w:rsidRDefault="0061636C" w:rsidP="004149F2">
      <w:pPr>
        <w:ind w:right="-143"/>
        <w:jc w:val="both"/>
        <w:rPr>
          <w:rFonts w:ascii="Century Gothic" w:eastAsia="Century Gothic" w:hAnsi="Century Gothic" w:cs="Century Gothic"/>
          <w:sz w:val="18"/>
          <w:szCs w:val="18"/>
        </w:rPr>
      </w:pPr>
      <w:r w:rsidRPr="002C0507">
        <w:rPr>
          <w:rFonts w:ascii="Century Gothic" w:eastAsia="Century Gothic" w:hAnsi="Century Gothic" w:cs="Century Gothic"/>
          <w:sz w:val="18"/>
          <w:szCs w:val="18"/>
        </w:rPr>
        <w:t xml:space="preserve">La mayor experiencia en obras similares (*) se acreditará mediante la presentación de certificados de buena ejecución dentro del plazo de los últimos cinco años (desde 2018 a 2023). Estos certificados estarán expedidos por el órgano de contratación competente, público o privado. Deben incluir la descripción del objeto del contrato, órgano de contratación, importe y fecha de terminación o recepción de las mismas que determinará el año de ejecución del servicio. </w:t>
      </w:r>
    </w:p>
    <w:p w:rsidR="0061636C" w:rsidRPr="002C0507" w:rsidRDefault="0061636C" w:rsidP="004149F2">
      <w:pPr>
        <w:ind w:right="-143"/>
        <w:jc w:val="both"/>
        <w:rPr>
          <w:rFonts w:ascii="Century Gothic" w:eastAsia="Century Gothic" w:hAnsi="Century Gothic" w:cs="Century Gothic"/>
          <w:sz w:val="18"/>
          <w:szCs w:val="18"/>
        </w:rPr>
      </w:pPr>
      <w:r w:rsidRPr="002C0507">
        <w:rPr>
          <w:rFonts w:ascii="Century Gothic" w:eastAsia="Century Gothic" w:hAnsi="Century Gothic" w:cs="Century Gothic"/>
          <w:sz w:val="18"/>
          <w:szCs w:val="18"/>
        </w:rPr>
        <w:t>Se otorgarán 2 puntos por cada certificado, adicionales a los tres certificados presentados para acreditar su solvencia técnica, hasta un máximo de 20 puntos.</w:t>
      </w:r>
    </w:p>
    <w:p w:rsidR="0061636C" w:rsidRPr="004149F2" w:rsidRDefault="0061636C" w:rsidP="004149F2">
      <w:pPr>
        <w:ind w:right="-143"/>
        <w:jc w:val="both"/>
        <w:rPr>
          <w:rFonts w:ascii="Century Gothic" w:hAnsi="Century Gothic"/>
          <w:b/>
          <w:color w:val="000000"/>
          <w:sz w:val="18"/>
          <w:szCs w:val="18"/>
        </w:rPr>
      </w:pPr>
      <w:r w:rsidRPr="004149F2">
        <w:rPr>
          <w:rFonts w:ascii="Century Gothic" w:hAnsi="Century Gothic"/>
          <w:b/>
          <w:color w:val="000000"/>
          <w:sz w:val="18"/>
          <w:szCs w:val="18"/>
        </w:rPr>
        <w:t>Experiencia en obras similares (*) acreditada con Certificados adicionales a los tres exigidos para la acreditación de la solvencia técnica y/o profesional</w:t>
      </w:r>
    </w:p>
    <w:p w:rsidR="0061636C" w:rsidRPr="00443AD9" w:rsidRDefault="0061636C" w:rsidP="004149F2">
      <w:pPr>
        <w:pStyle w:val="Prrafodelista"/>
        <w:tabs>
          <w:tab w:val="left" w:pos="1812"/>
        </w:tabs>
        <w:ind w:right="104"/>
        <w:rPr>
          <w:rFonts w:ascii="Century Gothic" w:eastAsia="Century Gothic" w:hAnsi="Century Gothic" w:cs="Century Gothic"/>
          <w:color w:val="000000"/>
          <w:sz w:val="20"/>
          <w:szCs w:val="20"/>
        </w:rPr>
      </w:pPr>
    </w:p>
    <w:p w:rsidR="0061636C" w:rsidRDefault="0061636C" w:rsidP="004149F2">
      <w:pPr>
        <w:ind w:right="104"/>
        <w:jc w:val="both"/>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4º certificado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9º certificado </w:t>
      </w:r>
      <w:r>
        <w:rPr>
          <w:rFonts w:ascii="Century Gothic" w:eastAsia="Century Gothic" w:hAnsi="Century Gothic" w:cs="Century Gothic"/>
          <w:b/>
          <w:color w:val="000000"/>
          <w:sz w:val="20"/>
          <w:szCs w:val="20"/>
        </w:rPr>
        <w:t>(12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61636C" w:rsidRPr="00443AD9" w:rsidRDefault="0061636C" w:rsidP="004149F2">
      <w:pPr>
        <w:ind w:right="104"/>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5º certificado </w:t>
      </w:r>
      <w:r>
        <w:rPr>
          <w:rFonts w:ascii="Century Gothic" w:eastAsia="Century Gothic" w:hAnsi="Century Gothic" w:cs="Century Gothic"/>
          <w:b/>
          <w:color w:val="000000"/>
          <w:sz w:val="20"/>
          <w:szCs w:val="20"/>
        </w:rPr>
        <w:t xml:space="preserve">(4 puntos) </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10º certificado </w:t>
      </w:r>
      <w:r>
        <w:rPr>
          <w:rFonts w:ascii="Century Gothic" w:eastAsia="Century Gothic" w:hAnsi="Century Gothic" w:cs="Century Gothic"/>
          <w:b/>
          <w:color w:val="000000"/>
          <w:sz w:val="20"/>
          <w:szCs w:val="20"/>
        </w:rPr>
        <w:t>(14 puntos)</w:t>
      </w:r>
      <w:r w:rsidRPr="00443AD9">
        <w:rPr>
          <w:rFonts w:ascii="Century Gothic" w:eastAsia="Century Gothic" w:hAnsi="Century Gothic" w:cs="Century Gothic"/>
          <w:color w:val="000000"/>
          <w:sz w:val="20"/>
          <w:szCs w:val="20"/>
          <w:bdr w:val="single" w:sz="4" w:space="0" w:color="auto"/>
        </w:rPr>
        <w:t xml:space="preserve"> </w:t>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Pr="00443AD9" w:rsidRDefault="0061636C" w:rsidP="004149F2">
      <w:pPr>
        <w:ind w:right="104"/>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6º certificado </w:t>
      </w:r>
      <w:r>
        <w:rPr>
          <w:rFonts w:ascii="Century Gothic" w:eastAsia="Century Gothic" w:hAnsi="Century Gothic" w:cs="Century Gothic"/>
          <w:b/>
          <w:color w:val="000000"/>
          <w:sz w:val="20"/>
          <w:szCs w:val="20"/>
        </w:rPr>
        <w:t>(6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11º certificado </w:t>
      </w:r>
      <w:r>
        <w:rPr>
          <w:rFonts w:ascii="Century Gothic" w:eastAsia="Century Gothic" w:hAnsi="Century Gothic" w:cs="Century Gothic"/>
          <w:b/>
          <w:color w:val="000000"/>
          <w:sz w:val="20"/>
          <w:szCs w:val="20"/>
        </w:rPr>
        <w:t>(16 puntos)</w:t>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Default="0061636C" w:rsidP="004149F2">
      <w:pPr>
        <w:ind w:right="104"/>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7º certificado </w:t>
      </w:r>
      <w:r>
        <w:rPr>
          <w:rFonts w:ascii="Century Gothic" w:eastAsia="Century Gothic" w:hAnsi="Century Gothic" w:cs="Century Gothic"/>
          <w:b/>
          <w:color w:val="000000"/>
          <w:sz w:val="20"/>
          <w:szCs w:val="20"/>
        </w:rPr>
        <w:t>(8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12º certificado </w:t>
      </w:r>
      <w:r>
        <w:rPr>
          <w:rFonts w:ascii="Century Gothic" w:eastAsia="Century Gothic" w:hAnsi="Century Gothic" w:cs="Century Gothic"/>
          <w:b/>
          <w:color w:val="000000"/>
          <w:sz w:val="20"/>
          <w:szCs w:val="20"/>
        </w:rPr>
        <w:t>(18 puntos)</w:t>
      </w:r>
    </w:p>
    <w:p w:rsidR="0061636C" w:rsidRDefault="0061636C" w:rsidP="004149F2">
      <w:pPr>
        <w:ind w:right="104"/>
        <w:jc w:val="both"/>
        <w:rPr>
          <w:rFonts w:ascii="Century Gothic" w:eastAsia="Century Gothic" w:hAnsi="Century Gothic" w:cs="Century Gothic"/>
          <w:b/>
          <w:color w:val="000000"/>
          <w:sz w:val="20"/>
          <w:szCs w:val="20"/>
        </w:rPr>
      </w:pPr>
    </w:p>
    <w:p w:rsidR="0061636C" w:rsidRDefault="0061636C" w:rsidP="004149F2">
      <w:pPr>
        <w:ind w:right="104"/>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8º certificado </w:t>
      </w:r>
      <w:r>
        <w:rPr>
          <w:rFonts w:ascii="Century Gothic" w:eastAsia="Century Gothic" w:hAnsi="Century Gothic" w:cs="Century Gothic"/>
          <w:b/>
          <w:color w:val="000000"/>
          <w:sz w:val="20"/>
          <w:szCs w:val="20"/>
        </w:rPr>
        <w:t>(10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13º certificado </w:t>
      </w:r>
      <w:r>
        <w:rPr>
          <w:rFonts w:ascii="Century Gothic" w:eastAsia="Century Gothic" w:hAnsi="Century Gothic" w:cs="Century Gothic"/>
          <w:b/>
          <w:color w:val="000000"/>
          <w:sz w:val="20"/>
          <w:szCs w:val="20"/>
        </w:rPr>
        <w:t>(20 puntos)</w:t>
      </w:r>
    </w:p>
    <w:p w:rsidR="0061636C" w:rsidRPr="004149F2" w:rsidRDefault="0061636C" w:rsidP="004149F2">
      <w:pPr>
        <w:ind w:right="-143"/>
        <w:jc w:val="both"/>
        <w:rPr>
          <w:rFonts w:ascii="Century Gothic" w:eastAsia="Century Gothic" w:hAnsi="Century Gothic" w:cs="Century Gothic"/>
          <w:sz w:val="16"/>
          <w:szCs w:val="16"/>
        </w:rPr>
      </w:pPr>
      <w:r w:rsidRPr="004149F2">
        <w:rPr>
          <w:rFonts w:ascii="Century Gothic" w:eastAsia="Century Gothic" w:hAnsi="Century Gothic" w:cs="Century Gothic"/>
          <w:sz w:val="16"/>
          <w:szCs w:val="16"/>
        </w:rPr>
        <w:lastRenderedPageBreak/>
        <w:t>(*) Se entenderán por obras similares aquellos que tengan por objeto trabajos integrales o parciales (redacción de proyecto, dirección de obra) referidos a: Mejora de la eficiencia energética de la edificación, acondicionamiento, modificación, sustitución o ampliación de instalaciones y/o rehabilitación o conservación de edificios en uso</w:t>
      </w:r>
    </w:p>
    <w:p w:rsidR="0061636C" w:rsidRDefault="0061636C" w:rsidP="004149F2">
      <w:pPr>
        <w:ind w:right="104"/>
        <w:jc w:val="both"/>
        <w:rPr>
          <w:rFonts w:ascii="Century Gothic" w:eastAsia="Century Gothic" w:hAnsi="Century Gothic" w:cs="Century Gothic"/>
          <w:color w:val="000000"/>
          <w:sz w:val="20"/>
          <w:szCs w:val="20"/>
        </w:rPr>
      </w:pPr>
    </w:p>
    <w:p w:rsidR="0061636C" w:rsidRPr="002C0507" w:rsidRDefault="004149F2" w:rsidP="004149F2">
      <w:pPr>
        <w:ind w:right="-143"/>
        <w:jc w:val="both"/>
        <w:rPr>
          <w:rFonts w:ascii="Century Gothic" w:eastAsia="Century Gothic" w:hAnsi="Century Gothic" w:cs="Century Gothic"/>
          <w:b/>
          <w:color w:val="000000"/>
        </w:rPr>
      </w:pPr>
      <w:r>
        <w:rPr>
          <w:rFonts w:ascii="Century Gothic" w:hAnsi="Century Gothic"/>
          <w:b/>
          <w:color w:val="000000"/>
        </w:rPr>
        <w:t>D</w:t>
      </w:r>
      <w:r w:rsidR="0061636C" w:rsidRPr="002C0507">
        <w:rPr>
          <w:rFonts w:ascii="Century Gothic" w:hAnsi="Century Gothic"/>
          <w:b/>
          <w:color w:val="000000"/>
        </w:rPr>
        <w:t xml:space="preserve">.- </w:t>
      </w:r>
      <w:r w:rsidR="0061636C" w:rsidRPr="004149F2">
        <w:rPr>
          <w:rFonts w:ascii="Century Gothic" w:eastAsia="Century Gothic" w:hAnsi="Century Gothic" w:cs="Century Gothic"/>
          <w:b/>
          <w:color w:val="000000"/>
          <w:sz w:val="20"/>
          <w:szCs w:val="20"/>
        </w:rPr>
        <w:t>Diseño e implantación de medidas para la eficiencia energética de edificios, valoración de 10 puntos</w:t>
      </w:r>
      <w:r w:rsidR="0061636C" w:rsidRPr="002C0507">
        <w:rPr>
          <w:rFonts w:ascii="Century Gothic" w:eastAsia="Century Gothic" w:hAnsi="Century Gothic" w:cs="Century Gothic"/>
          <w:b/>
          <w:color w:val="000000"/>
        </w:rPr>
        <w:t>.</w:t>
      </w:r>
    </w:p>
    <w:p w:rsidR="0061636C" w:rsidRPr="004149F2" w:rsidRDefault="0061636C" w:rsidP="004149F2">
      <w:pPr>
        <w:ind w:right="-143"/>
        <w:jc w:val="both"/>
        <w:rPr>
          <w:rFonts w:ascii="Century Gothic" w:eastAsia="Century Gothic" w:hAnsi="Century Gothic" w:cs="Century Gothic"/>
          <w:color w:val="000000"/>
          <w:sz w:val="18"/>
          <w:szCs w:val="18"/>
          <w:bdr w:val="single" w:sz="4" w:space="0" w:color="auto"/>
        </w:rPr>
      </w:pPr>
      <w:r w:rsidRPr="004149F2">
        <w:rPr>
          <w:rFonts w:ascii="Century Gothic" w:hAnsi="Century Gothic"/>
          <w:sz w:val="18"/>
          <w:szCs w:val="18"/>
        </w:rPr>
        <w:t>Por cada acreditación de trabajos de implementación de medidas y estrategias en edificios que justifiquen un ahorro energético superior al 30% mediante el correspondiente certificado energético o certificados BREEAM, LEED, VERDE, PASSIVHAUS, etc.</w:t>
      </w:r>
    </w:p>
    <w:p w:rsidR="0061636C" w:rsidRDefault="0061636C" w:rsidP="004149F2">
      <w:pPr>
        <w:ind w:right="-143"/>
        <w:jc w:val="both"/>
        <w:rPr>
          <w:rFonts w:ascii="Century Gothic" w:eastAsia="Century Gothic" w:hAnsi="Century Gothic" w:cs="Century Gothic"/>
          <w:color w:val="000000"/>
          <w:bdr w:val="single" w:sz="4" w:space="0" w:color="auto"/>
        </w:rPr>
      </w:pPr>
    </w:p>
    <w:p w:rsidR="0061636C" w:rsidRDefault="0061636C" w:rsidP="004149F2">
      <w:pPr>
        <w:ind w:right="104"/>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certificado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61636C" w:rsidRDefault="0061636C" w:rsidP="004149F2">
      <w:pPr>
        <w:ind w:right="104"/>
        <w:jc w:val="both"/>
        <w:rPr>
          <w:rFonts w:ascii="Century Gothic" w:eastAsia="Century Gothic" w:hAnsi="Century Gothic" w:cs="Century Gothic"/>
          <w:color w:val="000000"/>
          <w:sz w:val="20"/>
          <w:szCs w:val="20"/>
          <w:bdr w:val="single" w:sz="4" w:space="0" w:color="auto"/>
        </w:rPr>
      </w:pPr>
    </w:p>
    <w:p w:rsidR="0061636C" w:rsidRPr="00443AD9" w:rsidRDefault="0061636C" w:rsidP="004149F2">
      <w:pPr>
        <w:ind w:right="104"/>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certificados </w:t>
      </w:r>
      <w:r>
        <w:rPr>
          <w:rFonts w:ascii="Century Gothic" w:eastAsia="Century Gothic" w:hAnsi="Century Gothic" w:cs="Century Gothic"/>
          <w:b/>
          <w:color w:val="000000"/>
          <w:sz w:val="20"/>
          <w:szCs w:val="20"/>
        </w:rPr>
        <w:t xml:space="preserve">(4 puntos) </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Default="0061636C" w:rsidP="004149F2">
      <w:pPr>
        <w:ind w:right="104"/>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certificados </w:t>
      </w:r>
      <w:r>
        <w:rPr>
          <w:rFonts w:ascii="Century Gothic" w:eastAsia="Century Gothic" w:hAnsi="Century Gothic" w:cs="Century Gothic"/>
          <w:b/>
          <w:color w:val="000000"/>
          <w:sz w:val="20"/>
          <w:szCs w:val="20"/>
        </w:rPr>
        <w:t>(6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Default="0061636C" w:rsidP="004149F2">
      <w:pPr>
        <w:ind w:right="104"/>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certificados </w:t>
      </w:r>
      <w:r>
        <w:rPr>
          <w:rFonts w:ascii="Century Gothic" w:eastAsia="Century Gothic" w:hAnsi="Century Gothic" w:cs="Century Gothic"/>
          <w:b/>
          <w:color w:val="000000"/>
          <w:sz w:val="20"/>
          <w:szCs w:val="20"/>
        </w:rPr>
        <w:t>(8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p>
    <w:p w:rsidR="0061636C" w:rsidRDefault="0061636C" w:rsidP="004149F2">
      <w:pPr>
        <w:ind w:right="104"/>
        <w:jc w:val="both"/>
        <w:rPr>
          <w:rFonts w:ascii="Century Gothic" w:eastAsia="Century Gothic" w:hAnsi="Century Gothic" w:cs="Century Gothic"/>
          <w:b/>
          <w:color w:val="000000"/>
          <w:sz w:val="20"/>
          <w:szCs w:val="20"/>
        </w:rPr>
      </w:pPr>
    </w:p>
    <w:p w:rsidR="0061636C" w:rsidRDefault="0061636C" w:rsidP="004149F2">
      <w:pPr>
        <w:ind w:right="104"/>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o más certificados </w:t>
      </w:r>
      <w:r>
        <w:rPr>
          <w:rFonts w:ascii="Century Gothic" w:eastAsia="Century Gothic" w:hAnsi="Century Gothic" w:cs="Century Gothic"/>
          <w:b/>
          <w:color w:val="000000"/>
          <w:sz w:val="20"/>
          <w:szCs w:val="20"/>
        </w:rPr>
        <w:t>(10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p>
    <w:p w:rsidR="0061636C" w:rsidRPr="00443AD9" w:rsidRDefault="0061636C" w:rsidP="004149F2">
      <w:pPr>
        <w:ind w:right="104"/>
        <w:jc w:val="both"/>
        <w:rPr>
          <w:rFonts w:ascii="Century Gothic" w:eastAsia="Century Gothic" w:hAnsi="Century Gothic" w:cs="Century Gothic"/>
          <w:color w:val="000000"/>
          <w:sz w:val="20"/>
          <w:szCs w:val="20"/>
        </w:rPr>
      </w:pPr>
    </w:p>
    <w:p w:rsidR="0061636C" w:rsidRPr="004149F2" w:rsidRDefault="0061636C" w:rsidP="004149F2">
      <w:pPr>
        <w:ind w:right="-143"/>
        <w:jc w:val="both"/>
        <w:rPr>
          <w:rFonts w:ascii="Century Gothic" w:eastAsia="Century Gothic" w:hAnsi="Century Gothic" w:cs="Century Gothic"/>
          <w:b/>
          <w:color w:val="000000"/>
          <w:sz w:val="20"/>
          <w:szCs w:val="20"/>
        </w:rPr>
      </w:pPr>
      <w:r w:rsidRPr="004149F2">
        <w:rPr>
          <w:rFonts w:ascii="Century Gothic" w:hAnsi="Century Gothic"/>
          <w:b/>
          <w:color w:val="000000"/>
          <w:sz w:val="20"/>
          <w:szCs w:val="20"/>
        </w:rPr>
        <w:t xml:space="preserve">E.- </w:t>
      </w:r>
      <w:r w:rsidRPr="004149F2">
        <w:rPr>
          <w:rFonts w:ascii="Century Gothic" w:eastAsia="Century Gothic" w:hAnsi="Century Gothic" w:cs="Century Gothic"/>
          <w:b/>
          <w:color w:val="000000"/>
          <w:sz w:val="20"/>
          <w:szCs w:val="20"/>
        </w:rPr>
        <w:t>Compromiso de estudio de afección a las instalaciones existentes, valoración de 8 puntos.</w:t>
      </w:r>
    </w:p>
    <w:p w:rsidR="0061636C" w:rsidRPr="004149F2" w:rsidRDefault="0061636C" w:rsidP="004149F2">
      <w:pPr>
        <w:ind w:right="-143" w:firstLine="708"/>
        <w:jc w:val="both"/>
        <w:rPr>
          <w:rFonts w:ascii="Century Gothic" w:hAnsi="Century Gothic"/>
          <w:sz w:val="18"/>
          <w:szCs w:val="18"/>
        </w:rPr>
      </w:pPr>
      <w:r w:rsidRPr="004149F2">
        <w:rPr>
          <w:noProof/>
          <w:sz w:val="18"/>
          <w:szCs w:val="18"/>
          <w:lang w:eastAsia="es-ES"/>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90500" cy="152400"/>
            <wp:effectExtent l="0" t="0" r="0" b="0"/>
            <wp:wrapNone/>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9F2">
        <w:rPr>
          <w:rFonts w:ascii="Century Gothic" w:hAnsi="Century Gothic"/>
          <w:sz w:val="18"/>
          <w:szCs w:val="18"/>
        </w:rPr>
        <w:t xml:space="preserve"> Sí, me comprometo Al compromiso del licitador de realizar un estudio de las instalaciones existentes. Se analizarán las condiciones técnicas de las instalaciones actuales, con especial atención a las instalaciones eléctricas y de climatización, y las posibles necesidades de adecuación que surjan derivadas de la integración de las nuevas instalaciones con los actuales sistemas del edifico. Se plantearán soluciones orientadas a minimizar modificaciones o actualizaciones requeridas.</w:t>
      </w:r>
    </w:p>
    <w:p w:rsidR="0061636C" w:rsidRPr="004149F2" w:rsidRDefault="0061636C" w:rsidP="004149F2">
      <w:pPr>
        <w:ind w:right="-143"/>
        <w:jc w:val="both"/>
        <w:rPr>
          <w:rFonts w:ascii="Century Gothic" w:hAnsi="Century Gothic"/>
          <w:color w:val="000000"/>
          <w:sz w:val="18"/>
          <w:szCs w:val="18"/>
        </w:rPr>
      </w:pPr>
      <w:r>
        <w:rPr>
          <w:noProof/>
          <w:lang w:eastAsia="es-ES"/>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90500" cy="152400"/>
            <wp:effectExtent l="0" t="0" r="0" b="0"/>
            <wp:wrapNone/>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7E">
        <w:rPr>
          <w:rFonts w:ascii="Century Gothic" w:hAnsi="Century Gothic"/>
          <w:b/>
          <w:color w:val="000000"/>
        </w:rPr>
        <w:tab/>
      </w:r>
      <w:r w:rsidRPr="004149F2">
        <w:rPr>
          <w:rFonts w:ascii="Century Gothic" w:hAnsi="Century Gothic"/>
          <w:color w:val="000000"/>
          <w:sz w:val="18"/>
          <w:szCs w:val="18"/>
        </w:rPr>
        <w:t>No, no me comprometo.</w:t>
      </w:r>
    </w:p>
    <w:p w:rsidR="00264F96" w:rsidRDefault="00264F96" w:rsidP="00264F96">
      <w:pPr>
        <w:spacing w:line="256" w:lineRule="auto"/>
        <w:ind w:right="-143"/>
        <w:rPr>
          <w:rFonts w:ascii="Century Gothic" w:eastAsia="Century Gothic" w:hAnsi="Century Gothic" w:cs="Century Gothic"/>
          <w:color w:val="000000"/>
          <w:bdr w:val="single" w:sz="4" w:space="0" w:color="auto" w:frame="1"/>
        </w:rPr>
      </w:pPr>
    </w:p>
    <w:p w:rsidR="00264F96" w:rsidRDefault="00264F96" w:rsidP="00264F96">
      <w:pPr>
        <w:tabs>
          <w:tab w:val="left" w:leader="dot" w:pos="2736"/>
          <w:tab w:val="left" w:leader="dot" w:pos="3672"/>
          <w:tab w:val="left" w:leader="dot" w:pos="5904"/>
        </w:tabs>
        <w:spacing w:line="256" w:lineRule="auto"/>
        <w:ind w:right="-143"/>
        <w:textAlignment w:val="baseline"/>
        <w:rPr>
          <w:rFonts w:ascii="Century Gothic" w:eastAsia="Century Gothic" w:hAnsi="Century Gothic" w:cs="Times New Roman"/>
          <w:b/>
          <w:color w:val="000000"/>
          <w:spacing w:val="1"/>
          <w:sz w:val="16"/>
          <w:szCs w:val="16"/>
        </w:rPr>
      </w:pPr>
      <w:r>
        <w:rPr>
          <w:rFonts w:ascii="Century Gothic" w:eastAsia="Century Gothic" w:hAnsi="Century Gothic"/>
          <w:color w:val="000000"/>
          <w:spacing w:val="1"/>
        </w:rPr>
        <w:t>*</w:t>
      </w:r>
      <w:r>
        <w:rPr>
          <w:rFonts w:ascii="Century Gothic" w:eastAsia="Century Gothic" w:hAnsi="Century Gothic"/>
          <w:b/>
          <w:color w:val="000000"/>
          <w:spacing w:val="1"/>
          <w:sz w:val="16"/>
          <w:szCs w:val="16"/>
        </w:rPr>
        <w:t>Junto al Anexo, se deberá presentar la documentación acreditativa de la mayor experiencia, formación y acreditación trabajos realizados.</w:t>
      </w:r>
    </w:p>
    <w:p w:rsidR="0061636C" w:rsidRPr="00443AD9" w:rsidRDefault="0061636C" w:rsidP="004149F2">
      <w:pPr>
        <w:ind w:right="-143"/>
        <w:jc w:val="both"/>
        <w:rPr>
          <w:rFonts w:ascii="Century Gothic" w:eastAsia="Century Gothic" w:hAnsi="Century Gothic" w:cs="Century Gothic"/>
          <w:color w:val="000000"/>
          <w:bdr w:val="single" w:sz="4" w:space="0" w:color="auto"/>
        </w:rPr>
      </w:pPr>
    </w:p>
    <w:p w:rsidR="0061636C" w:rsidRPr="00443AD9" w:rsidRDefault="0061636C" w:rsidP="004149F2">
      <w:pPr>
        <w:tabs>
          <w:tab w:val="left" w:leader="dot" w:pos="2736"/>
          <w:tab w:val="left" w:leader="dot" w:pos="3672"/>
          <w:tab w:val="left" w:leader="dot" w:pos="5904"/>
        </w:tabs>
        <w:ind w:right="-143"/>
        <w:jc w:val="both"/>
        <w:textAlignment w:val="baseline"/>
        <w:rPr>
          <w:rFonts w:ascii="Century Gothic" w:eastAsia="Century Gothic" w:hAnsi="Century Gothic"/>
          <w:color w:val="000000"/>
          <w:spacing w:val="1"/>
        </w:rPr>
      </w:pPr>
      <w:r w:rsidRPr="00443AD9">
        <w:rPr>
          <w:rFonts w:ascii="Century Gothic" w:eastAsia="Century Gothic" w:hAnsi="Century Gothic"/>
          <w:color w:val="000000"/>
          <w:spacing w:val="1"/>
        </w:rPr>
        <w:t xml:space="preserve">En </w:t>
      </w:r>
      <w:r w:rsidRPr="00443AD9">
        <w:rPr>
          <w:rFonts w:ascii="Century Gothic" w:eastAsia="Century Gothic" w:hAnsi="Century Gothic"/>
          <w:color w:val="000000"/>
          <w:spacing w:val="1"/>
        </w:rPr>
        <w:tab/>
        <w:t>, a la fecha de la firma</w:t>
      </w:r>
    </w:p>
    <w:p w:rsidR="0061636C" w:rsidRPr="00443AD9" w:rsidRDefault="0061636C" w:rsidP="004149F2">
      <w:pPr>
        <w:ind w:right="-143"/>
        <w:jc w:val="both"/>
        <w:textAlignment w:val="baseline"/>
        <w:rPr>
          <w:rFonts w:ascii="Century Gothic" w:eastAsia="Century Gothic" w:hAnsi="Century Gothic"/>
          <w:color w:val="000000"/>
          <w:spacing w:val="7"/>
        </w:rPr>
      </w:pPr>
    </w:p>
    <w:p w:rsidR="0061636C" w:rsidRDefault="0061636C" w:rsidP="004149F2">
      <w:pPr>
        <w:ind w:right="-143"/>
        <w:jc w:val="both"/>
        <w:textAlignment w:val="baseline"/>
        <w:rPr>
          <w:rFonts w:ascii="Century Gothic" w:eastAsia="Century Gothic" w:hAnsi="Century Gothic"/>
          <w:color w:val="000000"/>
          <w:spacing w:val="7"/>
        </w:rPr>
      </w:pPr>
      <w:r w:rsidRPr="00443AD9">
        <w:rPr>
          <w:rFonts w:ascii="Century Gothic" w:eastAsia="Century Gothic" w:hAnsi="Century Gothic"/>
          <w:color w:val="000000"/>
          <w:spacing w:val="7"/>
        </w:rPr>
        <w:t>Fdo.:</w:t>
      </w:r>
    </w:p>
    <w:p w:rsidR="0061636C" w:rsidRPr="00264F96" w:rsidRDefault="0061636C" w:rsidP="004149F2">
      <w:pPr>
        <w:pStyle w:val="Sinespaciado"/>
        <w:spacing w:line="276" w:lineRule="auto"/>
        <w:rPr>
          <w:rFonts w:ascii="Century Gothic" w:hAnsi="Century Gothic"/>
          <w:b/>
          <w:color w:val="000000"/>
          <w:sz w:val="20"/>
          <w:szCs w:val="20"/>
        </w:rPr>
      </w:pPr>
      <w:r w:rsidRPr="00264F96">
        <w:rPr>
          <w:rFonts w:ascii="Century Gothic" w:hAnsi="Century Gothic"/>
          <w:b/>
          <w:color w:val="000000"/>
          <w:sz w:val="20"/>
          <w:szCs w:val="20"/>
        </w:rPr>
        <w:t>A PLANIFICA MADRID, PROYECTOS Y OBRAS, M.P., S.A.</w:t>
      </w:r>
    </w:p>
    <w:p w:rsidR="0061636C" w:rsidRPr="006351B3" w:rsidRDefault="0061636C" w:rsidP="00264F96">
      <w:pPr>
        <w:pStyle w:val="Sinespaciado"/>
        <w:spacing w:line="259" w:lineRule="auto"/>
        <w:ind w:right="-143"/>
        <w:rPr>
          <w:rFonts w:ascii="Century Gothic" w:hAnsi="Century Gothic"/>
        </w:rPr>
      </w:pPr>
      <w:r w:rsidRPr="00264F96">
        <w:rPr>
          <w:rFonts w:ascii="Century Gothic" w:eastAsia="Calibri" w:hAnsi="Century Gothic" w:cs="CenturyGothic-Bold"/>
          <w:b/>
          <w:bCs/>
          <w:sz w:val="20"/>
          <w:szCs w:val="20"/>
          <w:u w:val="single"/>
          <w:lang w:eastAsia="en-US"/>
        </w:rPr>
        <w:t>Este documento es de presentación obligatoria en el SOBRE/ARCHIVO ELECTRÓNICO DOS</w:t>
      </w:r>
      <w:r w:rsidRPr="00264F96">
        <w:rPr>
          <w:rFonts w:ascii="Century Gothic" w:hAnsi="Century Gothic"/>
          <w:b/>
          <w:bCs/>
          <w:sz w:val="20"/>
          <w:szCs w:val="20"/>
        </w:rPr>
        <w:t>,</w:t>
      </w:r>
      <w:bookmarkEnd w:id="5"/>
      <w:bookmarkEnd w:id="6"/>
      <w:bookmarkEnd w:id="7"/>
      <w:r w:rsidRPr="006351B3">
        <w:rPr>
          <w:rFonts w:ascii="Century Gothic" w:hAnsi="Century Gothic"/>
        </w:rPr>
        <w:br w:type="page"/>
      </w:r>
    </w:p>
    <w:p w:rsidR="0061636C" w:rsidRPr="006351B3" w:rsidRDefault="0061636C" w:rsidP="004149F2">
      <w:pPr>
        <w:pStyle w:val="Ttulo1"/>
        <w:spacing w:before="0" w:after="0"/>
        <w:rPr>
          <w:rFonts w:ascii="Century Gothic" w:hAnsi="Century Gothic" w:cs="Times New Roman"/>
          <w:b w:val="0"/>
          <w:sz w:val="24"/>
        </w:rPr>
      </w:pPr>
      <w:bookmarkStart w:id="9" w:name="_Toc151718099"/>
      <w:r w:rsidRPr="006351B3">
        <w:rPr>
          <w:rFonts w:ascii="Century Gothic" w:hAnsi="Century Gothic" w:cs="Times New Roman"/>
          <w:bCs w:val="0"/>
          <w:sz w:val="24"/>
          <w:szCs w:val="24"/>
        </w:rPr>
        <w:lastRenderedPageBreak/>
        <w:t xml:space="preserve">ANEXO </w:t>
      </w:r>
      <w:r>
        <w:rPr>
          <w:rFonts w:ascii="Century Gothic" w:hAnsi="Century Gothic" w:cs="Times New Roman"/>
          <w:bCs w:val="0"/>
          <w:sz w:val="24"/>
          <w:szCs w:val="24"/>
        </w:rPr>
        <w:t>3</w:t>
      </w:r>
      <w:r w:rsidRPr="006351B3">
        <w:rPr>
          <w:rFonts w:ascii="Century Gothic" w:hAnsi="Century Gothic" w:cs="Times New Roman"/>
          <w:bCs w:val="0"/>
          <w:sz w:val="24"/>
          <w:szCs w:val="24"/>
        </w:rPr>
        <w:t>.</w:t>
      </w:r>
      <w:r w:rsidRPr="006351B3">
        <w:rPr>
          <w:rFonts w:ascii="Century Gothic" w:hAnsi="Century Gothic" w:cs="Times New Roman"/>
          <w:b w:val="0"/>
          <w:bCs w:val="0"/>
          <w:sz w:val="24"/>
          <w:szCs w:val="24"/>
        </w:rPr>
        <w:t xml:space="preserve"> </w:t>
      </w:r>
      <w:r w:rsidRPr="006351B3">
        <w:rPr>
          <w:rFonts w:ascii="Century Gothic" w:hAnsi="Century Gothic" w:cs="Times New Roman"/>
          <w:b w:val="0"/>
          <w:sz w:val="24"/>
          <w:szCs w:val="24"/>
        </w:rPr>
        <w:t>FORMULARIO NORMALIZADO DEL DOCUMENTO EUROPEO ÚNICO DE CONTRATACIÓN (DEUC) Y ORIENTACIONES PARA SU CUMPLIMENTACIÓN.</w:t>
      </w:r>
      <w:r w:rsidRPr="006351B3">
        <w:rPr>
          <w:rFonts w:ascii="Century Gothic" w:hAnsi="Century Gothic" w:cs="Times New Roman"/>
          <w:b w:val="0"/>
          <w:sz w:val="24"/>
          <w:vertAlign w:val="superscript"/>
        </w:rPr>
        <w:footnoteReference w:id="1"/>
      </w:r>
      <w:bookmarkEnd w:id="9"/>
    </w:p>
    <w:p w:rsidR="0061636C" w:rsidRPr="006351B3" w:rsidRDefault="0061636C" w:rsidP="004149F2">
      <w:pPr>
        <w:jc w:val="both"/>
        <w:rPr>
          <w:rFonts w:ascii="Century Gothic" w:hAnsi="Century Gothic"/>
        </w:rPr>
      </w:pPr>
    </w:p>
    <w:p w:rsidR="0061636C" w:rsidRPr="006351B3" w:rsidRDefault="0061636C" w:rsidP="004149F2">
      <w:pPr>
        <w:jc w:val="both"/>
        <w:rPr>
          <w:rFonts w:ascii="Century Gothic" w:hAnsi="Century Gothic"/>
          <w:b/>
        </w:rPr>
      </w:pPr>
      <w:r w:rsidRPr="006351B3">
        <w:rPr>
          <w:rFonts w:ascii="Century Gothic" w:hAnsi="Century Gothic"/>
          <w:b/>
        </w:rPr>
        <w:t>FORMULARIO</w:t>
      </w:r>
    </w:p>
    <w:p w:rsidR="0061636C" w:rsidRPr="008552F5" w:rsidRDefault="0061636C" w:rsidP="004149F2">
      <w:pPr>
        <w:jc w:val="both"/>
        <w:rPr>
          <w:rFonts w:ascii="Century Gothic" w:hAnsi="Century Gothic"/>
        </w:rPr>
      </w:pPr>
    </w:p>
    <w:p w:rsidR="0061636C" w:rsidRPr="004149F2" w:rsidRDefault="0061636C" w:rsidP="004149F2">
      <w:pPr>
        <w:jc w:val="both"/>
        <w:rPr>
          <w:rFonts w:ascii="Century Gothic" w:hAnsi="Century Gothic"/>
          <w:b/>
          <w:sz w:val="20"/>
          <w:szCs w:val="20"/>
        </w:rPr>
      </w:pPr>
      <w:r w:rsidRPr="004149F2">
        <w:rPr>
          <w:rFonts w:ascii="Century Gothic" w:hAnsi="Century Gothic"/>
          <w:sz w:val="20"/>
          <w:szCs w:val="20"/>
        </w:rPr>
        <w:t xml:space="preserve">El servicio en línea gratuito DEUC electrónico permite cumplimentar este documento por vía electrónica en la siguiente dirección de Internet: </w:t>
      </w:r>
      <w:hyperlink r:id="rId8" w:history="1">
        <w:r w:rsidRPr="004149F2">
          <w:rPr>
            <w:rFonts w:ascii="Century Gothic" w:hAnsi="Century Gothic"/>
            <w:b/>
            <w:sz w:val="20"/>
            <w:szCs w:val="20"/>
            <w:u w:val="single"/>
          </w:rPr>
          <w:t>https://visor.registrodelicitadores.gob.es/espd-web/filter?lang=es.</w:t>
        </w:r>
      </w:hyperlink>
    </w:p>
    <w:p w:rsidR="0061636C" w:rsidRPr="004149F2" w:rsidRDefault="0061636C" w:rsidP="004149F2">
      <w:pPr>
        <w:jc w:val="both"/>
        <w:rPr>
          <w:rFonts w:ascii="Century Gothic" w:hAnsi="Century Gothic"/>
          <w:b/>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t>ORIENTACIONES PARA LA CUMPLIMENTACIÓN DEL FORMULARIO NORMALIZADO DEL DEUC</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61636C" w:rsidRPr="004149F2" w:rsidRDefault="0061636C" w:rsidP="004149F2">
      <w:pPr>
        <w:jc w:val="both"/>
        <w:rPr>
          <w:rFonts w:ascii="Century Gothic" w:hAnsi="Century Gothic"/>
          <w:sz w:val="20"/>
          <w:szCs w:val="20"/>
        </w:rPr>
      </w:pPr>
    </w:p>
    <w:p w:rsidR="0061636C" w:rsidRPr="004149F2" w:rsidRDefault="0061636C" w:rsidP="004149F2">
      <w:pPr>
        <w:tabs>
          <w:tab w:val="left" w:pos="709"/>
        </w:tabs>
        <w:jc w:val="both"/>
        <w:rPr>
          <w:rFonts w:ascii="Century Gothic" w:hAnsi="Century Gothic"/>
          <w:b/>
          <w:sz w:val="20"/>
          <w:szCs w:val="20"/>
        </w:rPr>
      </w:pPr>
      <w:r w:rsidRPr="004149F2">
        <w:rPr>
          <w:rFonts w:ascii="Century Gothic" w:hAnsi="Century Gothic"/>
          <w:b/>
          <w:sz w:val="20"/>
          <w:szCs w:val="20"/>
        </w:rPr>
        <w:t>Parte I: Información sobre el procedimiento de contratación y el poder adjudicador o la entidad adjudicadora</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Esta parte del documento se completa por el órgano de contratación. El resto del formulario se rellenará por el licitador. </w:t>
      </w:r>
    </w:p>
    <w:p w:rsidR="0061636C" w:rsidRPr="004149F2" w:rsidRDefault="0061636C" w:rsidP="004149F2">
      <w:pPr>
        <w:ind w:firstLine="708"/>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w:t>
      </w:r>
      <w:r w:rsidRPr="004149F2">
        <w:rPr>
          <w:rFonts w:ascii="Century Gothic" w:hAnsi="Century Gothic"/>
          <w:sz w:val="20"/>
          <w:szCs w:val="20"/>
        </w:rPr>
        <w:lastRenderedPageBreak/>
        <w:t xml:space="preserve">documentación complementaria) en el </w:t>
      </w:r>
      <w:r w:rsidRPr="004149F2">
        <w:rPr>
          <w:rFonts w:ascii="Century Gothic" w:hAnsi="Century Gothic"/>
          <w:i/>
          <w:sz w:val="20"/>
          <w:szCs w:val="20"/>
        </w:rPr>
        <w:t>Portal de la Contratación Pública de la Comunidad de Madrid -Perfil de contratante-</w:t>
      </w:r>
      <w:r w:rsidRPr="004149F2">
        <w:rPr>
          <w:rFonts w:ascii="Century Gothic" w:hAnsi="Century Gothic"/>
          <w:sz w:val="20"/>
          <w:szCs w:val="20"/>
        </w:rPr>
        <w:t xml:space="preserve">. </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t>Parte II: Información sobre el operador económico</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Esta parte recoge información sobre la empresa licitadora.</w:t>
      </w:r>
    </w:p>
    <w:p w:rsidR="0061636C" w:rsidRPr="004149F2" w:rsidRDefault="0061636C" w:rsidP="004149F2">
      <w:pPr>
        <w:ind w:firstLine="708"/>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 la pregunta sobre si figura inscrito en una lista oficial de operadores económicos autorizados o tiene un certificado equivalente, la empresa debe contestar:</w:t>
      </w:r>
    </w:p>
    <w:p w:rsidR="0061636C" w:rsidRPr="004149F2" w:rsidRDefault="0061636C" w:rsidP="004149F2">
      <w:pPr>
        <w:jc w:val="both"/>
        <w:rPr>
          <w:rFonts w:ascii="Century Gothic" w:hAnsi="Century Gothic"/>
          <w:sz w:val="20"/>
          <w:szCs w:val="20"/>
        </w:rPr>
      </w:pPr>
    </w:p>
    <w:p w:rsidR="0061636C" w:rsidRPr="004149F2" w:rsidRDefault="0061636C" w:rsidP="004149F2">
      <w:pPr>
        <w:ind w:firstLine="708"/>
        <w:jc w:val="both"/>
        <w:rPr>
          <w:rFonts w:ascii="Century Gothic" w:hAnsi="Century Gothic"/>
          <w:i/>
          <w:sz w:val="20"/>
          <w:szCs w:val="20"/>
        </w:rPr>
      </w:pPr>
      <w:r w:rsidRPr="004149F2">
        <w:rPr>
          <w:rFonts w:ascii="Century Gothic" w:hAnsi="Century Gothic"/>
          <w:i/>
          <w:sz w:val="20"/>
          <w:szCs w:val="20"/>
        </w:rPr>
        <w:t>Sí: si se encuentra clasificada.</w:t>
      </w:r>
    </w:p>
    <w:p w:rsidR="0061636C" w:rsidRPr="004149F2" w:rsidRDefault="0061636C" w:rsidP="004149F2">
      <w:pPr>
        <w:ind w:firstLine="708"/>
        <w:jc w:val="both"/>
        <w:rPr>
          <w:rFonts w:ascii="Century Gothic" w:hAnsi="Century Gothic"/>
          <w:i/>
          <w:sz w:val="20"/>
          <w:szCs w:val="20"/>
        </w:rPr>
      </w:pPr>
      <w:r w:rsidRPr="004149F2">
        <w:rPr>
          <w:rFonts w:ascii="Century Gothic" w:hAnsi="Century Gothic"/>
          <w:i/>
          <w:sz w:val="20"/>
          <w:szCs w:val="20"/>
        </w:rPr>
        <w:t>No: si no se encuentra clasificada.</w:t>
      </w:r>
    </w:p>
    <w:p w:rsidR="0061636C" w:rsidRPr="004149F2" w:rsidRDefault="0061636C" w:rsidP="004149F2">
      <w:pPr>
        <w:ind w:firstLine="708"/>
        <w:jc w:val="both"/>
        <w:rPr>
          <w:rFonts w:ascii="Century Gothic" w:hAnsi="Century Gothic"/>
          <w:i/>
          <w:sz w:val="20"/>
          <w:szCs w:val="20"/>
        </w:rPr>
      </w:pPr>
      <w:r w:rsidRPr="004149F2">
        <w:rPr>
          <w:rFonts w:ascii="Century Gothic" w:hAnsi="Century Gothic"/>
          <w:i/>
          <w:sz w:val="20"/>
          <w:szCs w:val="20"/>
        </w:rPr>
        <w:t>No procede: si la clasificación no es exigida para el contrato que se licita.</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4149F2">
          <w:rPr>
            <w:rFonts w:ascii="Century Gothic" w:hAnsi="Century Gothic"/>
            <w:b/>
            <w:sz w:val="20"/>
            <w:szCs w:val="20"/>
            <w:u w:val="single"/>
          </w:rPr>
          <w:t>https://registrodelicitadores.gob.es</w:t>
        </w:r>
      </w:hyperlink>
      <w:r w:rsidRPr="004149F2">
        <w:rPr>
          <w:rFonts w:ascii="Century Gothic" w:hAnsi="Century Gothic"/>
          <w:b/>
          <w:sz w:val="20"/>
          <w:szCs w:val="20"/>
        </w:rPr>
        <w:t>;</w:t>
      </w:r>
      <w:r w:rsidRPr="004149F2">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Como clasificación obtenida en la lista oficial, la empresa debe indicar el grupo, subgrupo y categoría.</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t>Parte III: Motivos de exclusión</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Tabla de equivalencias relativa a la parte III del formulario normalizado del DEUC</w:t>
      </w:r>
    </w:p>
    <w:p w:rsidR="0061636C" w:rsidRPr="004149F2" w:rsidRDefault="0061636C" w:rsidP="004149F2">
      <w:pPr>
        <w:jc w:val="both"/>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2"/>
        <w:gridCol w:w="1256"/>
        <w:gridCol w:w="6234"/>
      </w:tblGrid>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b/>
                <w:bCs/>
                <w:sz w:val="20"/>
                <w:szCs w:val="20"/>
              </w:rPr>
            </w:pPr>
            <w:r w:rsidRPr="004149F2">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b/>
                <w:bCs/>
                <w:sz w:val="20"/>
                <w:szCs w:val="20"/>
              </w:rPr>
            </w:pPr>
            <w:r w:rsidRPr="004149F2">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b/>
                <w:bCs/>
                <w:sz w:val="20"/>
                <w:szCs w:val="20"/>
              </w:rPr>
            </w:pPr>
            <w:r w:rsidRPr="004149F2">
              <w:rPr>
                <w:rFonts w:ascii="Century Gothic" w:hAnsi="Century Gothic"/>
                <w:b/>
                <w:bCs/>
                <w:sz w:val="20"/>
                <w:szCs w:val="20"/>
              </w:rPr>
              <w:t>LCSP</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71.1.a) (excepto los delitos contra la Hacienda Pública y la Seguridad Social relativos al pago de tributos y cotizaciones a la Seguridad Social).</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Letra a) (cuando se trate de delitos contra la Hacienda Pública o contra la Seguridad Social, relativos al pago de tributos y cotizaciones a la Seguridad Social).</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lastRenderedPageBreak/>
              <w:t>Letra d), primer párrafo, primer inciso.</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Letra f) (cuando se trate de sanciones administrativas firmes impuestas con arreglo a la Ley 58/2003, de 17 de diciembre, General Tributaria).</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  </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71.1.b) (cuando no sea infracción muy grave en materia profesional o en materia de falseamiento de la competencia);</w:t>
            </w: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71.1.d) primer párrafo, segundo inciso (en lo relativo al incumplimiento del requisito del 2 por 100 de empleados con discapacidad.).</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71.1.c).</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71.1.b) (infracción muy grave en materia profesional).</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71.1.b) (infracción muy grave en materia de falseamiento de la competencia).</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71.1.g) y h).</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70.</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71.2, letras c) y d).</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  </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 letra e) y 71.2, letras a) y b).</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71.1.e).</w:t>
            </w:r>
          </w:p>
        </w:tc>
      </w:tr>
      <w:tr w:rsidR="0061636C" w:rsidRPr="004149F2" w:rsidTr="0018350D">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Artículo 71.1.f) (cuando se trate de sanción administrativa firme con arreglo a lo previsto en la Ley 38/2003, de 17 de noviembre, General de Subvenciones).</w:t>
            </w:r>
          </w:p>
        </w:tc>
      </w:tr>
    </w:tbl>
    <w:p w:rsidR="0061636C" w:rsidRDefault="0061636C" w:rsidP="004149F2">
      <w:pPr>
        <w:jc w:val="both"/>
        <w:rPr>
          <w:rFonts w:ascii="Century Gothic" w:hAnsi="Century Gothic"/>
          <w:sz w:val="20"/>
          <w:szCs w:val="20"/>
        </w:rPr>
      </w:pPr>
    </w:p>
    <w:p w:rsidR="004149F2" w:rsidRPr="004149F2" w:rsidRDefault="004149F2" w:rsidP="004149F2">
      <w:pPr>
        <w:jc w:val="both"/>
        <w:rPr>
          <w:rFonts w:ascii="Century Gothic" w:hAnsi="Century Gothic"/>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lastRenderedPageBreak/>
        <w:t>Parte IV: Criterios de selección.</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4149F2">
        <w:rPr>
          <w:rFonts w:ascii="Century Gothic" w:hAnsi="Century Gothic"/>
          <w:sz w:val="20"/>
          <w:szCs w:val="20"/>
        </w:rPr>
        <w:t>a</w:t>
      </w:r>
      <w:proofErr w:type="spellEnd"/>
      <w:r w:rsidRPr="004149F2">
        <w:rPr>
          <w:rFonts w:ascii="Century Gothic" w:hAnsi="Century Gothic"/>
          <w:sz w:val="20"/>
          <w:szCs w:val="20"/>
        </w:rPr>
        <w:t xml:space="preserve"> D de esta parte que procedan.</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t>Parte V: Reducción del número de candidatos cualificados</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En el procedimiento abierto el empresario no tiene que cumplimentar esta parte.</w:t>
      </w:r>
    </w:p>
    <w:p w:rsidR="0061636C" w:rsidRPr="004149F2" w:rsidRDefault="0061636C" w:rsidP="004149F2">
      <w:pPr>
        <w:ind w:firstLine="708"/>
        <w:jc w:val="both"/>
        <w:rPr>
          <w:rFonts w:ascii="Century Gothic" w:hAnsi="Century Gothic"/>
          <w:sz w:val="20"/>
          <w:szCs w:val="20"/>
        </w:rPr>
      </w:pPr>
    </w:p>
    <w:p w:rsidR="0061636C" w:rsidRPr="004149F2" w:rsidRDefault="0061636C" w:rsidP="004149F2">
      <w:pPr>
        <w:jc w:val="both"/>
        <w:rPr>
          <w:rFonts w:ascii="Century Gothic" w:hAnsi="Century Gothic"/>
          <w:b/>
          <w:sz w:val="20"/>
          <w:szCs w:val="20"/>
        </w:rPr>
      </w:pPr>
      <w:r w:rsidRPr="004149F2">
        <w:rPr>
          <w:rFonts w:ascii="Century Gothic" w:hAnsi="Century Gothic"/>
          <w:b/>
          <w:sz w:val="20"/>
          <w:szCs w:val="20"/>
        </w:rPr>
        <w:t>Parte VI. Declaraciones finales.</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Esta parte debe ser cumplimentada y firmada por la empresa interesada en todo caso.</w:t>
      </w:r>
    </w:p>
    <w:p w:rsidR="0061636C" w:rsidRPr="004149F2" w:rsidRDefault="0061636C" w:rsidP="004149F2">
      <w:pPr>
        <w:jc w:val="both"/>
        <w:rPr>
          <w:rFonts w:ascii="Century Gothic" w:hAnsi="Century Gothic"/>
          <w:sz w:val="20"/>
          <w:szCs w:val="20"/>
        </w:rPr>
      </w:pPr>
    </w:p>
    <w:p w:rsidR="0061636C" w:rsidRPr="004149F2" w:rsidRDefault="0061636C" w:rsidP="004149F2">
      <w:pPr>
        <w:jc w:val="both"/>
        <w:rPr>
          <w:rFonts w:ascii="Century Gothic" w:hAnsi="Century Gothic"/>
          <w:sz w:val="20"/>
          <w:szCs w:val="20"/>
        </w:rPr>
        <w:sectPr w:rsidR="0061636C" w:rsidRPr="004149F2" w:rsidSect="008552F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pgMar w:top="2268" w:right="1469" w:bottom="1418" w:left="1440" w:header="567" w:footer="567" w:gutter="0"/>
          <w:cols w:space="720"/>
        </w:sectPr>
      </w:pPr>
      <w:r w:rsidRPr="004149F2">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61636C" w:rsidRPr="006351B3" w:rsidRDefault="0061636C" w:rsidP="004149F2">
      <w:pPr>
        <w:jc w:val="both"/>
        <w:rPr>
          <w:rFonts w:ascii="Century Gothic" w:hAnsi="Century Gothic"/>
        </w:rPr>
      </w:pPr>
    </w:p>
    <w:p w:rsidR="0061636C" w:rsidRPr="006351B3" w:rsidRDefault="0061636C" w:rsidP="004149F2">
      <w:pPr>
        <w:pStyle w:val="Ttulo1"/>
        <w:spacing w:before="0" w:after="0"/>
        <w:rPr>
          <w:rFonts w:ascii="Century Gothic" w:hAnsi="Century Gothic" w:cs="Times New Roman"/>
          <w:sz w:val="24"/>
          <w:szCs w:val="24"/>
        </w:rPr>
      </w:pPr>
      <w:bookmarkStart w:id="10" w:name="_Toc151718100"/>
      <w:r w:rsidRPr="006351B3">
        <w:rPr>
          <w:rFonts w:ascii="Century Gothic" w:hAnsi="Century Gothic" w:cs="Times New Roman"/>
          <w:sz w:val="24"/>
          <w:szCs w:val="24"/>
        </w:rPr>
        <w:t>ANEXO</w:t>
      </w:r>
      <w:r w:rsidRPr="006351B3">
        <w:rPr>
          <w:rFonts w:ascii="Century Gothic" w:hAnsi="Century Gothic"/>
          <w:sz w:val="24"/>
          <w:szCs w:val="24"/>
        </w:rPr>
        <w:t xml:space="preserve"> </w:t>
      </w:r>
      <w:r>
        <w:rPr>
          <w:rFonts w:ascii="Century Gothic" w:hAnsi="Century Gothic"/>
          <w:sz w:val="24"/>
          <w:szCs w:val="24"/>
        </w:rPr>
        <w:t>4</w:t>
      </w:r>
      <w:r w:rsidRPr="006351B3">
        <w:rPr>
          <w:rFonts w:ascii="Century Gothic" w:hAnsi="Century Gothic" w:cs="Times New Roman"/>
          <w:sz w:val="24"/>
          <w:szCs w:val="24"/>
        </w:rPr>
        <w:t xml:space="preserve"> </w:t>
      </w:r>
      <w:r w:rsidRPr="006351B3">
        <w:rPr>
          <w:rFonts w:ascii="Century Gothic" w:hAnsi="Century Gothic" w:cs="Times New Roman"/>
          <w:b w:val="0"/>
          <w:sz w:val="24"/>
          <w:szCs w:val="24"/>
        </w:rPr>
        <w:t xml:space="preserve">MODELO DE DECLARACIÓN RESPONSABLE MÚLTIPLE </w:t>
      </w:r>
      <w:r w:rsidRPr="006351B3">
        <w:rPr>
          <w:rFonts w:ascii="Century Gothic" w:hAnsi="Century Gothic"/>
          <w:b w:val="0"/>
          <w:sz w:val="24"/>
          <w:szCs w:val="24"/>
          <w:vertAlign w:val="superscript"/>
        </w:rPr>
        <w:footnoteReference w:id="2"/>
      </w:r>
      <w:bookmarkEnd w:id="10"/>
    </w:p>
    <w:tbl>
      <w:tblPr>
        <w:tblW w:w="10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61636C" w:rsidRPr="006351B3" w:rsidTr="0018350D">
        <w:trPr>
          <w:jc w:val="center"/>
        </w:trPr>
        <w:tc>
          <w:tcPr>
            <w:tcW w:w="10478" w:type="dxa"/>
            <w:shd w:val="clear" w:color="auto" w:fill="auto"/>
          </w:tcPr>
          <w:p w:rsidR="0061636C" w:rsidRPr="007B354A" w:rsidRDefault="0061636C" w:rsidP="004149F2">
            <w:pPr>
              <w:widowControl w:val="0"/>
              <w:autoSpaceDE w:val="0"/>
              <w:autoSpaceDN w:val="0"/>
              <w:adjustRightInd w:val="0"/>
              <w:jc w:val="both"/>
              <w:rPr>
                <w:rFonts w:ascii="Century Gothic" w:hAnsi="Century Gothic"/>
                <w:b/>
                <w:bCs/>
                <w:kern w:val="32"/>
              </w:rPr>
            </w:pPr>
            <w:r w:rsidRPr="007B354A">
              <w:rPr>
                <w:rFonts w:ascii="Century Gothic" w:hAnsi="Century Gothic"/>
                <w:b/>
                <w:bCs/>
                <w:kern w:val="32"/>
              </w:rPr>
              <w:t>PLANIFICA MADRID, PROYECTOS Y OBRAS, M.P., S.A.</w:t>
            </w:r>
          </w:p>
        </w:tc>
      </w:tr>
      <w:tr w:rsidR="0061636C" w:rsidRPr="006351B3" w:rsidTr="0018350D">
        <w:trPr>
          <w:jc w:val="center"/>
        </w:trPr>
        <w:tc>
          <w:tcPr>
            <w:tcW w:w="10478" w:type="dxa"/>
            <w:shd w:val="clear" w:color="auto" w:fill="auto"/>
          </w:tcPr>
          <w:p w:rsidR="0061636C" w:rsidRPr="007B354A" w:rsidRDefault="0061636C" w:rsidP="004149F2">
            <w:pPr>
              <w:widowControl w:val="0"/>
              <w:autoSpaceDE w:val="0"/>
              <w:autoSpaceDN w:val="0"/>
              <w:adjustRightInd w:val="0"/>
              <w:jc w:val="both"/>
              <w:rPr>
                <w:rFonts w:ascii="Century Gothic" w:hAnsi="Century Gothic"/>
                <w:b/>
                <w:bCs/>
                <w:kern w:val="32"/>
              </w:rPr>
            </w:pPr>
            <w:r w:rsidRPr="007B354A">
              <w:rPr>
                <w:rFonts w:ascii="Century Gothic" w:hAnsi="Century Gothic"/>
                <w:b/>
                <w:bCs/>
                <w:kern w:val="32"/>
              </w:rPr>
              <w:t>Número de expediente: GP-AS-0022-2023-S</w:t>
            </w:r>
          </w:p>
        </w:tc>
      </w:tr>
      <w:tr w:rsidR="0061636C" w:rsidRPr="006351B3" w:rsidTr="0018350D">
        <w:trPr>
          <w:jc w:val="center"/>
        </w:trPr>
        <w:tc>
          <w:tcPr>
            <w:tcW w:w="10478" w:type="dxa"/>
            <w:shd w:val="clear" w:color="auto" w:fill="auto"/>
          </w:tcPr>
          <w:p w:rsidR="0061636C" w:rsidRPr="007B354A" w:rsidRDefault="0061636C" w:rsidP="004149F2">
            <w:pPr>
              <w:widowControl w:val="0"/>
              <w:autoSpaceDE w:val="0"/>
              <w:autoSpaceDN w:val="0"/>
              <w:adjustRightInd w:val="0"/>
              <w:jc w:val="both"/>
              <w:rPr>
                <w:rFonts w:ascii="Century Gothic" w:hAnsi="Century Gothic"/>
                <w:b/>
                <w:bCs/>
                <w:kern w:val="32"/>
              </w:rPr>
            </w:pPr>
            <w:r w:rsidRPr="007B354A">
              <w:rPr>
                <w:rFonts w:ascii="Century Gothic" w:hAnsi="Century Gothic"/>
                <w:b/>
                <w:bCs/>
                <w:kern w:val="32"/>
              </w:rPr>
              <w:t>Título del contrato:</w:t>
            </w:r>
            <w:r w:rsidRPr="007B354A">
              <w:rPr>
                <w:b/>
              </w:rPr>
              <w:t xml:space="preserve"> </w:t>
            </w:r>
            <w:r w:rsidRPr="007B354A">
              <w:rPr>
                <w:rFonts w:ascii="Century Gothic" w:hAnsi="Century Gothic"/>
                <w:b/>
                <w:bCs/>
                <w:kern w:val="32"/>
              </w:rPr>
              <w:t xml:space="preserve">ACUERDO MARCO PARA LA CONTRATACIÓN DE LOS SERVICIOS DE REDACCIÓN DE PROYECTO Y DIRECCIÓN FACULTATIVA Y COORDINACIÓN DE SEGURIDAD Y SALUD DE LAS OBRAS DE VARIOS EDIFICIOS PROPIEDAD DE PLANIFICA MADRID, PROYECTOS Y OBRAS, M.P., SA. </w:t>
            </w:r>
          </w:p>
        </w:tc>
      </w:tr>
    </w:tbl>
    <w:p w:rsidR="0061636C" w:rsidRPr="004149F2" w:rsidRDefault="0061636C" w:rsidP="004149F2">
      <w:pPr>
        <w:jc w:val="both"/>
        <w:rPr>
          <w:rFonts w:ascii="Century Gothic" w:hAnsi="Century Gothic"/>
          <w:bCs/>
          <w:kern w:val="32"/>
        </w:rPr>
      </w:pPr>
    </w:p>
    <w:p w:rsidR="0061636C" w:rsidRPr="004149F2" w:rsidRDefault="0061636C" w:rsidP="004149F2">
      <w:pPr>
        <w:jc w:val="both"/>
        <w:rPr>
          <w:rFonts w:ascii="Century Gothic" w:hAnsi="Century Gothic"/>
          <w:sz w:val="20"/>
          <w:szCs w:val="20"/>
        </w:rPr>
      </w:pPr>
      <w:r w:rsidRPr="004149F2">
        <w:rPr>
          <w:rFonts w:ascii="Century Gothic" w:hAnsi="Century Gothic"/>
          <w:sz w:val="20"/>
          <w:szCs w:val="20"/>
        </w:rPr>
        <w:t>D./Dña.: ……………………………………………………, con DNI/NIE nº: …………………, actuando (en nombre propio o en representación del licitador) ……………………………………, con NIF: ………………, con domicilio (del licitador) en (calle/plaza/etc.): ............................................., nº: .................., población: ………………………, provincia: …………………. y código postal: ………., en calidad de:</w:t>
      </w:r>
      <w:r w:rsidRPr="004149F2">
        <w:rPr>
          <w:rFonts w:ascii="Century Gothic" w:hAnsi="Century Gothic"/>
          <w:sz w:val="20"/>
          <w:szCs w:val="20"/>
          <w:vertAlign w:val="superscript"/>
        </w:rPr>
        <w:footnoteReference w:id="3"/>
      </w:r>
      <w:r w:rsidRPr="004149F2">
        <w:rPr>
          <w:rFonts w:ascii="Century Gothic" w:hAnsi="Century Gothic"/>
          <w:sz w:val="20"/>
          <w:szCs w:val="20"/>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rsidR="0061636C" w:rsidRPr="004149F2" w:rsidRDefault="0061636C" w:rsidP="004149F2">
      <w:pPr>
        <w:widowControl w:val="0"/>
        <w:spacing w:line="240" w:lineRule="auto"/>
        <w:jc w:val="both"/>
        <w:rPr>
          <w:rFonts w:ascii="Century Gothic" w:hAnsi="Century Gothic"/>
        </w:rPr>
      </w:pPr>
    </w:p>
    <w:p w:rsidR="0061636C" w:rsidRPr="004149F2" w:rsidRDefault="0061636C" w:rsidP="004149F2">
      <w:pPr>
        <w:widowControl w:val="0"/>
        <w:spacing w:line="240" w:lineRule="auto"/>
        <w:jc w:val="both"/>
        <w:rPr>
          <w:rFonts w:ascii="Century Gothic" w:hAnsi="Century Gothic"/>
          <w:i/>
          <w:bdr w:val="single" w:sz="4" w:space="0" w:color="auto"/>
        </w:rPr>
      </w:pPr>
      <w:r w:rsidRPr="004149F2">
        <w:rPr>
          <w:rFonts w:ascii="Century Gothic" w:hAnsi="Century Gothic"/>
          <w:b/>
          <w:bdr w:val="single" w:sz="4" w:space="0" w:color="auto"/>
        </w:rPr>
        <w:t>DECLARA RESPONSABLEMENTE:</w:t>
      </w:r>
      <w:r w:rsidRPr="004149F2">
        <w:rPr>
          <w:rFonts w:ascii="Century Gothic" w:hAnsi="Century Gothic"/>
          <w:bdr w:val="single" w:sz="4" w:space="0" w:color="auto"/>
        </w:rPr>
        <w:t xml:space="preserve"> </w:t>
      </w:r>
      <w:r w:rsidRPr="004149F2">
        <w:rPr>
          <w:rFonts w:ascii="Century Gothic" w:hAnsi="Century Gothic"/>
          <w:i/>
          <w:bdr w:val="single" w:sz="4" w:space="0" w:color="auto"/>
        </w:rPr>
        <w:t>(márquese y complétese lo que proceda)</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sz w:val="20"/>
          <w:szCs w:val="20"/>
          <w:u w:val="single"/>
        </w:rPr>
      </w:pPr>
      <w:r w:rsidRPr="004149F2">
        <w:rPr>
          <w:rFonts w:ascii="Century Gothic" w:hAnsi="Century Gothic"/>
          <w:b/>
          <w:sz w:val="20"/>
          <w:szCs w:val="20"/>
          <w:u w:val="single"/>
        </w:rPr>
        <w:t>Pertenencia o no a grupo empresarial</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no pertenece a ningún grupo empresarial (</w:t>
      </w:r>
      <w:r w:rsidRPr="004149F2">
        <w:rPr>
          <w:rFonts w:ascii="Century Gothic" w:hAnsi="Century Gothic"/>
          <w:i/>
          <w:sz w:val="20"/>
          <w:szCs w:val="20"/>
        </w:rPr>
        <w:t>no se encuentra en ninguno de</w:t>
      </w:r>
      <w:r w:rsidRPr="004149F2">
        <w:rPr>
          <w:rFonts w:ascii="Century Gothic" w:hAnsi="Century Gothic"/>
          <w:sz w:val="20"/>
          <w:szCs w:val="20"/>
        </w:rPr>
        <w:t xml:space="preserve"> </w:t>
      </w:r>
      <w:r w:rsidRPr="004149F2">
        <w:rPr>
          <w:rFonts w:ascii="Century Gothic" w:hAnsi="Century Gothic"/>
          <w:i/>
          <w:sz w:val="20"/>
          <w:szCs w:val="20"/>
        </w:rPr>
        <w:t>los supuestos previstos en el artículo 42.1 del Código de Comercio</w:t>
      </w:r>
      <w:r w:rsidRPr="004149F2">
        <w:rPr>
          <w:rFonts w:ascii="Century Gothic" w:hAnsi="Century Gothic"/>
          <w:sz w:val="20"/>
          <w:szCs w:val="20"/>
        </w:rPr>
        <w:t xml:space="preserve"> </w:t>
      </w:r>
      <w:r w:rsidRPr="004149F2">
        <w:rPr>
          <w:rFonts w:ascii="Century Gothic" w:hAnsi="Century Gothic"/>
          <w:i/>
          <w:sz w:val="20"/>
          <w:szCs w:val="20"/>
        </w:rPr>
        <w:t>o de los supuestos alternativos establecidos en ese artículo</w:t>
      </w:r>
      <w:r w:rsidRPr="004149F2">
        <w:rPr>
          <w:rFonts w:ascii="Century Gothic" w:hAnsi="Century Gothic"/>
          <w:sz w:val="20"/>
          <w:szCs w:val="20"/>
        </w:rPr>
        <w:t>).</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pertenece al siguiente grupo empresarial: ……………………………………………….</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708"/>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no presenta oferta ninguna otra empresa perteneciente al mismo grupo empresarial.</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708"/>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también presenta/n oferta al/</w:t>
      </w:r>
      <w:proofErr w:type="gramStart"/>
      <w:r w:rsidRPr="004149F2">
        <w:rPr>
          <w:rFonts w:ascii="Century Gothic" w:hAnsi="Century Gothic"/>
          <w:sz w:val="20"/>
          <w:szCs w:val="20"/>
        </w:rPr>
        <w:t>a los lote</w:t>
      </w:r>
      <w:proofErr w:type="gramEnd"/>
      <w:r w:rsidRPr="004149F2">
        <w:rPr>
          <w:rFonts w:ascii="Century Gothic" w:hAnsi="Century Gothic"/>
          <w:sz w:val="20"/>
          <w:szCs w:val="20"/>
        </w:rPr>
        <w:t>/s ………. la/s empresa/s siguiente/s perteneciente/s al mismo grupo empresarial (</w:t>
      </w:r>
      <w:r w:rsidRPr="004149F2">
        <w:rPr>
          <w:rFonts w:ascii="Century Gothic" w:hAnsi="Century Gothic"/>
          <w:i/>
          <w:sz w:val="20"/>
          <w:szCs w:val="20"/>
        </w:rPr>
        <w:t>indicar nombre/s</w:t>
      </w:r>
      <w:r w:rsidRPr="004149F2">
        <w:rPr>
          <w:rFonts w:ascii="Century Gothic" w:hAnsi="Century Gothic"/>
          <w:sz w:val="20"/>
          <w:szCs w:val="20"/>
        </w:rPr>
        <w:t>): ………………………………….</w:t>
      </w:r>
    </w:p>
    <w:p w:rsidR="0061636C" w:rsidRPr="004149F2" w:rsidRDefault="0061636C" w:rsidP="004149F2">
      <w:pPr>
        <w:widowControl w:val="0"/>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u w:val="single"/>
        </w:rPr>
      </w:pPr>
      <w:r w:rsidRPr="004149F2">
        <w:rPr>
          <w:rFonts w:ascii="Century Gothic" w:hAnsi="Century Gothic"/>
          <w:b/>
          <w:u w:val="single"/>
        </w:rPr>
        <w:t>Jurisdicción para las empresas extranjeras</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rPr>
      </w:pPr>
      <w:r w:rsidRPr="004149F2">
        <w:rPr>
          <w:rFonts w:ascii="Century Gothic" w:hAnsi="Century Gothic"/>
          <w:sz w:val="20"/>
          <w:szCs w:val="20"/>
        </w:rPr>
        <w:sym w:font="Wingdings" w:char="F06F"/>
      </w:r>
      <w:r w:rsidRPr="004149F2">
        <w:rPr>
          <w:rFonts w:ascii="Century Gothic" w:hAnsi="Century Gothic"/>
          <w:sz w:val="20"/>
          <w:szCs w:val="20"/>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w:t>
      </w:r>
      <w:r w:rsidRPr="004149F2">
        <w:rPr>
          <w:rFonts w:ascii="Century Gothic" w:hAnsi="Century Gothic"/>
        </w:rPr>
        <w:t xml:space="preserve"> corresponder.</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sz w:val="20"/>
          <w:szCs w:val="20"/>
          <w:u w:val="single"/>
        </w:rPr>
      </w:pPr>
      <w:r w:rsidRPr="004149F2">
        <w:rPr>
          <w:rFonts w:ascii="Century Gothic" w:hAnsi="Century Gothic"/>
          <w:b/>
          <w:sz w:val="20"/>
          <w:szCs w:val="20"/>
          <w:u w:val="single"/>
        </w:rPr>
        <w:lastRenderedPageBreak/>
        <w:t>Concreción de la solvencia requerida</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si en la cláusula 1 del PCAP se exige que se especifique en la oferta el personal responsable de ejecutar la prestación objeto del contrato, ese personal será el siguiente (</w:t>
      </w:r>
      <w:r w:rsidRPr="004149F2">
        <w:rPr>
          <w:rFonts w:ascii="Century Gothic" w:hAnsi="Century Gothic"/>
          <w:i/>
          <w:sz w:val="20"/>
          <w:szCs w:val="20"/>
        </w:rPr>
        <w:t>indicar el</w:t>
      </w:r>
      <w:r w:rsidRPr="004149F2">
        <w:rPr>
          <w:rFonts w:ascii="Century Gothic" w:hAnsi="Century Gothic"/>
          <w:sz w:val="20"/>
          <w:szCs w:val="20"/>
        </w:rPr>
        <w:t xml:space="preserve"> </w:t>
      </w:r>
      <w:r w:rsidRPr="004149F2">
        <w:rPr>
          <w:rFonts w:ascii="Century Gothic" w:hAnsi="Century Gothic"/>
          <w:i/>
          <w:sz w:val="20"/>
          <w:szCs w:val="20"/>
        </w:rPr>
        <w:t>nombre de cada una de esas personas y su cualificación profesional</w:t>
      </w:r>
      <w:r w:rsidRPr="004149F2">
        <w:rPr>
          <w:rFonts w:ascii="Century Gothic" w:hAnsi="Century Gothic"/>
          <w:sz w:val="20"/>
          <w:szCs w:val="20"/>
        </w:rPr>
        <w:t>):</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t>…………………………………………………………………………………………………….…………………………………………………………………………………………………….</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61636C" w:rsidRPr="004149F2" w:rsidRDefault="0061636C" w:rsidP="004149F2">
      <w:pPr>
        <w:widowControl w:val="0"/>
        <w:spacing w:line="240" w:lineRule="auto"/>
        <w:jc w:val="both"/>
        <w:rPr>
          <w:rFonts w:ascii="Century Gothic" w:hAnsi="Century Gothic"/>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sz w:val="20"/>
          <w:szCs w:val="20"/>
          <w:u w:val="single"/>
        </w:rPr>
      </w:pPr>
      <w:r w:rsidRPr="004149F2">
        <w:rPr>
          <w:rFonts w:ascii="Century Gothic" w:hAnsi="Century Gothic"/>
          <w:b/>
          <w:sz w:val="20"/>
          <w:szCs w:val="20"/>
          <w:u w:val="single"/>
        </w:rPr>
        <w:t>Subcontratación</w:t>
      </w:r>
    </w:p>
    <w:p w:rsidR="0061636C" w:rsidRPr="004149F2" w:rsidRDefault="0061636C" w:rsidP="004149F2">
      <w:pPr>
        <w:pStyle w:val="Prrafodelista"/>
        <w:widowControl w:val="0"/>
        <w:numPr>
          <w:ilvl w:val="0"/>
          <w:numId w:val="1"/>
        </w:numPr>
        <w:pBdr>
          <w:top w:val="single" w:sz="4" w:space="1" w:color="auto"/>
          <w:left w:val="single" w:sz="4" w:space="4" w:color="auto"/>
          <w:bottom w:val="single" w:sz="4" w:space="1" w:color="auto"/>
          <w:right w:val="single" w:sz="4" w:space="4" w:color="auto"/>
        </w:pBdr>
        <w:spacing w:line="240" w:lineRule="auto"/>
        <w:rPr>
          <w:rFonts w:ascii="Century Gothic" w:hAnsi="Century Gothic"/>
          <w:sz w:val="20"/>
          <w:szCs w:val="20"/>
        </w:rPr>
      </w:pPr>
      <w:r w:rsidRPr="004149F2">
        <w:rPr>
          <w:rFonts w:ascii="Century Gothic" w:hAnsi="Century Gothic"/>
          <w:sz w:val="20"/>
          <w:szCs w:val="20"/>
        </w:rPr>
        <w:t>Si en la cláusula 1 del PCAP se requiere que los licitadores indiquen la parte del contrato que tengan previsto subcontratar:</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360"/>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no tiene prevista ninguna subcontratación.</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360"/>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tiene previsto subcontratar:</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708"/>
        <w:jc w:val="both"/>
        <w:rPr>
          <w:rFonts w:ascii="Century Gothic" w:hAnsi="Century Gothic"/>
          <w:sz w:val="20"/>
          <w:szCs w:val="20"/>
        </w:rPr>
      </w:pPr>
      <w:r w:rsidRPr="004149F2">
        <w:rPr>
          <w:rFonts w:ascii="Century Gothic" w:hAnsi="Century Gothic"/>
          <w:sz w:val="20"/>
          <w:szCs w:val="20"/>
        </w:rPr>
        <w:t>- La siguiente parte del contrato (o del lote nº …): ………………………………………</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708"/>
        <w:jc w:val="both"/>
        <w:rPr>
          <w:rFonts w:ascii="Century Gothic" w:hAnsi="Century Gothic"/>
          <w:sz w:val="20"/>
          <w:szCs w:val="20"/>
        </w:rPr>
      </w:pPr>
      <w:r w:rsidRPr="004149F2">
        <w:rPr>
          <w:rFonts w:ascii="Century Gothic" w:hAnsi="Century Gothic"/>
          <w:sz w:val="20"/>
          <w:szCs w:val="20"/>
        </w:rPr>
        <w:t>- Por importe de: ………………………….</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708"/>
        <w:jc w:val="both"/>
        <w:rPr>
          <w:rFonts w:ascii="Century Gothic" w:hAnsi="Century Gothic"/>
          <w:sz w:val="20"/>
          <w:szCs w:val="20"/>
        </w:rPr>
      </w:pPr>
      <w:r w:rsidRPr="004149F2">
        <w:rPr>
          <w:rFonts w:ascii="Century Gothic" w:hAnsi="Century Gothic"/>
          <w:sz w:val="20"/>
          <w:szCs w:val="20"/>
        </w:rPr>
        <w:t>- Con (</w:t>
      </w:r>
      <w:r w:rsidRPr="004149F2">
        <w:rPr>
          <w:rFonts w:ascii="Century Gothic" w:hAnsi="Century Gothic"/>
          <w:i/>
          <w:sz w:val="20"/>
          <w:szCs w:val="20"/>
        </w:rPr>
        <w:t>nombre o perfil empresarial del/</w:t>
      </w:r>
      <w:proofErr w:type="gramStart"/>
      <w:r w:rsidRPr="004149F2">
        <w:rPr>
          <w:rFonts w:ascii="Century Gothic" w:hAnsi="Century Gothic"/>
          <w:i/>
          <w:sz w:val="20"/>
          <w:szCs w:val="20"/>
        </w:rPr>
        <w:t>de los subcontratista</w:t>
      </w:r>
      <w:proofErr w:type="gramEnd"/>
      <w:r w:rsidRPr="004149F2">
        <w:rPr>
          <w:rFonts w:ascii="Century Gothic" w:hAnsi="Century Gothic"/>
          <w:i/>
          <w:sz w:val="20"/>
          <w:szCs w:val="20"/>
        </w:rPr>
        <w:t>/s)</w:t>
      </w:r>
      <w:r w:rsidRPr="004149F2">
        <w:rPr>
          <w:rFonts w:ascii="Century Gothic" w:hAnsi="Century Gothic"/>
          <w:sz w:val="20"/>
          <w:szCs w:val="20"/>
        </w:rPr>
        <w:t>: …………………………</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t xml:space="preserve"> (</w:t>
      </w:r>
      <w:r w:rsidRPr="004149F2">
        <w:rPr>
          <w:rFonts w:ascii="Century Gothic" w:hAnsi="Century Gothic"/>
          <w:i/>
          <w:sz w:val="20"/>
          <w:szCs w:val="20"/>
        </w:rPr>
        <w:t>En caso de división en lotes, indíquense esos datos tantas veces como lotes estén afectados por la subcontratación</w:t>
      </w:r>
      <w:r w:rsidRPr="004149F2">
        <w:rPr>
          <w:rFonts w:ascii="Century Gothic" w:hAnsi="Century Gothic"/>
          <w:sz w:val="20"/>
          <w:szCs w:val="20"/>
        </w:rPr>
        <w:t>)</w:t>
      </w:r>
    </w:p>
    <w:p w:rsidR="0061636C" w:rsidRPr="004149F2" w:rsidRDefault="0061636C" w:rsidP="004149F2">
      <w:pPr>
        <w:pStyle w:val="Prrafodelista"/>
        <w:widowControl w:val="0"/>
        <w:numPr>
          <w:ilvl w:val="0"/>
          <w:numId w:val="1"/>
        </w:numPr>
        <w:pBdr>
          <w:top w:val="single" w:sz="4" w:space="1" w:color="auto"/>
          <w:left w:val="single" w:sz="4" w:space="4" w:color="auto"/>
          <w:bottom w:val="single" w:sz="4" w:space="1" w:color="auto"/>
          <w:right w:val="single" w:sz="4" w:space="4" w:color="auto"/>
        </w:pBdr>
        <w:spacing w:line="240" w:lineRule="auto"/>
        <w:rPr>
          <w:rFonts w:ascii="Century Gothic" w:hAnsi="Century Gothic"/>
          <w:sz w:val="20"/>
          <w:szCs w:val="20"/>
        </w:rPr>
      </w:pPr>
      <w:r w:rsidRPr="004149F2">
        <w:rPr>
          <w:rFonts w:ascii="Century Gothic" w:hAnsi="Century Gothic"/>
          <w:sz w:val="20"/>
          <w:szCs w:val="20"/>
        </w:rPr>
        <w:t>Si la ejecución del contrato conlleva que el contratista trate datos personales por cuenta del centro directivo promotor como responsable del tratamiento:</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360"/>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no tiene previsto subcontratar los servidores ni los servicios asociados a ellos.</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360"/>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ind w:firstLine="360"/>
        <w:jc w:val="both"/>
        <w:rPr>
          <w:rFonts w:ascii="Century Gothic" w:hAnsi="Century Gothic"/>
        </w:rPr>
      </w:pPr>
      <w:r w:rsidRPr="004149F2">
        <w:rPr>
          <w:rFonts w:ascii="Century Gothic" w:hAnsi="Century Gothic"/>
        </w:rPr>
        <w:sym w:font="Wingdings" w:char="F06F"/>
      </w:r>
      <w:r w:rsidRPr="004149F2">
        <w:rPr>
          <w:rFonts w:ascii="Century Gothic" w:hAnsi="Century Gothic"/>
        </w:rPr>
        <w:t xml:space="preserve"> Que tiene previsto subcontratar los servidores o los servicios asociados a ellos con (</w:t>
      </w:r>
      <w:r w:rsidRPr="004149F2">
        <w:rPr>
          <w:rFonts w:ascii="Century Gothic" w:hAnsi="Century Gothic"/>
          <w:i/>
        </w:rPr>
        <w:t>nombre o perfil empresarial del/</w:t>
      </w:r>
      <w:proofErr w:type="gramStart"/>
      <w:r w:rsidRPr="004149F2">
        <w:rPr>
          <w:rFonts w:ascii="Century Gothic" w:hAnsi="Century Gothic"/>
          <w:i/>
        </w:rPr>
        <w:t>de los subcontratista</w:t>
      </w:r>
      <w:proofErr w:type="gramEnd"/>
      <w:r w:rsidRPr="004149F2">
        <w:rPr>
          <w:rFonts w:ascii="Century Gothic" w:hAnsi="Century Gothic"/>
          <w:i/>
        </w:rPr>
        <w:t>/s)</w:t>
      </w:r>
      <w:r w:rsidRPr="004149F2">
        <w:rPr>
          <w:rFonts w:ascii="Century Gothic" w:hAnsi="Century Gothic"/>
        </w:rPr>
        <w:t>: ……………………………………….</w:t>
      </w:r>
    </w:p>
    <w:p w:rsidR="0061636C" w:rsidRPr="004149F2" w:rsidRDefault="0061636C" w:rsidP="004149F2">
      <w:pPr>
        <w:widowControl w:val="0"/>
        <w:spacing w:line="240" w:lineRule="auto"/>
        <w:jc w:val="both"/>
        <w:rPr>
          <w:rFonts w:ascii="Century Gothic" w:hAnsi="Century Gothic"/>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sz w:val="20"/>
          <w:szCs w:val="20"/>
          <w:u w:val="single"/>
        </w:rPr>
      </w:pPr>
      <w:r w:rsidRPr="004149F2">
        <w:rPr>
          <w:rFonts w:ascii="Century Gothic" w:hAnsi="Century Gothic"/>
          <w:b/>
          <w:sz w:val="20"/>
          <w:szCs w:val="20"/>
          <w:u w:val="single"/>
        </w:rPr>
        <w:t>Empleo de personas con discapacidad e igualdad de mujeres y hombres</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rPr>
      </w:pPr>
      <w:r w:rsidRPr="004149F2">
        <w:rPr>
          <w:rFonts w:ascii="Century Gothic" w:hAnsi="Century Gothic"/>
          <w:sz w:val="20"/>
          <w:szCs w:val="20"/>
        </w:rPr>
        <w:sym w:font="Wingdings" w:char="F06F"/>
      </w:r>
      <w:r w:rsidRPr="004149F2">
        <w:rPr>
          <w:rFonts w:ascii="Century Gothic" w:hAnsi="Century Gothic"/>
          <w:sz w:val="20"/>
          <w:szCs w:val="20"/>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w:t>
      </w:r>
      <w:r w:rsidRPr="004149F2">
        <w:rPr>
          <w:rFonts w:ascii="Century Gothic" w:hAnsi="Century Gothic"/>
        </w:rPr>
        <w:t xml:space="preserve"> </w:t>
      </w:r>
      <w:r w:rsidRPr="004149F2">
        <w:rPr>
          <w:rFonts w:ascii="Century Gothic" w:hAnsi="Century Gothic"/>
          <w:sz w:val="20"/>
          <w:szCs w:val="20"/>
        </w:rPr>
        <w:t>de 8 de abril.</w:t>
      </w:r>
      <w:r w:rsidRPr="004149F2">
        <w:rPr>
          <w:rFonts w:ascii="Century Gothic" w:hAnsi="Century Gothic"/>
        </w:rPr>
        <w:t xml:space="preserve"> </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lastRenderedPageBreak/>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61636C" w:rsidRPr="004149F2" w:rsidRDefault="0061636C" w:rsidP="004149F2">
      <w:pPr>
        <w:widowControl w:val="0"/>
        <w:spacing w:line="240" w:lineRule="auto"/>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b/>
          <w:sz w:val="20"/>
          <w:szCs w:val="20"/>
          <w:u w:val="single"/>
        </w:rPr>
      </w:pPr>
      <w:r w:rsidRPr="004149F2">
        <w:rPr>
          <w:rFonts w:ascii="Century Gothic" w:hAnsi="Century Gothic"/>
          <w:b/>
          <w:sz w:val="20"/>
          <w:szCs w:val="20"/>
          <w:u w:val="single"/>
        </w:rPr>
        <w:t>Oposición del licitador a la consulta de sus datos por medios electrónicos</w:t>
      </w:r>
      <w:r w:rsidRPr="004149F2">
        <w:rPr>
          <w:rFonts w:ascii="Century Gothic" w:hAnsi="Century Gothic"/>
          <w:b/>
          <w:sz w:val="20"/>
          <w:szCs w:val="20"/>
        </w:rPr>
        <w:t xml:space="preserve"> </w:t>
      </w:r>
      <w:r w:rsidRPr="004149F2">
        <w:rPr>
          <w:rFonts w:ascii="Century Gothic" w:hAnsi="Century Gothic"/>
          <w:sz w:val="20"/>
          <w:szCs w:val="20"/>
        </w:rPr>
        <w:t>(</w:t>
      </w:r>
      <w:r w:rsidRPr="004149F2">
        <w:rPr>
          <w:rFonts w:ascii="Century Gothic" w:hAnsi="Century Gothic"/>
          <w:i/>
          <w:sz w:val="20"/>
          <w:szCs w:val="20"/>
        </w:rPr>
        <w:t>en su caso</w:t>
      </w:r>
      <w:r w:rsidRPr="004149F2">
        <w:rPr>
          <w:rFonts w:ascii="Century Gothic" w:hAnsi="Century Gothic"/>
          <w:sz w:val="20"/>
          <w:szCs w:val="20"/>
        </w:rPr>
        <w:t>)</w:t>
      </w: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p>
    <w:p w:rsidR="0061636C" w:rsidRPr="004149F2" w:rsidRDefault="0061636C" w:rsidP="004149F2">
      <w:pPr>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sym w:font="Wingdings" w:char="F06F"/>
      </w:r>
      <w:r w:rsidRPr="004149F2">
        <w:rPr>
          <w:rFonts w:ascii="Century Gothic" w:hAnsi="Century Gothic"/>
          <w:sz w:val="20"/>
          <w:szCs w:val="20"/>
        </w:rPr>
        <w:t xml:space="preserve"> Que NO AUTORIZA a PLANIFICA MADRID, PROYECTOS Y OBRAS, M.P., </w:t>
      </w:r>
      <w:proofErr w:type="gramStart"/>
      <w:r w:rsidRPr="004149F2">
        <w:rPr>
          <w:rFonts w:ascii="Century Gothic" w:hAnsi="Century Gothic"/>
          <w:sz w:val="20"/>
          <w:szCs w:val="20"/>
        </w:rPr>
        <w:t>S,A,,</w:t>
      </w:r>
      <w:proofErr w:type="gramEnd"/>
      <w:r w:rsidRPr="004149F2">
        <w:rPr>
          <w:rFonts w:ascii="Century Gothic" w:hAnsi="Century Gothic"/>
          <w:sz w:val="20"/>
          <w:szCs w:val="20"/>
        </w:rPr>
        <w:t xml:space="preserve"> en este procedimiento, a que realice la consulta de que la empresa se halla al corriente en el cumplimiento de sus obligaciones tributarias con la Comunidad de Madrid.</w:t>
      </w:r>
    </w:p>
    <w:p w:rsidR="0061636C" w:rsidRPr="004149F2" w:rsidRDefault="0061636C" w:rsidP="004149F2">
      <w:pPr>
        <w:pBdr>
          <w:top w:val="single" w:sz="4" w:space="1" w:color="auto"/>
          <w:left w:val="single" w:sz="4" w:space="4" w:color="auto"/>
          <w:bottom w:val="single" w:sz="4" w:space="1" w:color="auto"/>
          <w:right w:val="single" w:sz="4" w:space="4" w:color="auto"/>
        </w:pBdr>
        <w:spacing w:line="24" w:lineRule="atLeast"/>
        <w:jc w:val="both"/>
        <w:rPr>
          <w:rFonts w:ascii="Century Gothic" w:hAnsi="Century Gothic"/>
          <w:sz w:val="20"/>
          <w:szCs w:val="20"/>
        </w:rPr>
      </w:pPr>
    </w:p>
    <w:p w:rsidR="0061636C" w:rsidRPr="004149F2" w:rsidRDefault="0061636C" w:rsidP="004149F2">
      <w:pPr>
        <w:widowControl w:val="0"/>
        <w:pBdr>
          <w:top w:val="single" w:sz="4" w:space="1" w:color="auto"/>
          <w:left w:val="single" w:sz="4" w:space="4" w:color="auto"/>
          <w:bottom w:val="single" w:sz="4" w:space="1" w:color="auto"/>
          <w:right w:val="single" w:sz="4" w:space="4" w:color="auto"/>
        </w:pBdr>
        <w:spacing w:line="240" w:lineRule="auto"/>
        <w:jc w:val="both"/>
        <w:rPr>
          <w:rFonts w:ascii="Century Gothic" w:hAnsi="Century Gothic"/>
          <w:sz w:val="20"/>
          <w:szCs w:val="20"/>
        </w:rPr>
      </w:pPr>
      <w:r w:rsidRPr="004149F2">
        <w:rPr>
          <w:rFonts w:ascii="Century Gothic" w:hAnsi="Century Gothic"/>
          <w:sz w:val="20"/>
          <w:szCs w:val="20"/>
        </w:rPr>
        <w:t>No obstante, la mesa y el órgano de contratación podrán consultar en todo caso los datos que figuren en el Registro Oficial de Licitadores y Empresas Clasificadas del Sector Público.</w:t>
      </w:r>
    </w:p>
    <w:p w:rsidR="004149F2" w:rsidRDefault="004149F2" w:rsidP="004149F2">
      <w:pPr>
        <w:jc w:val="both"/>
        <w:rPr>
          <w:rFonts w:ascii="Century Gothic" w:hAnsi="Century Gothic"/>
          <w:sz w:val="20"/>
          <w:szCs w:val="20"/>
        </w:rPr>
      </w:pPr>
    </w:p>
    <w:p w:rsidR="004149F2" w:rsidRDefault="004149F2" w:rsidP="004149F2">
      <w:pPr>
        <w:jc w:val="both"/>
        <w:rPr>
          <w:rFonts w:ascii="Century Gothic" w:hAnsi="Century Gothic"/>
          <w:sz w:val="20"/>
          <w:szCs w:val="20"/>
        </w:rPr>
      </w:pPr>
    </w:p>
    <w:p w:rsidR="004149F2" w:rsidRDefault="004149F2" w:rsidP="004149F2">
      <w:pPr>
        <w:jc w:val="both"/>
        <w:rPr>
          <w:rFonts w:ascii="Century Gothic" w:hAnsi="Century Gothic"/>
          <w:sz w:val="20"/>
          <w:szCs w:val="20"/>
        </w:rPr>
      </w:pPr>
    </w:p>
    <w:p w:rsidR="00FD36BD" w:rsidRPr="004149F2" w:rsidRDefault="0061636C" w:rsidP="004149F2">
      <w:pPr>
        <w:jc w:val="both"/>
        <w:rPr>
          <w:sz w:val="20"/>
          <w:szCs w:val="20"/>
        </w:rPr>
      </w:pPr>
      <w:r w:rsidRPr="004149F2">
        <w:rPr>
          <w:rFonts w:ascii="Century Gothic" w:hAnsi="Century Gothic"/>
          <w:sz w:val="20"/>
          <w:szCs w:val="20"/>
        </w:rPr>
        <w:t>Y para que conste a los efectos oportunos, expido y firmo la presente declaración en ……………………… (</w:t>
      </w:r>
      <w:r w:rsidRPr="004149F2">
        <w:rPr>
          <w:rFonts w:ascii="Century Gothic" w:hAnsi="Century Gothic"/>
          <w:i/>
          <w:sz w:val="20"/>
          <w:szCs w:val="20"/>
        </w:rPr>
        <w:t>firmar electrónicamente</w:t>
      </w:r>
      <w:r w:rsidRPr="004149F2">
        <w:rPr>
          <w:rFonts w:ascii="Century Gothic" w:hAnsi="Century Gothic"/>
          <w:sz w:val="20"/>
          <w:szCs w:val="20"/>
        </w:rPr>
        <w:t>).</w:t>
      </w:r>
    </w:p>
    <w:sectPr w:rsidR="00FD36BD" w:rsidRPr="004149F2" w:rsidSect="00C2770D">
      <w:footerReference w:type="default" r:id="rId16"/>
      <w:pgSz w:w="11905" w:h="16837" w:code="9"/>
      <w:pgMar w:top="567" w:right="851" w:bottom="284" w:left="851" w:header="567" w:footer="284"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36C" w:rsidRDefault="0061636C" w:rsidP="0061636C">
      <w:pPr>
        <w:spacing w:after="0" w:line="240" w:lineRule="auto"/>
      </w:pPr>
      <w:r>
        <w:separator/>
      </w:r>
    </w:p>
  </w:endnote>
  <w:endnote w:type="continuationSeparator" w:id="0">
    <w:p w:rsidR="0061636C" w:rsidRDefault="0061636C" w:rsidP="0061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6C" w:rsidRDefault="0061636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6C" w:rsidRDefault="0061636C">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6C" w:rsidRDefault="0061636C">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B6" w:rsidRPr="008552F5" w:rsidRDefault="0061636C" w:rsidP="000E28B6">
    <w:pPr>
      <w:pStyle w:val="Piedepgina"/>
      <w:framePr w:w="1107" w:h="289" w:hRule="exact" w:wrap="around" w:vAnchor="text" w:hAnchor="page" w:x="10035" w:y="148"/>
      <w:pBdr>
        <w:top w:val="single" w:sz="4" w:space="1" w:color="auto"/>
      </w:pBdr>
      <w:rPr>
        <w:rStyle w:val="Nmerodepgina"/>
        <w:sz w:val="14"/>
        <w:szCs w:val="14"/>
      </w:rPr>
    </w:pPr>
    <w:r w:rsidRPr="008552F5">
      <w:rPr>
        <w:rFonts w:ascii="Century Gothic" w:hAnsi="Century Gothic"/>
        <w:sz w:val="14"/>
        <w:szCs w:val="14"/>
      </w:rPr>
      <w:t xml:space="preserve">Página </w:t>
    </w:r>
    <w:r w:rsidRPr="008552F5">
      <w:rPr>
        <w:rFonts w:ascii="Century Gothic" w:hAnsi="Century Gothic"/>
        <w:b/>
        <w:bCs/>
        <w:sz w:val="14"/>
        <w:szCs w:val="14"/>
      </w:rPr>
      <w:fldChar w:fldCharType="begin"/>
    </w:r>
    <w:r w:rsidRPr="008552F5">
      <w:rPr>
        <w:rFonts w:ascii="Century Gothic" w:hAnsi="Century Gothic"/>
        <w:b/>
        <w:bCs/>
        <w:sz w:val="14"/>
        <w:szCs w:val="14"/>
      </w:rPr>
      <w:instrText>PAGE</w:instrText>
    </w:r>
    <w:r w:rsidRPr="008552F5">
      <w:rPr>
        <w:rFonts w:ascii="Century Gothic" w:hAnsi="Century Gothic"/>
        <w:b/>
        <w:bCs/>
        <w:sz w:val="14"/>
        <w:szCs w:val="14"/>
      </w:rPr>
      <w:fldChar w:fldCharType="separate"/>
    </w:r>
    <w:r w:rsidR="00B77980">
      <w:rPr>
        <w:rFonts w:ascii="Century Gothic" w:hAnsi="Century Gothic"/>
        <w:b/>
        <w:bCs/>
        <w:noProof/>
        <w:sz w:val="14"/>
        <w:szCs w:val="14"/>
      </w:rPr>
      <w:t>12</w:t>
    </w:r>
    <w:r w:rsidRPr="008552F5">
      <w:rPr>
        <w:rFonts w:ascii="Century Gothic" w:hAnsi="Century Gothic"/>
        <w:b/>
        <w:bCs/>
        <w:sz w:val="14"/>
        <w:szCs w:val="14"/>
      </w:rPr>
      <w:fldChar w:fldCharType="end"/>
    </w:r>
    <w:r w:rsidRPr="008552F5">
      <w:rPr>
        <w:rFonts w:ascii="Century Gothic" w:hAnsi="Century Gothic"/>
        <w:sz w:val="14"/>
        <w:szCs w:val="14"/>
      </w:rPr>
      <w:t xml:space="preserve"> de </w:t>
    </w:r>
    <w:r w:rsidRPr="008552F5">
      <w:rPr>
        <w:rFonts w:ascii="Century Gothic" w:hAnsi="Century Gothic"/>
        <w:b/>
        <w:bCs/>
        <w:sz w:val="14"/>
        <w:szCs w:val="14"/>
      </w:rPr>
      <w:fldChar w:fldCharType="begin"/>
    </w:r>
    <w:r w:rsidRPr="008552F5">
      <w:rPr>
        <w:rFonts w:ascii="Century Gothic" w:hAnsi="Century Gothic"/>
        <w:b/>
        <w:bCs/>
        <w:sz w:val="14"/>
        <w:szCs w:val="14"/>
      </w:rPr>
      <w:instrText>NUMPAGES</w:instrText>
    </w:r>
    <w:r w:rsidRPr="008552F5">
      <w:rPr>
        <w:rFonts w:ascii="Century Gothic" w:hAnsi="Century Gothic"/>
        <w:b/>
        <w:bCs/>
        <w:sz w:val="14"/>
        <w:szCs w:val="14"/>
      </w:rPr>
      <w:fldChar w:fldCharType="separate"/>
    </w:r>
    <w:r w:rsidR="00B77980">
      <w:rPr>
        <w:rFonts w:ascii="Century Gothic" w:hAnsi="Century Gothic"/>
        <w:b/>
        <w:bCs/>
        <w:noProof/>
        <w:sz w:val="14"/>
        <w:szCs w:val="14"/>
      </w:rPr>
      <w:t>12</w:t>
    </w:r>
    <w:r w:rsidRPr="008552F5">
      <w:rPr>
        <w:rFonts w:ascii="Century Gothic" w:hAnsi="Century Gothic"/>
        <w:b/>
        <w:bCs/>
        <w:sz w:val="14"/>
        <w:szCs w:val="14"/>
      </w:rPr>
      <w:fldChar w:fldCharType="end"/>
    </w:r>
  </w:p>
  <w:p w:rsidR="000E28B6" w:rsidRDefault="00B77980" w:rsidP="00B16B95">
    <w:pPr>
      <w:pStyle w:val="Piedepgina"/>
      <w:pBdr>
        <w:top w:val="single" w:sz="4" w:space="1" w:color="auto"/>
      </w:pBdr>
      <w:tabs>
        <w:tab w:val="left" w:pos="9781"/>
      </w:tabs>
      <w:ind w:right="360"/>
      <w:rPr>
        <w:rFonts w:ascii="Century Gothic" w:hAnsi="Century Gothic"/>
        <w:i/>
        <w:smallCaps/>
        <w:sz w:val="18"/>
        <w:szCs w:val="18"/>
      </w:rPr>
    </w:pPr>
  </w:p>
  <w:p w:rsidR="000E28B6" w:rsidRPr="006769CA" w:rsidRDefault="0061636C" w:rsidP="00B16B95">
    <w:pPr>
      <w:pStyle w:val="Piedepgina"/>
      <w:pBdr>
        <w:top w:val="single" w:sz="4" w:space="1" w:color="auto"/>
      </w:pBdr>
      <w:tabs>
        <w:tab w:val="left" w:pos="9781"/>
      </w:tabs>
      <w:ind w:right="360"/>
      <w:rPr>
        <w:rFonts w:ascii="Century Gothic" w:hAnsi="Century Gothic"/>
        <w:i/>
        <w:smallCaps/>
        <w:strike/>
        <w:sz w:val="18"/>
        <w:szCs w:val="18"/>
      </w:rPr>
    </w:pPr>
    <w:r>
      <w:rPr>
        <w:rFonts w:ascii="Century Gothic" w:hAnsi="Century Gothic"/>
        <w:i/>
        <w:smallCaps/>
        <w:sz w:val="18"/>
        <w:szCs w:val="18"/>
      </w:rPr>
      <w:t xml:space="preserve">ANEXOS </w:t>
    </w:r>
    <w:r w:rsidRPr="006769CA">
      <w:rPr>
        <w:rFonts w:ascii="Century Gothic" w:hAnsi="Century Gothic"/>
        <w:i/>
        <w:smallCaps/>
        <w:sz w:val="18"/>
        <w:szCs w:val="18"/>
      </w:rPr>
      <w:t>ACUERDO MARCO SERVICI</w:t>
    </w:r>
    <w:r>
      <w:rPr>
        <w:rFonts w:ascii="Century Gothic" w:hAnsi="Century Gothic"/>
        <w:i/>
        <w:smallCaps/>
        <w:sz w:val="18"/>
        <w:szCs w:val="18"/>
      </w:rPr>
      <w:t>OS EXPTE GP-A-0022-2023-S</w:t>
    </w:r>
    <w:r w:rsidRPr="006769CA">
      <w:rPr>
        <w:rFonts w:ascii="Century Gothic" w:hAnsi="Century Gothic"/>
        <w:i/>
        <w:smallCaps/>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36C" w:rsidRDefault="0061636C" w:rsidP="0061636C">
      <w:pPr>
        <w:spacing w:after="0" w:line="240" w:lineRule="auto"/>
      </w:pPr>
      <w:r>
        <w:separator/>
      </w:r>
    </w:p>
  </w:footnote>
  <w:footnote w:type="continuationSeparator" w:id="0">
    <w:p w:rsidR="0061636C" w:rsidRDefault="0061636C" w:rsidP="0061636C">
      <w:pPr>
        <w:spacing w:after="0" w:line="240" w:lineRule="auto"/>
      </w:pPr>
      <w:r>
        <w:continuationSeparator/>
      </w:r>
    </w:p>
  </w:footnote>
  <w:footnote w:id="1">
    <w:p w:rsidR="0061636C" w:rsidRPr="00C4640B" w:rsidRDefault="0061636C" w:rsidP="0061636C">
      <w:pPr>
        <w:spacing w:before="100" w:beforeAutospacing="1" w:after="100" w:afterAutospacing="1"/>
        <w:outlineLvl w:val="3"/>
      </w:pPr>
      <w:r w:rsidRPr="00C4640B">
        <w:rPr>
          <w:rStyle w:val="Refdenotaalpie"/>
          <w:vertAlign w:val="superscript"/>
        </w:rPr>
        <w:footnoteRef/>
      </w:r>
      <w:r w:rsidRPr="00C4640B">
        <w:t xml:space="preserve"> </w:t>
      </w:r>
      <w:r w:rsidRPr="00C4640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2">
    <w:p w:rsidR="0061636C" w:rsidRPr="004149F2" w:rsidRDefault="0061636C" w:rsidP="0061636C">
      <w:pPr>
        <w:pStyle w:val="Textonotapie"/>
        <w:rPr>
          <w:sz w:val="16"/>
          <w:szCs w:val="16"/>
        </w:rPr>
      </w:pPr>
      <w:r w:rsidRPr="004149F2">
        <w:rPr>
          <w:rStyle w:val="Refdenotaalpie"/>
          <w:sz w:val="16"/>
          <w:szCs w:val="16"/>
        </w:rPr>
        <w:footnoteRef/>
      </w:r>
      <w:r w:rsidRPr="004149F2">
        <w:rPr>
          <w:sz w:val="16"/>
          <w:szCs w:val="16"/>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3">
    <w:p w:rsidR="0061636C" w:rsidRPr="004149F2" w:rsidRDefault="0061636C" w:rsidP="0061636C">
      <w:pPr>
        <w:spacing w:line="240" w:lineRule="auto"/>
        <w:rPr>
          <w:sz w:val="16"/>
          <w:szCs w:val="16"/>
        </w:rPr>
      </w:pPr>
      <w:r w:rsidRPr="004149F2">
        <w:rPr>
          <w:rStyle w:val="Refdenotaalpie"/>
          <w:sz w:val="16"/>
          <w:szCs w:val="16"/>
        </w:rPr>
        <w:footnoteRef/>
      </w:r>
      <w:r w:rsidRPr="004149F2">
        <w:rPr>
          <w:sz w:val="16"/>
          <w:szCs w:val="16"/>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6C" w:rsidRDefault="0061636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4" w:type="dxa"/>
      <w:tblInd w:w="-34" w:type="dxa"/>
      <w:tblLook w:val="04A0" w:firstRow="1" w:lastRow="0" w:firstColumn="1" w:lastColumn="0" w:noHBand="0" w:noVBand="1"/>
    </w:tblPr>
    <w:tblGrid>
      <w:gridCol w:w="10452"/>
      <w:gridCol w:w="222"/>
    </w:tblGrid>
    <w:tr w:rsidR="0061636C" w:rsidTr="008D47E3">
      <w:trPr>
        <w:trHeight w:val="993"/>
      </w:trPr>
      <w:tc>
        <w:tcPr>
          <w:tcW w:w="9932" w:type="dxa"/>
          <w:shd w:val="clear" w:color="auto" w:fill="auto"/>
        </w:tcPr>
        <w:tbl>
          <w:tblPr>
            <w:tblW w:w="10236" w:type="dxa"/>
            <w:tblLook w:val="04A0" w:firstRow="1" w:lastRow="0" w:firstColumn="1" w:lastColumn="0" w:noHBand="0" w:noVBand="1"/>
          </w:tblPr>
          <w:tblGrid>
            <w:gridCol w:w="3264"/>
            <w:gridCol w:w="6972"/>
          </w:tblGrid>
          <w:tr w:rsidR="0061636C" w:rsidTr="003D2B96">
            <w:tc>
              <w:tcPr>
                <w:tcW w:w="3264" w:type="dxa"/>
                <w:shd w:val="clear" w:color="auto" w:fill="auto"/>
              </w:tcPr>
              <w:p w:rsidR="0061636C" w:rsidRDefault="0061636C" w:rsidP="008552F5">
                <w:pPr>
                  <w:pStyle w:val="Encabezado"/>
                  <w:widowControl w:val="0"/>
                  <w:autoSpaceDE w:val="0"/>
                  <w:autoSpaceDN w:val="0"/>
                  <w:adjustRightInd w:val="0"/>
                </w:pPr>
              </w:p>
            </w:tc>
            <w:tc>
              <w:tcPr>
                <w:tcW w:w="6972" w:type="dxa"/>
                <w:shd w:val="clear" w:color="auto" w:fill="auto"/>
              </w:tcPr>
              <w:p w:rsidR="0061636C" w:rsidRDefault="0061636C" w:rsidP="003D2B96">
                <w:pPr>
                  <w:pStyle w:val="Encabezado"/>
                  <w:widowControl w:val="0"/>
                  <w:tabs>
                    <w:tab w:val="clear" w:pos="4252"/>
                    <w:tab w:val="center" w:pos="3408"/>
                  </w:tabs>
                  <w:autoSpaceDE w:val="0"/>
                  <w:autoSpaceDN w:val="0"/>
                  <w:adjustRightInd w:val="0"/>
                  <w:ind w:left="-278" w:hanging="142"/>
                  <w:jc w:val="right"/>
                </w:pPr>
                <w:r w:rsidRPr="00FE1C80">
                  <w:rPr>
                    <w:noProof/>
                  </w:rPr>
                  <w:drawing>
                    <wp:inline distT="0" distB="0" distL="0" distR="0">
                      <wp:extent cx="1901825" cy="57086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825" cy="570865"/>
                              </a:xfrm>
                              <a:prstGeom prst="rect">
                                <a:avLst/>
                              </a:prstGeom>
                              <a:noFill/>
                              <a:ln>
                                <a:noFill/>
                              </a:ln>
                            </pic:spPr>
                          </pic:pic>
                        </a:graphicData>
                      </a:graphic>
                    </wp:inline>
                  </w:drawing>
                </w:r>
              </w:p>
            </w:tc>
          </w:tr>
        </w:tbl>
        <w:p w:rsidR="0061636C" w:rsidRDefault="0061636C" w:rsidP="007A124A">
          <w:pPr>
            <w:pStyle w:val="Encabezado"/>
            <w:tabs>
              <w:tab w:val="clear" w:pos="4252"/>
              <w:tab w:val="clear" w:pos="8504"/>
              <w:tab w:val="right" w:pos="7831"/>
            </w:tabs>
            <w:ind w:left="34" w:hanging="671"/>
          </w:pPr>
        </w:p>
      </w:tc>
      <w:tc>
        <w:tcPr>
          <w:tcW w:w="222" w:type="dxa"/>
          <w:shd w:val="clear" w:color="auto" w:fill="auto"/>
        </w:tcPr>
        <w:p w:rsidR="0061636C" w:rsidRDefault="0061636C" w:rsidP="007A124A">
          <w:pPr>
            <w:pStyle w:val="Encabezado"/>
            <w:ind w:left="885"/>
            <w:jc w:val="right"/>
          </w:pPr>
        </w:p>
      </w:tc>
    </w:tr>
  </w:tbl>
  <w:p w:rsidR="0061636C" w:rsidRPr="007A124A" w:rsidRDefault="0061636C" w:rsidP="008552F5">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6C" w:rsidRDefault="0061636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6459F6"/>
    <w:multiLevelType w:val="hybridMultilevel"/>
    <w:tmpl w:val="9BF800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36C"/>
    <w:rsid w:val="00264F96"/>
    <w:rsid w:val="004149F2"/>
    <w:rsid w:val="0061636C"/>
    <w:rsid w:val="00B77980"/>
    <w:rsid w:val="00FD36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4E6FB"/>
  <w15:chartTrackingRefBased/>
  <w15:docId w15:val="{C3B81458-1925-434A-BAB8-91BCCED8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61636C"/>
    <w:pPr>
      <w:keepNext/>
      <w:spacing w:before="240" w:after="60" w:line="288" w:lineRule="auto"/>
      <w:jc w:val="both"/>
      <w:outlineLvl w:val="0"/>
    </w:pPr>
    <w:rPr>
      <w:rFonts w:ascii="Arial" w:eastAsia="Times New Roman" w:hAnsi="Arial" w:cs="Arial"/>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1636C"/>
    <w:rPr>
      <w:rFonts w:ascii="Arial" w:eastAsia="Times New Roman" w:hAnsi="Arial" w:cs="Arial"/>
      <w:b/>
      <w:bCs/>
      <w:kern w:val="32"/>
      <w:sz w:val="32"/>
      <w:szCs w:val="32"/>
      <w:lang w:eastAsia="es-ES"/>
    </w:rPr>
  </w:style>
  <w:style w:type="paragraph" w:styleId="Textonotapie">
    <w:name w:val="footnote text"/>
    <w:basedOn w:val="Normal"/>
    <w:link w:val="TextonotapieCar"/>
    <w:uiPriority w:val="99"/>
    <w:rsid w:val="0061636C"/>
    <w:pPr>
      <w:spacing w:before="240" w:after="240" w:line="288" w:lineRule="auto"/>
      <w:jc w:val="both"/>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61636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61636C"/>
    <w:pPr>
      <w:tabs>
        <w:tab w:val="center" w:pos="4252"/>
        <w:tab w:val="right" w:pos="8504"/>
      </w:tabs>
      <w:spacing w:after="0" w:line="288" w:lineRule="auto"/>
      <w:jc w:val="both"/>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61636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1636C"/>
    <w:pPr>
      <w:tabs>
        <w:tab w:val="center" w:pos="4252"/>
        <w:tab w:val="right" w:pos="8504"/>
      </w:tabs>
      <w:spacing w:after="0" w:line="288" w:lineRule="auto"/>
      <w:jc w:val="both"/>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61636C"/>
    <w:rPr>
      <w:rFonts w:ascii="Times New Roman" w:eastAsia="Times New Roman" w:hAnsi="Times New Roman" w:cs="Times New Roman"/>
      <w:sz w:val="24"/>
      <w:szCs w:val="24"/>
      <w:lang w:eastAsia="es-ES"/>
    </w:rPr>
  </w:style>
  <w:style w:type="character" w:styleId="Refdenotaalpie">
    <w:name w:val="footnote reference"/>
    <w:basedOn w:val="Fuentedeprrafopredeter"/>
    <w:uiPriority w:val="99"/>
    <w:rsid w:val="0061636C"/>
  </w:style>
  <w:style w:type="character" w:styleId="Nmerodepgina">
    <w:name w:val="page number"/>
    <w:basedOn w:val="Fuentedeprrafopredeter"/>
    <w:rsid w:val="0061636C"/>
  </w:style>
  <w:style w:type="paragraph" w:styleId="Prrafodelista">
    <w:name w:val="List Paragraph"/>
    <w:aliases w:val="Párrafo de lista-P"/>
    <w:basedOn w:val="Normal"/>
    <w:uiPriority w:val="34"/>
    <w:qFormat/>
    <w:rsid w:val="0061636C"/>
    <w:pPr>
      <w:spacing w:after="0" w:line="288" w:lineRule="auto"/>
      <w:ind w:left="720"/>
      <w:contextualSpacing/>
      <w:jc w:val="both"/>
    </w:pPr>
    <w:rPr>
      <w:rFonts w:ascii="Times New Roman" w:eastAsia="Times New Roman" w:hAnsi="Times New Roman" w:cs="Times New Roman"/>
      <w:sz w:val="24"/>
      <w:szCs w:val="24"/>
      <w:lang w:eastAsia="es-ES"/>
    </w:rPr>
  </w:style>
  <w:style w:type="paragraph" w:styleId="Sinespaciado">
    <w:name w:val="No Spacing"/>
    <w:uiPriority w:val="99"/>
    <w:qFormat/>
    <w:rsid w:val="0061636C"/>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9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egistrodelicitadores.gob.e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3394</Words>
  <Characters>18671</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Beatriz Perez Sanchez</cp:lastModifiedBy>
  <cp:revision>4</cp:revision>
  <dcterms:created xsi:type="dcterms:W3CDTF">2023-11-24T10:46:00Z</dcterms:created>
  <dcterms:modified xsi:type="dcterms:W3CDTF">2023-12-01T10:51:00Z</dcterms:modified>
</cp:coreProperties>
</file>