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A144F" w14:textId="3B7B9651"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bookmarkEnd w:id="0"/>
      <w:r w:rsidR="00EE07C2">
        <w:rPr>
          <w:rFonts w:asciiTheme="minorHAnsi" w:hAnsiTheme="minorHAnsi" w:cstheme="minorHAnsi"/>
          <w:i/>
          <w:sz w:val="24"/>
          <w:szCs w:val="24"/>
        </w:rPr>
        <w:t>I</w:t>
      </w:r>
      <w:r w:rsidR="00395B84">
        <w:rPr>
          <w:rFonts w:asciiTheme="minorHAnsi" w:hAnsiTheme="minorHAnsi" w:cstheme="minorHAnsi"/>
          <w:i/>
          <w:sz w:val="24"/>
          <w:szCs w:val="24"/>
        </w:rPr>
        <w:t xml:space="preserve">: </w:t>
      </w:r>
      <w:r w:rsidR="00A82601">
        <w:rPr>
          <w:rFonts w:asciiTheme="minorHAnsi" w:hAnsiTheme="minorHAnsi" w:cstheme="minorHAnsi"/>
          <w:i/>
          <w:sz w:val="24"/>
          <w:szCs w:val="24"/>
        </w:rPr>
        <w:t>OFERTA TÉCNICA</w:t>
      </w:r>
    </w:p>
    <w:p w14:paraId="303ADA82" w14:textId="77777777" w:rsidR="00007C77" w:rsidRPr="00007C77" w:rsidRDefault="00007C77" w:rsidP="00007C77"/>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xml:space="preserve">.…………………, con NIF </w:t>
      </w:r>
      <w:proofErr w:type="spellStart"/>
      <w:r w:rsidRPr="002231F0">
        <w:rPr>
          <w:rFonts w:asciiTheme="minorHAnsi" w:hAnsiTheme="minorHAnsi" w:cstheme="minorHAnsi"/>
          <w:sz w:val="22"/>
          <w:szCs w:val="22"/>
        </w:rPr>
        <w:t>nº</w:t>
      </w:r>
      <w:proofErr w:type="spellEnd"/>
      <w:r w:rsidRPr="002231F0">
        <w:rPr>
          <w:rFonts w:asciiTheme="minorHAnsi" w:hAnsiTheme="minorHAnsi" w:cstheme="minorHAnsi"/>
          <w:sz w:val="22"/>
          <w:szCs w:val="22"/>
        </w:rPr>
        <w:t xml:space="preserve"> ….……………,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34A102A" w14:textId="77777777" w:rsidR="002231F0" w:rsidRDefault="002231F0" w:rsidP="002231F0">
      <w:pPr>
        <w:pStyle w:val="Textosinformato"/>
        <w:spacing w:after="120" w:line="312" w:lineRule="auto"/>
        <w:jc w:val="both"/>
        <w:rPr>
          <w:rFonts w:asciiTheme="minorHAnsi" w:hAnsiTheme="minorHAnsi" w:cstheme="minorHAnsi"/>
          <w:sz w:val="22"/>
          <w:szCs w:val="22"/>
        </w:rPr>
      </w:pP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30442CD4"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vigencia del contrato se compromete al suministro de </w:t>
      </w:r>
      <w:r w:rsidR="00726432">
        <w:rPr>
          <w:rFonts w:asciiTheme="minorHAnsi" w:hAnsiTheme="minorHAnsi" w:cstheme="minorHAnsi"/>
          <w:sz w:val="22"/>
          <w:szCs w:val="22"/>
        </w:rPr>
        <w:t>las referencias</w:t>
      </w:r>
      <w:r w:rsidRPr="00250456">
        <w:rPr>
          <w:rFonts w:asciiTheme="minorHAnsi" w:hAnsiTheme="minorHAnsi" w:cstheme="minorHAnsi"/>
          <w:sz w:val="22"/>
          <w:szCs w:val="22"/>
        </w:rPr>
        <w:t xml:space="preserve"> actualmente homologados por Metro de Madrid, y según los requerimientos establecidos en el Pliego de Prescripciones Técnicas.</w:t>
      </w:r>
    </w:p>
    <w:p w14:paraId="610B8667" w14:textId="2EE248DA"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repuestos/productos nuevos y originales</w:t>
      </w:r>
      <w:r w:rsidR="00006653">
        <w:rPr>
          <w:rFonts w:asciiTheme="minorHAnsi" w:hAnsiTheme="minorHAnsi" w:cstheme="minorHAnsi"/>
          <w:sz w:val="22"/>
          <w:szCs w:val="22"/>
        </w:rPr>
        <w:t xml:space="preserve"> del fabricante homologado.</w:t>
      </w:r>
    </w:p>
    <w:p w14:paraId="2422FA66" w14:textId="0161D463" w:rsidR="00250456" w:rsidRPr="00A82601" w:rsidRDefault="00A82601" w:rsidP="003249CC">
      <w:pPr>
        <w:pStyle w:val="Textosinformato"/>
        <w:numPr>
          <w:ilvl w:val="0"/>
          <w:numId w:val="8"/>
        </w:numPr>
        <w:spacing w:after="120" w:line="312" w:lineRule="auto"/>
        <w:jc w:val="both"/>
        <w:rPr>
          <w:rFonts w:asciiTheme="minorHAnsi" w:hAnsiTheme="minorHAnsi" w:cstheme="minorHAnsi"/>
          <w:sz w:val="22"/>
          <w:szCs w:val="22"/>
        </w:rPr>
      </w:pPr>
      <w:r w:rsidRPr="00A82601">
        <w:rPr>
          <w:rFonts w:asciiTheme="minorHAnsi" w:hAnsiTheme="minorHAnsi" w:cstheme="minorHAnsi"/>
          <w:sz w:val="22"/>
          <w:szCs w:val="22"/>
        </w:rPr>
        <w:t>El</w:t>
      </w:r>
      <w:r w:rsidR="00BD7AC9" w:rsidRPr="00A82601">
        <w:rPr>
          <w:rFonts w:asciiTheme="minorHAnsi" w:hAnsiTheme="minorHAnsi" w:cstheme="minorHAnsi"/>
          <w:sz w:val="22"/>
          <w:szCs w:val="22"/>
        </w:rPr>
        <w:t xml:space="preserve"> plazo de suministro </w:t>
      </w:r>
      <w:r w:rsidRPr="00A82601">
        <w:rPr>
          <w:rFonts w:asciiTheme="minorHAnsi" w:hAnsiTheme="minorHAnsi" w:cstheme="minorHAnsi"/>
          <w:sz w:val="22"/>
          <w:szCs w:val="22"/>
        </w:rPr>
        <w:t xml:space="preserve">de la primera entrega de cada referencia </w:t>
      </w:r>
      <w:r w:rsidR="00BD7AC9" w:rsidRPr="00A82601">
        <w:rPr>
          <w:rFonts w:asciiTheme="minorHAnsi" w:hAnsiTheme="minorHAnsi" w:cstheme="minorHAnsi"/>
          <w:sz w:val="22"/>
          <w:szCs w:val="22"/>
        </w:rPr>
        <w:t xml:space="preserve">no superará las </w:t>
      </w:r>
      <w:r w:rsidR="005D0359" w:rsidRPr="00A82601">
        <w:rPr>
          <w:rFonts w:asciiTheme="minorHAnsi" w:hAnsiTheme="minorHAnsi" w:cstheme="minorHAnsi"/>
          <w:sz w:val="22"/>
          <w:szCs w:val="22"/>
        </w:rPr>
        <w:t>24</w:t>
      </w:r>
      <w:r w:rsidR="00BD7AC9" w:rsidRPr="00A82601">
        <w:rPr>
          <w:rFonts w:asciiTheme="minorHAnsi" w:hAnsiTheme="minorHAnsi" w:cstheme="minorHAnsi"/>
          <w:sz w:val="22"/>
          <w:szCs w:val="22"/>
        </w:rPr>
        <w:t xml:space="preserve"> semanas establecidas y que durante la vigencia del contrato corresponderán a los que a continuación se indican: </w:t>
      </w:r>
    </w:p>
    <w:tbl>
      <w:tblPr>
        <w:tblW w:w="9724"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060"/>
        <w:gridCol w:w="4175"/>
        <w:gridCol w:w="2835"/>
        <w:gridCol w:w="1654"/>
      </w:tblGrid>
      <w:tr w:rsidR="005D0359" w:rsidRPr="00A82601" w14:paraId="305AC82B" w14:textId="77777777" w:rsidTr="00A82601">
        <w:trPr>
          <w:trHeight w:val="975"/>
          <w:jc w:val="center"/>
        </w:trPr>
        <w:tc>
          <w:tcPr>
            <w:tcW w:w="1060" w:type="dxa"/>
            <w:tcBorders>
              <w:bottom w:val="single" w:sz="8" w:space="0" w:color="0070C0"/>
            </w:tcBorders>
            <w:shd w:val="clear" w:color="000000" w:fill="548DD4"/>
            <w:vAlign w:val="center"/>
            <w:hideMark/>
          </w:tcPr>
          <w:p w14:paraId="3F90A8BA" w14:textId="1A165455" w:rsidR="005D0359" w:rsidRPr="00A82601" w:rsidRDefault="005D0359" w:rsidP="005D0359">
            <w:pPr>
              <w:spacing w:line="240" w:lineRule="auto"/>
              <w:jc w:val="center"/>
              <w:rPr>
                <w:rFonts w:eastAsia="Times New Roman" w:cs="Calibri"/>
                <w:b/>
                <w:bCs/>
                <w:color w:val="FFFFFF"/>
              </w:rPr>
            </w:pPr>
            <w:r w:rsidRPr="00A82601">
              <w:rPr>
                <w:rFonts w:eastAsia="Times New Roman" w:cs="Calibri"/>
                <w:b/>
                <w:bCs/>
                <w:color w:val="FFFFFF"/>
              </w:rPr>
              <w:t>REFERENCIA INTERNA METRO</w:t>
            </w:r>
          </w:p>
        </w:tc>
        <w:tc>
          <w:tcPr>
            <w:tcW w:w="4175" w:type="dxa"/>
            <w:tcBorders>
              <w:bottom w:val="single" w:sz="8" w:space="0" w:color="0070C0"/>
            </w:tcBorders>
            <w:shd w:val="clear" w:color="000000" w:fill="548DD4"/>
            <w:vAlign w:val="center"/>
            <w:hideMark/>
          </w:tcPr>
          <w:p w14:paraId="2BA5C78E" w14:textId="77777777" w:rsidR="005D0359" w:rsidRPr="00A82601" w:rsidRDefault="005D0359" w:rsidP="00654FE7">
            <w:pPr>
              <w:spacing w:line="240" w:lineRule="auto"/>
              <w:jc w:val="center"/>
              <w:rPr>
                <w:rFonts w:eastAsia="Times New Roman" w:cs="Calibri"/>
                <w:b/>
                <w:bCs/>
                <w:color w:val="FFFFFF"/>
              </w:rPr>
            </w:pPr>
            <w:r w:rsidRPr="00A82601">
              <w:rPr>
                <w:rFonts w:eastAsia="Times New Roman" w:cs="Calibri"/>
                <w:b/>
                <w:bCs/>
                <w:color w:val="FFFFFF"/>
              </w:rPr>
              <w:t>DENOMINACIÓN</w:t>
            </w:r>
          </w:p>
        </w:tc>
        <w:tc>
          <w:tcPr>
            <w:tcW w:w="2835" w:type="dxa"/>
            <w:tcBorders>
              <w:bottom w:val="single" w:sz="8" w:space="0" w:color="0070C0"/>
            </w:tcBorders>
            <w:shd w:val="clear" w:color="000000" w:fill="548DD4"/>
            <w:vAlign w:val="center"/>
            <w:hideMark/>
          </w:tcPr>
          <w:p w14:paraId="1FA09DC0" w14:textId="77777777" w:rsidR="005D0359" w:rsidRDefault="005D0359" w:rsidP="00654FE7">
            <w:pPr>
              <w:spacing w:line="240" w:lineRule="auto"/>
              <w:jc w:val="center"/>
              <w:rPr>
                <w:rFonts w:eastAsia="Times New Roman" w:cs="Calibri"/>
                <w:b/>
                <w:bCs/>
                <w:color w:val="FFFFFF"/>
              </w:rPr>
            </w:pPr>
            <w:r w:rsidRPr="00A82601">
              <w:rPr>
                <w:rFonts w:eastAsia="Times New Roman" w:cs="Calibri"/>
                <w:b/>
                <w:bCs/>
                <w:color w:val="FFFFFF"/>
              </w:rPr>
              <w:t>REFERENCIAS FABRICANTE HOMOLOGADO</w:t>
            </w:r>
            <w:r w:rsidR="00A82601">
              <w:rPr>
                <w:rFonts w:eastAsia="Times New Roman" w:cs="Calibri"/>
                <w:b/>
                <w:bCs/>
                <w:color w:val="FFFFFF"/>
              </w:rPr>
              <w:t xml:space="preserve"> </w:t>
            </w:r>
          </w:p>
          <w:p w14:paraId="1380BB48" w14:textId="0D165E7A" w:rsidR="00A82601" w:rsidRPr="00A82601" w:rsidRDefault="00A82601" w:rsidP="00654FE7">
            <w:pPr>
              <w:spacing w:line="240" w:lineRule="auto"/>
              <w:jc w:val="center"/>
              <w:rPr>
                <w:rFonts w:eastAsia="Times New Roman" w:cs="Calibri"/>
                <w:b/>
                <w:bCs/>
                <w:color w:val="FFFFFF"/>
              </w:rPr>
            </w:pPr>
            <w:r>
              <w:rPr>
                <w:rFonts w:eastAsia="Times New Roman" w:cs="Calibri"/>
                <w:b/>
                <w:bCs/>
                <w:color w:val="FFFFFF"/>
              </w:rPr>
              <w:t>ABB</w:t>
            </w:r>
          </w:p>
        </w:tc>
        <w:tc>
          <w:tcPr>
            <w:tcW w:w="1654" w:type="dxa"/>
            <w:shd w:val="clear" w:color="000000" w:fill="548DD4"/>
            <w:vAlign w:val="center"/>
            <w:hideMark/>
          </w:tcPr>
          <w:p w14:paraId="39559C6C" w14:textId="7D08A53B" w:rsidR="005D0359" w:rsidRPr="00A82601" w:rsidRDefault="00A82601" w:rsidP="00654FE7">
            <w:pPr>
              <w:spacing w:line="240" w:lineRule="auto"/>
              <w:jc w:val="center"/>
              <w:rPr>
                <w:rFonts w:eastAsia="Times New Roman" w:cs="Calibri"/>
                <w:b/>
                <w:bCs/>
                <w:color w:val="FFFFFF" w:themeColor="background1"/>
              </w:rPr>
            </w:pPr>
            <w:r w:rsidRPr="00A82601">
              <w:rPr>
                <w:rFonts w:eastAsia="Times New Roman" w:cs="Calibri"/>
                <w:b/>
                <w:bCs/>
                <w:color w:val="FFFFFF" w:themeColor="background1"/>
              </w:rPr>
              <w:t>PLAZO DE SUMINISTRO</w:t>
            </w:r>
          </w:p>
          <w:p w14:paraId="0C5E12A5" w14:textId="0DCE8DB8" w:rsidR="00A82601" w:rsidRPr="00A82601" w:rsidRDefault="00A82601" w:rsidP="00654FE7">
            <w:pPr>
              <w:spacing w:line="240" w:lineRule="auto"/>
              <w:jc w:val="center"/>
              <w:rPr>
                <w:rFonts w:eastAsia="Times New Roman" w:cs="Calibri"/>
                <w:b/>
                <w:bCs/>
                <w:color w:val="FFFFFF" w:themeColor="background1"/>
              </w:rPr>
            </w:pPr>
            <w:r w:rsidRPr="00A82601">
              <w:rPr>
                <w:rFonts w:eastAsia="Times New Roman" w:cs="Calibri"/>
                <w:b/>
                <w:bCs/>
                <w:color w:val="FFFFFF" w:themeColor="background1"/>
              </w:rPr>
              <w:t>1ª ENTREGA</w:t>
            </w:r>
          </w:p>
          <w:p w14:paraId="4EF88D8A" w14:textId="6F0034FA" w:rsidR="005D0359" w:rsidRPr="00A82601" w:rsidRDefault="00A82601" w:rsidP="008328A3">
            <w:pPr>
              <w:spacing w:line="240" w:lineRule="auto"/>
              <w:jc w:val="center"/>
              <w:rPr>
                <w:rFonts w:eastAsia="Times New Roman" w:cs="Calibri"/>
                <w:b/>
                <w:bCs/>
                <w:color w:val="FFFFFF" w:themeColor="background1"/>
              </w:rPr>
            </w:pPr>
            <w:r w:rsidRPr="00A82601">
              <w:rPr>
                <w:rFonts w:eastAsia="Times New Roman" w:cs="Calibri"/>
                <w:b/>
                <w:bCs/>
                <w:color w:val="FFFFFF" w:themeColor="background1"/>
              </w:rPr>
              <w:t>(SEMANAS)*</w:t>
            </w:r>
          </w:p>
        </w:tc>
      </w:tr>
      <w:tr w:rsidR="00F02739" w:rsidRPr="00A82601" w14:paraId="56B7EBDC" w14:textId="77777777" w:rsidTr="00CA17D6">
        <w:trPr>
          <w:trHeight w:val="343"/>
          <w:jc w:val="center"/>
        </w:trPr>
        <w:tc>
          <w:tcPr>
            <w:tcW w:w="1060" w:type="dxa"/>
            <w:shd w:val="clear" w:color="auto" w:fill="DBE5F1" w:themeFill="accent1" w:themeFillTint="33"/>
            <w:noWrap/>
            <w:vAlign w:val="center"/>
          </w:tcPr>
          <w:p w14:paraId="2AFAACB1" w14:textId="0DC112ED"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color w:val="000000"/>
              </w:rPr>
              <w:t>33442</w:t>
            </w:r>
          </w:p>
        </w:tc>
        <w:tc>
          <w:tcPr>
            <w:tcW w:w="4175" w:type="dxa"/>
            <w:shd w:val="clear" w:color="auto" w:fill="DBE5F1" w:themeFill="accent1" w:themeFillTint="33"/>
            <w:noWrap/>
            <w:vAlign w:val="center"/>
          </w:tcPr>
          <w:p w14:paraId="6DBFCC54" w14:textId="42575C36" w:rsidR="00F02739" w:rsidRPr="00F02739" w:rsidRDefault="00F02739" w:rsidP="00F02739">
            <w:pPr>
              <w:spacing w:line="240" w:lineRule="auto"/>
              <w:jc w:val="center"/>
              <w:rPr>
                <w:rFonts w:asciiTheme="minorHAnsi" w:hAnsiTheme="minorHAnsi" w:cstheme="minorHAnsi"/>
              </w:rPr>
            </w:pPr>
            <w:r w:rsidRPr="00F02739">
              <w:rPr>
                <w:rFonts w:asciiTheme="minorHAnsi" w:hAnsiTheme="minorHAnsi" w:cstheme="minorHAnsi"/>
              </w:rPr>
              <w:t xml:space="preserve">CONTACTOS AUXILIARES 1NA+1NC </w:t>
            </w:r>
          </w:p>
        </w:tc>
        <w:tc>
          <w:tcPr>
            <w:tcW w:w="2835" w:type="dxa"/>
            <w:shd w:val="clear" w:color="auto" w:fill="DBE5F1" w:themeFill="accent1" w:themeFillTint="33"/>
            <w:vAlign w:val="bottom"/>
          </w:tcPr>
          <w:p w14:paraId="59C14AFE" w14:textId="1DBA913E" w:rsidR="00F02739" w:rsidRPr="00CA17D6" w:rsidRDefault="00F02739" w:rsidP="00F02739">
            <w:pPr>
              <w:spacing w:line="312" w:lineRule="auto"/>
              <w:rPr>
                <w:rFonts w:cs="Calibri"/>
                <w:color w:val="000000"/>
              </w:rPr>
            </w:pPr>
            <w:r w:rsidRPr="00CA17D6">
              <w:rPr>
                <w:rFonts w:cs="Calibri"/>
                <w:color w:val="000000"/>
              </w:rPr>
              <w:t> Referencia 2CDS200936R0001</w:t>
            </w:r>
          </w:p>
        </w:tc>
        <w:tc>
          <w:tcPr>
            <w:tcW w:w="1654" w:type="dxa"/>
            <w:shd w:val="clear" w:color="auto" w:fill="auto"/>
            <w:vAlign w:val="center"/>
            <w:hideMark/>
          </w:tcPr>
          <w:p w14:paraId="6CF38EBD" w14:textId="77777777" w:rsidR="00F02739" w:rsidRPr="00A82601" w:rsidRDefault="00F02739" w:rsidP="00F02739">
            <w:pPr>
              <w:spacing w:line="240" w:lineRule="auto"/>
              <w:jc w:val="center"/>
              <w:rPr>
                <w:rFonts w:eastAsia="Times New Roman" w:cs="Calibri"/>
                <w:color w:val="000000"/>
              </w:rPr>
            </w:pPr>
            <w:r w:rsidRPr="00A82601">
              <w:rPr>
                <w:rFonts w:eastAsia="Times New Roman" w:cs="Calibri"/>
                <w:color w:val="000000"/>
              </w:rPr>
              <w:t> </w:t>
            </w:r>
          </w:p>
        </w:tc>
      </w:tr>
      <w:tr w:rsidR="00F02739" w:rsidRPr="00A82601" w14:paraId="78F42CA0" w14:textId="77777777" w:rsidTr="00CA17D6">
        <w:trPr>
          <w:trHeight w:val="343"/>
          <w:jc w:val="center"/>
        </w:trPr>
        <w:tc>
          <w:tcPr>
            <w:tcW w:w="1060" w:type="dxa"/>
            <w:shd w:val="clear" w:color="auto" w:fill="DBE5F1" w:themeFill="accent1" w:themeFillTint="33"/>
            <w:noWrap/>
            <w:vAlign w:val="center"/>
          </w:tcPr>
          <w:p w14:paraId="5D572CF1" w14:textId="391A2112"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rPr>
              <w:t>33558</w:t>
            </w:r>
          </w:p>
        </w:tc>
        <w:tc>
          <w:tcPr>
            <w:tcW w:w="4175" w:type="dxa"/>
            <w:shd w:val="clear" w:color="auto" w:fill="DBE5F1" w:themeFill="accent1" w:themeFillTint="33"/>
            <w:noWrap/>
            <w:vAlign w:val="center"/>
          </w:tcPr>
          <w:p w14:paraId="7464121C" w14:textId="4830F599" w:rsidR="00F02739" w:rsidRPr="00006653" w:rsidRDefault="00F02739" w:rsidP="00F02739">
            <w:pPr>
              <w:spacing w:line="240" w:lineRule="auto"/>
              <w:jc w:val="center"/>
              <w:rPr>
                <w:rFonts w:asciiTheme="minorHAnsi" w:hAnsiTheme="minorHAnsi" w:cstheme="minorHAnsi"/>
                <w:lang w:val="en-GB"/>
              </w:rPr>
            </w:pPr>
            <w:r w:rsidRPr="00006653">
              <w:rPr>
                <w:rFonts w:asciiTheme="minorHAnsi" w:hAnsiTheme="minorHAnsi" w:cstheme="minorHAnsi"/>
                <w:lang w:val="en-GB"/>
              </w:rPr>
              <w:t>MAGNETOTERM 1P 10A B + SUPLEMT</w:t>
            </w:r>
          </w:p>
        </w:tc>
        <w:tc>
          <w:tcPr>
            <w:tcW w:w="2835" w:type="dxa"/>
            <w:shd w:val="clear" w:color="auto" w:fill="DBE5F1" w:themeFill="accent1" w:themeFillTint="33"/>
            <w:vAlign w:val="bottom"/>
          </w:tcPr>
          <w:p w14:paraId="3E179FFA" w14:textId="7A39C4A3" w:rsidR="00F02739" w:rsidRPr="00CA17D6" w:rsidRDefault="00F02739" w:rsidP="00F02739">
            <w:pPr>
              <w:spacing w:line="240" w:lineRule="auto"/>
              <w:rPr>
                <w:rFonts w:eastAsia="Times New Roman" w:cs="Calibri"/>
                <w:color w:val="000000"/>
              </w:rPr>
            </w:pPr>
            <w:r w:rsidRPr="00CA17D6">
              <w:rPr>
                <w:rFonts w:cs="Calibri"/>
                <w:color w:val="000000"/>
              </w:rPr>
              <w:t>Modelo interruptor: S201MT-B10UC (2CDS271065R0105)</w:t>
            </w:r>
            <w:r w:rsidRPr="00CA17D6">
              <w:rPr>
                <w:rFonts w:cs="Calibri"/>
                <w:color w:val="000000"/>
              </w:rPr>
              <w:br/>
              <w:t>Referencia suplemento: ZLS740 (2CCA180413R0001)</w:t>
            </w:r>
          </w:p>
        </w:tc>
        <w:tc>
          <w:tcPr>
            <w:tcW w:w="1654" w:type="dxa"/>
            <w:shd w:val="clear" w:color="auto" w:fill="auto"/>
            <w:vAlign w:val="center"/>
          </w:tcPr>
          <w:p w14:paraId="45EB8FB0" w14:textId="77777777" w:rsidR="00F02739" w:rsidRPr="00A82601" w:rsidRDefault="00F02739" w:rsidP="00F02739">
            <w:pPr>
              <w:spacing w:line="240" w:lineRule="auto"/>
              <w:jc w:val="center"/>
              <w:rPr>
                <w:rFonts w:eastAsia="Times New Roman" w:cs="Calibri"/>
                <w:color w:val="000000"/>
              </w:rPr>
            </w:pPr>
          </w:p>
        </w:tc>
      </w:tr>
      <w:tr w:rsidR="00F02739" w:rsidRPr="00A82601" w14:paraId="5CA0AC85" w14:textId="77777777" w:rsidTr="00CA17D6">
        <w:trPr>
          <w:trHeight w:val="343"/>
          <w:jc w:val="center"/>
        </w:trPr>
        <w:tc>
          <w:tcPr>
            <w:tcW w:w="1060" w:type="dxa"/>
            <w:shd w:val="clear" w:color="auto" w:fill="DBE5F1" w:themeFill="accent1" w:themeFillTint="33"/>
            <w:noWrap/>
            <w:vAlign w:val="center"/>
          </w:tcPr>
          <w:p w14:paraId="0779CEBC" w14:textId="15398E17"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rPr>
              <w:t>33560</w:t>
            </w:r>
          </w:p>
        </w:tc>
        <w:tc>
          <w:tcPr>
            <w:tcW w:w="4175" w:type="dxa"/>
            <w:shd w:val="clear" w:color="auto" w:fill="DBE5F1" w:themeFill="accent1" w:themeFillTint="33"/>
            <w:noWrap/>
            <w:vAlign w:val="center"/>
          </w:tcPr>
          <w:p w14:paraId="66FCB253" w14:textId="634B5C2D" w:rsidR="00F02739" w:rsidRPr="00006653" w:rsidRDefault="00F02739" w:rsidP="00F02739">
            <w:pPr>
              <w:spacing w:line="240" w:lineRule="auto"/>
              <w:jc w:val="center"/>
              <w:rPr>
                <w:rFonts w:asciiTheme="minorHAnsi" w:hAnsiTheme="minorHAnsi" w:cstheme="minorHAnsi"/>
                <w:lang w:val="en-GB"/>
              </w:rPr>
            </w:pPr>
            <w:r w:rsidRPr="00006653">
              <w:rPr>
                <w:rFonts w:asciiTheme="minorHAnsi" w:hAnsiTheme="minorHAnsi" w:cstheme="minorHAnsi"/>
                <w:lang w:val="en-GB"/>
              </w:rPr>
              <w:t>MAGNETOTERM 1P 2A K + SUPLEMT</w:t>
            </w:r>
          </w:p>
        </w:tc>
        <w:tc>
          <w:tcPr>
            <w:tcW w:w="2835" w:type="dxa"/>
            <w:shd w:val="clear" w:color="auto" w:fill="DBE5F1" w:themeFill="accent1" w:themeFillTint="33"/>
            <w:vAlign w:val="center"/>
          </w:tcPr>
          <w:p w14:paraId="7EA560D5" w14:textId="77777777" w:rsidR="00F02739" w:rsidRPr="00CA17D6" w:rsidRDefault="00F02739" w:rsidP="00F02739">
            <w:pPr>
              <w:spacing w:line="240" w:lineRule="auto"/>
              <w:rPr>
                <w:rFonts w:cs="Calibri"/>
                <w:color w:val="000000"/>
              </w:rPr>
            </w:pPr>
            <w:r w:rsidRPr="00CA17D6">
              <w:rPr>
                <w:rFonts w:cs="Calibri"/>
                <w:color w:val="000000"/>
              </w:rPr>
              <w:t>Modelo interruptor:  S201MT-K2UC (2CDS271065R0277)</w:t>
            </w:r>
          </w:p>
          <w:p w14:paraId="0752048E" w14:textId="2980C60A" w:rsidR="00F02739" w:rsidRPr="00CA17D6" w:rsidRDefault="00F02739" w:rsidP="00F02739">
            <w:pPr>
              <w:spacing w:line="240" w:lineRule="auto"/>
              <w:rPr>
                <w:rFonts w:eastAsia="Times New Roman" w:cs="Calibri"/>
                <w:color w:val="000000"/>
              </w:rPr>
            </w:pPr>
            <w:r w:rsidRPr="00CA17D6">
              <w:rPr>
                <w:rFonts w:cs="Calibri"/>
                <w:color w:val="000000"/>
              </w:rPr>
              <w:t>Referencia suplemento: ZLS740 (2CCA180413R0001)</w:t>
            </w:r>
          </w:p>
        </w:tc>
        <w:tc>
          <w:tcPr>
            <w:tcW w:w="1654" w:type="dxa"/>
            <w:shd w:val="clear" w:color="auto" w:fill="auto"/>
            <w:vAlign w:val="center"/>
          </w:tcPr>
          <w:p w14:paraId="499B0F24" w14:textId="77777777" w:rsidR="00F02739" w:rsidRPr="00A82601" w:rsidRDefault="00F02739" w:rsidP="00F02739">
            <w:pPr>
              <w:spacing w:line="240" w:lineRule="auto"/>
              <w:jc w:val="center"/>
              <w:rPr>
                <w:rFonts w:eastAsia="Times New Roman" w:cs="Calibri"/>
                <w:color w:val="000000"/>
              </w:rPr>
            </w:pPr>
          </w:p>
        </w:tc>
      </w:tr>
      <w:tr w:rsidR="00F02739" w:rsidRPr="00A82601" w14:paraId="2F1A02B4" w14:textId="77777777" w:rsidTr="00CA17D6">
        <w:trPr>
          <w:trHeight w:val="343"/>
          <w:jc w:val="center"/>
        </w:trPr>
        <w:tc>
          <w:tcPr>
            <w:tcW w:w="1060" w:type="dxa"/>
            <w:shd w:val="clear" w:color="auto" w:fill="DBE5F1" w:themeFill="accent1" w:themeFillTint="33"/>
            <w:noWrap/>
            <w:vAlign w:val="center"/>
          </w:tcPr>
          <w:p w14:paraId="7A51300F" w14:textId="70F79044"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rPr>
              <w:t>33561</w:t>
            </w:r>
          </w:p>
        </w:tc>
        <w:tc>
          <w:tcPr>
            <w:tcW w:w="4175" w:type="dxa"/>
            <w:shd w:val="clear" w:color="auto" w:fill="DBE5F1" w:themeFill="accent1" w:themeFillTint="33"/>
            <w:noWrap/>
            <w:vAlign w:val="center"/>
          </w:tcPr>
          <w:p w14:paraId="17ADA6AA" w14:textId="16D0D780" w:rsidR="00F02739" w:rsidRPr="00006653" w:rsidRDefault="00F02739" w:rsidP="00F02739">
            <w:pPr>
              <w:spacing w:line="240" w:lineRule="auto"/>
              <w:jc w:val="center"/>
              <w:rPr>
                <w:rFonts w:asciiTheme="minorHAnsi" w:hAnsiTheme="minorHAnsi" w:cstheme="minorHAnsi"/>
                <w:lang w:val="en-GB"/>
              </w:rPr>
            </w:pPr>
            <w:r w:rsidRPr="00006653">
              <w:rPr>
                <w:rFonts w:asciiTheme="minorHAnsi" w:hAnsiTheme="minorHAnsi" w:cstheme="minorHAnsi"/>
                <w:lang w:val="en-GB"/>
              </w:rPr>
              <w:t>MAGNETOTERM 1P 6A K + SUPLEMT</w:t>
            </w:r>
          </w:p>
        </w:tc>
        <w:tc>
          <w:tcPr>
            <w:tcW w:w="2835" w:type="dxa"/>
            <w:shd w:val="clear" w:color="auto" w:fill="DBE5F1" w:themeFill="accent1" w:themeFillTint="33"/>
            <w:vAlign w:val="bottom"/>
          </w:tcPr>
          <w:p w14:paraId="7BDF7AEE" w14:textId="478F4284" w:rsidR="00F02739" w:rsidRPr="00CA17D6" w:rsidRDefault="00F02739" w:rsidP="00F02739">
            <w:pPr>
              <w:spacing w:line="240" w:lineRule="auto"/>
              <w:rPr>
                <w:rFonts w:eastAsia="Times New Roman" w:cs="Calibri"/>
                <w:color w:val="000000"/>
              </w:rPr>
            </w:pPr>
            <w:r w:rsidRPr="00CA17D6">
              <w:rPr>
                <w:rFonts w:cs="Calibri"/>
                <w:color w:val="000000"/>
              </w:rPr>
              <w:t xml:space="preserve">Modelo interruptor: S201MT-K6UC (2CDS271065R0377) </w:t>
            </w:r>
            <w:r w:rsidRPr="00CA17D6">
              <w:rPr>
                <w:rFonts w:cs="Calibri"/>
                <w:color w:val="000000"/>
              </w:rPr>
              <w:br/>
              <w:t>Referencia suplemento: ZLS740 (2CCA180413R0001)</w:t>
            </w:r>
          </w:p>
        </w:tc>
        <w:tc>
          <w:tcPr>
            <w:tcW w:w="1654" w:type="dxa"/>
            <w:shd w:val="clear" w:color="auto" w:fill="auto"/>
            <w:vAlign w:val="center"/>
          </w:tcPr>
          <w:p w14:paraId="7AF1F391" w14:textId="77777777" w:rsidR="00F02739" w:rsidRPr="00A82601" w:rsidRDefault="00F02739" w:rsidP="00F02739">
            <w:pPr>
              <w:spacing w:line="240" w:lineRule="auto"/>
              <w:jc w:val="center"/>
              <w:rPr>
                <w:rFonts w:eastAsia="Times New Roman" w:cs="Calibri"/>
                <w:color w:val="000000"/>
              </w:rPr>
            </w:pPr>
          </w:p>
        </w:tc>
      </w:tr>
      <w:tr w:rsidR="00F02739" w:rsidRPr="00A82601" w14:paraId="3DBD8D0F" w14:textId="77777777" w:rsidTr="00CA17D6">
        <w:trPr>
          <w:trHeight w:val="343"/>
          <w:jc w:val="center"/>
        </w:trPr>
        <w:tc>
          <w:tcPr>
            <w:tcW w:w="1060" w:type="dxa"/>
            <w:shd w:val="clear" w:color="auto" w:fill="DBE5F1" w:themeFill="accent1" w:themeFillTint="33"/>
            <w:noWrap/>
            <w:vAlign w:val="center"/>
          </w:tcPr>
          <w:p w14:paraId="136FCA3D" w14:textId="5DF7A083"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rPr>
              <w:t>33563</w:t>
            </w:r>
          </w:p>
        </w:tc>
        <w:tc>
          <w:tcPr>
            <w:tcW w:w="4175" w:type="dxa"/>
            <w:shd w:val="clear" w:color="auto" w:fill="DBE5F1" w:themeFill="accent1" w:themeFillTint="33"/>
            <w:noWrap/>
            <w:vAlign w:val="center"/>
          </w:tcPr>
          <w:p w14:paraId="42AE4A58" w14:textId="34A9DFEE" w:rsidR="00F02739" w:rsidRPr="00006653" w:rsidRDefault="00F02739" w:rsidP="00F02739">
            <w:pPr>
              <w:spacing w:line="240" w:lineRule="auto"/>
              <w:jc w:val="center"/>
              <w:rPr>
                <w:rFonts w:asciiTheme="minorHAnsi" w:hAnsiTheme="minorHAnsi" w:cstheme="minorHAnsi"/>
                <w:lang w:val="en-GB"/>
              </w:rPr>
            </w:pPr>
            <w:r w:rsidRPr="00006653">
              <w:rPr>
                <w:rFonts w:asciiTheme="minorHAnsi" w:hAnsiTheme="minorHAnsi" w:cstheme="minorHAnsi"/>
                <w:lang w:val="en-GB"/>
              </w:rPr>
              <w:t>MAGNETOTERM 1P 16A K + SUPLEMT</w:t>
            </w:r>
          </w:p>
        </w:tc>
        <w:tc>
          <w:tcPr>
            <w:tcW w:w="2835" w:type="dxa"/>
            <w:shd w:val="clear" w:color="auto" w:fill="DBE5F1" w:themeFill="accent1" w:themeFillTint="33"/>
            <w:vAlign w:val="bottom"/>
          </w:tcPr>
          <w:p w14:paraId="3366F70C" w14:textId="420BCD5F" w:rsidR="00F02739" w:rsidRPr="00CA17D6" w:rsidRDefault="00F02739" w:rsidP="00F02739">
            <w:pPr>
              <w:spacing w:line="240" w:lineRule="auto"/>
              <w:rPr>
                <w:rFonts w:eastAsia="Times New Roman" w:cs="Calibri"/>
                <w:color w:val="000000"/>
              </w:rPr>
            </w:pPr>
            <w:r w:rsidRPr="00CA17D6">
              <w:rPr>
                <w:rFonts w:cs="Calibri"/>
                <w:color w:val="000000"/>
              </w:rPr>
              <w:t>Modelo interruptor: S201MT-K16UC (2CDS271065R0467)</w:t>
            </w:r>
            <w:r w:rsidRPr="00CA17D6">
              <w:rPr>
                <w:rFonts w:cs="Calibri"/>
                <w:color w:val="000000"/>
              </w:rPr>
              <w:br/>
              <w:t>Referencia suplemento: ZLS740 (2CCA180413R0001)</w:t>
            </w:r>
          </w:p>
        </w:tc>
        <w:tc>
          <w:tcPr>
            <w:tcW w:w="1654" w:type="dxa"/>
            <w:shd w:val="clear" w:color="auto" w:fill="auto"/>
            <w:vAlign w:val="center"/>
          </w:tcPr>
          <w:p w14:paraId="456E9100" w14:textId="77777777" w:rsidR="00F02739" w:rsidRPr="00A82601" w:rsidRDefault="00F02739" w:rsidP="00F02739">
            <w:pPr>
              <w:spacing w:line="240" w:lineRule="auto"/>
              <w:jc w:val="center"/>
              <w:rPr>
                <w:rFonts w:eastAsia="Times New Roman" w:cs="Calibri"/>
                <w:color w:val="000000"/>
              </w:rPr>
            </w:pPr>
          </w:p>
        </w:tc>
      </w:tr>
      <w:tr w:rsidR="00F02739" w:rsidRPr="00A82601" w14:paraId="72223911" w14:textId="77777777" w:rsidTr="00CA17D6">
        <w:trPr>
          <w:trHeight w:val="343"/>
          <w:jc w:val="center"/>
        </w:trPr>
        <w:tc>
          <w:tcPr>
            <w:tcW w:w="1060" w:type="dxa"/>
            <w:shd w:val="clear" w:color="auto" w:fill="DBE5F1" w:themeFill="accent1" w:themeFillTint="33"/>
            <w:noWrap/>
            <w:vAlign w:val="center"/>
          </w:tcPr>
          <w:p w14:paraId="011EC1D2" w14:textId="59D29B57"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rPr>
              <w:t>33567</w:t>
            </w:r>
          </w:p>
        </w:tc>
        <w:tc>
          <w:tcPr>
            <w:tcW w:w="4175" w:type="dxa"/>
            <w:shd w:val="clear" w:color="auto" w:fill="DBE5F1" w:themeFill="accent1" w:themeFillTint="33"/>
            <w:noWrap/>
            <w:vAlign w:val="center"/>
          </w:tcPr>
          <w:p w14:paraId="13FE3F40" w14:textId="52CC4CB9" w:rsidR="00F02739" w:rsidRPr="00006653" w:rsidRDefault="00F02739" w:rsidP="00F02739">
            <w:pPr>
              <w:spacing w:line="240" w:lineRule="auto"/>
              <w:jc w:val="center"/>
              <w:rPr>
                <w:rFonts w:asciiTheme="minorHAnsi" w:hAnsiTheme="minorHAnsi" w:cstheme="minorHAnsi"/>
                <w:lang w:val="en-GB"/>
              </w:rPr>
            </w:pPr>
            <w:r w:rsidRPr="00006653">
              <w:rPr>
                <w:rFonts w:asciiTheme="minorHAnsi" w:hAnsiTheme="minorHAnsi" w:cstheme="minorHAnsi"/>
                <w:lang w:val="en-GB"/>
              </w:rPr>
              <w:t>MAGNETOTERM 3P 16A K + SUPLEMT</w:t>
            </w:r>
          </w:p>
        </w:tc>
        <w:tc>
          <w:tcPr>
            <w:tcW w:w="2835" w:type="dxa"/>
            <w:shd w:val="clear" w:color="auto" w:fill="DBE5F1" w:themeFill="accent1" w:themeFillTint="33"/>
            <w:vAlign w:val="bottom"/>
          </w:tcPr>
          <w:p w14:paraId="1BCD494E" w14:textId="7224BB0B" w:rsidR="00F02739" w:rsidRPr="00CA17D6" w:rsidRDefault="00F02739" w:rsidP="00F02739">
            <w:pPr>
              <w:spacing w:line="240" w:lineRule="auto"/>
              <w:rPr>
                <w:rFonts w:eastAsia="Times New Roman" w:cs="Calibri"/>
                <w:color w:val="000000"/>
              </w:rPr>
            </w:pPr>
            <w:r w:rsidRPr="00CA17D6">
              <w:rPr>
                <w:rFonts w:cs="Calibri"/>
                <w:color w:val="000000"/>
              </w:rPr>
              <w:t xml:space="preserve">Modelo interruptor: S303P-K16 (2CDS383001R0467) </w:t>
            </w:r>
            <w:r w:rsidRPr="00CA17D6">
              <w:rPr>
                <w:rFonts w:cs="Calibri"/>
                <w:color w:val="000000"/>
              </w:rPr>
              <w:br/>
              <w:t>Referencia suplemento: ZLS740 (2CCA180413R0001)</w:t>
            </w:r>
          </w:p>
        </w:tc>
        <w:tc>
          <w:tcPr>
            <w:tcW w:w="1654" w:type="dxa"/>
            <w:shd w:val="clear" w:color="auto" w:fill="auto"/>
            <w:vAlign w:val="center"/>
          </w:tcPr>
          <w:p w14:paraId="6B6739D3" w14:textId="77777777" w:rsidR="00F02739" w:rsidRPr="00A82601" w:rsidRDefault="00F02739" w:rsidP="00F02739">
            <w:pPr>
              <w:spacing w:line="240" w:lineRule="auto"/>
              <w:jc w:val="center"/>
              <w:rPr>
                <w:rFonts w:eastAsia="Times New Roman" w:cs="Calibri"/>
                <w:color w:val="000000"/>
              </w:rPr>
            </w:pPr>
          </w:p>
        </w:tc>
      </w:tr>
      <w:tr w:rsidR="00F02739" w:rsidRPr="00A82601" w14:paraId="5135910D" w14:textId="77777777" w:rsidTr="00CA17D6">
        <w:trPr>
          <w:trHeight w:val="343"/>
          <w:jc w:val="center"/>
        </w:trPr>
        <w:tc>
          <w:tcPr>
            <w:tcW w:w="1060" w:type="dxa"/>
            <w:shd w:val="clear" w:color="auto" w:fill="DBE5F1" w:themeFill="accent1" w:themeFillTint="33"/>
            <w:noWrap/>
            <w:vAlign w:val="center"/>
          </w:tcPr>
          <w:p w14:paraId="3A90B757" w14:textId="062878E1"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rPr>
              <w:t>33568</w:t>
            </w:r>
          </w:p>
        </w:tc>
        <w:tc>
          <w:tcPr>
            <w:tcW w:w="4175" w:type="dxa"/>
            <w:shd w:val="clear" w:color="auto" w:fill="DBE5F1" w:themeFill="accent1" w:themeFillTint="33"/>
            <w:noWrap/>
            <w:vAlign w:val="center"/>
          </w:tcPr>
          <w:p w14:paraId="5CD66124" w14:textId="095B2E73" w:rsidR="00F02739" w:rsidRPr="00006653" w:rsidRDefault="00F02739" w:rsidP="00F02739">
            <w:pPr>
              <w:spacing w:line="240" w:lineRule="auto"/>
              <w:jc w:val="center"/>
              <w:rPr>
                <w:rFonts w:asciiTheme="minorHAnsi" w:hAnsiTheme="minorHAnsi" w:cstheme="minorHAnsi"/>
                <w:lang w:val="en-GB"/>
              </w:rPr>
            </w:pPr>
            <w:r w:rsidRPr="00006653">
              <w:rPr>
                <w:rFonts w:asciiTheme="minorHAnsi" w:hAnsiTheme="minorHAnsi" w:cstheme="minorHAnsi"/>
                <w:lang w:val="en-GB"/>
              </w:rPr>
              <w:t>MAGNETOTERM 3P 20A K + SUPLEMT</w:t>
            </w:r>
          </w:p>
        </w:tc>
        <w:tc>
          <w:tcPr>
            <w:tcW w:w="2835" w:type="dxa"/>
            <w:shd w:val="clear" w:color="auto" w:fill="DBE5F1" w:themeFill="accent1" w:themeFillTint="33"/>
            <w:vAlign w:val="center"/>
          </w:tcPr>
          <w:p w14:paraId="2759886F" w14:textId="1DEFDE1F" w:rsidR="00F02739" w:rsidRPr="00CA17D6" w:rsidRDefault="00F02739" w:rsidP="00F02739">
            <w:pPr>
              <w:spacing w:line="240" w:lineRule="auto"/>
              <w:rPr>
                <w:rFonts w:eastAsia="Times New Roman" w:cs="Calibri"/>
                <w:color w:val="000000"/>
              </w:rPr>
            </w:pPr>
            <w:r w:rsidRPr="00CA17D6">
              <w:rPr>
                <w:rFonts w:cs="Calibri"/>
                <w:color w:val="000000"/>
              </w:rPr>
              <w:t xml:space="preserve">Modelo interruptor: S203MT-K20 (2CDS273445R0487) </w:t>
            </w:r>
            <w:r w:rsidRPr="00CA17D6">
              <w:rPr>
                <w:rFonts w:cs="Calibri"/>
                <w:color w:val="000000"/>
              </w:rPr>
              <w:br/>
              <w:t>Referencia suplemento: ZLS740 (2CCA180413R0001)</w:t>
            </w:r>
          </w:p>
        </w:tc>
        <w:tc>
          <w:tcPr>
            <w:tcW w:w="1654" w:type="dxa"/>
            <w:shd w:val="clear" w:color="auto" w:fill="auto"/>
            <w:vAlign w:val="center"/>
          </w:tcPr>
          <w:p w14:paraId="46D76B20" w14:textId="77777777" w:rsidR="00F02739" w:rsidRPr="00A82601" w:rsidRDefault="00F02739" w:rsidP="00F02739">
            <w:pPr>
              <w:spacing w:line="240" w:lineRule="auto"/>
              <w:jc w:val="center"/>
              <w:rPr>
                <w:rFonts w:eastAsia="Times New Roman" w:cs="Calibri"/>
                <w:color w:val="000000"/>
              </w:rPr>
            </w:pPr>
          </w:p>
        </w:tc>
      </w:tr>
      <w:tr w:rsidR="00F02739" w:rsidRPr="00A82601" w14:paraId="78312C79" w14:textId="77777777" w:rsidTr="00CA17D6">
        <w:trPr>
          <w:trHeight w:val="343"/>
          <w:jc w:val="center"/>
        </w:trPr>
        <w:tc>
          <w:tcPr>
            <w:tcW w:w="1060" w:type="dxa"/>
            <w:shd w:val="clear" w:color="auto" w:fill="DBE5F1" w:themeFill="accent1" w:themeFillTint="33"/>
            <w:noWrap/>
            <w:vAlign w:val="center"/>
          </w:tcPr>
          <w:p w14:paraId="264916B4" w14:textId="1628FAD8" w:rsidR="00F02739" w:rsidRPr="00A82601" w:rsidRDefault="00F02739" w:rsidP="00F02739">
            <w:pPr>
              <w:spacing w:line="240" w:lineRule="auto"/>
              <w:jc w:val="center"/>
              <w:rPr>
                <w:rFonts w:eastAsia="Times New Roman" w:cs="Calibri"/>
                <w:color w:val="000000"/>
                <w:highlight w:val="yellow"/>
              </w:rPr>
            </w:pPr>
            <w:r w:rsidRPr="00A82601">
              <w:rPr>
                <w:rFonts w:asciiTheme="minorHAnsi" w:hAnsiTheme="minorHAnsi" w:cstheme="minorHAnsi"/>
                <w:color w:val="000000"/>
              </w:rPr>
              <w:t>33597</w:t>
            </w:r>
          </w:p>
        </w:tc>
        <w:tc>
          <w:tcPr>
            <w:tcW w:w="4175" w:type="dxa"/>
            <w:shd w:val="clear" w:color="auto" w:fill="DBE5F1" w:themeFill="accent1" w:themeFillTint="33"/>
            <w:noWrap/>
            <w:vAlign w:val="center"/>
          </w:tcPr>
          <w:p w14:paraId="5CF8B009" w14:textId="6111E1E2" w:rsidR="00F02739" w:rsidRPr="00006653" w:rsidRDefault="00F02739" w:rsidP="00F02739">
            <w:pPr>
              <w:spacing w:line="240" w:lineRule="auto"/>
              <w:jc w:val="center"/>
              <w:rPr>
                <w:rFonts w:asciiTheme="minorHAnsi" w:hAnsiTheme="minorHAnsi" w:cstheme="minorHAnsi"/>
                <w:lang w:val="en-GB"/>
              </w:rPr>
            </w:pPr>
            <w:r w:rsidRPr="00006653">
              <w:rPr>
                <w:rFonts w:asciiTheme="minorHAnsi" w:hAnsiTheme="minorHAnsi" w:cstheme="minorHAnsi"/>
                <w:lang w:val="en-GB"/>
              </w:rPr>
              <w:t>MAGNETOTERM 3P 1A K + SUPLEMT</w:t>
            </w:r>
          </w:p>
        </w:tc>
        <w:tc>
          <w:tcPr>
            <w:tcW w:w="2835" w:type="dxa"/>
            <w:shd w:val="clear" w:color="auto" w:fill="DBE5F1" w:themeFill="accent1" w:themeFillTint="33"/>
            <w:vAlign w:val="bottom"/>
          </w:tcPr>
          <w:p w14:paraId="4B862F65" w14:textId="59CB95F4" w:rsidR="00F02739" w:rsidRPr="00CA17D6" w:rsidRDefault="00F02739" w:rsidP="00F02739">
            <w:pPr>
              <w:spacing w:line="240" w:lineRule="auto"/>
              <w:rPr>
                <w:rFonts w:eastAsia="Times New Roman" w:cs="Calibri"/>
                <w:color w:val="000000"/>
              </w:rPr>
            </w:pPr>
            <w:r w:rsidRPr="00CA17D6">
              <w:rPr>
                <w:rFonts w:cs="Calibri"/>
                <w:color w:val="000000"/>
              </w:rPr>
              <w:t>Modelo interruptor: S303P-K1 (2CDS383001R0217)</w:t>
            </w:r>
            <w:r w:rsidRPr="00CA17D6">
              <w:rPr>
                <w:rFonts w:cs="Calibri"/>
                <w:color w:val="000000"/>
              </w:rPr>
              <w:br/>
              <w:t>Referencia suplemento: ZLS740 (2CCA180413R0001)</w:t>
            </w:r>
          </w:p>
        </w:tc>
        <w:tc>
          <w:tcPr>
            <w:tcW w:w="1654" w:type="dxa"/>
            <w:shd w:val="clear" w:color="auto" w:fill="auto"/>
            <w:vAlign w:val="center"/>
          </w:tcPr>
          <w:p w14:paraId="0D119FEE" w14:textId="77777777" w:rsidR="00F02739" w:rsidRPr="00A82601" w:rsidRDefault="00F02739" w:rsidP="00F02739">
            <w:pPr>
              <w:spacing w:line="240" w:lineRule="auto"/>
              <w:jc w:val="center"/>
              <w:rPr>
                <w:rFonts w:eastAsia="Times New Roman" w:cs="Calibri"/>
                <w:color w:val="000000"/>
              </w:rPr>
            </w:pPr>
          </w:p>
        </w:tc>
      </w:tr>
    </w:tbl>
    <w:p w14:paraId="5561F8ED" w14:textId="77777777"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5DF3AD4C" w14:textId="4F3843FE" w:rsidR="00390226" w:rsidRDefault="00390226" w:rsidP="00BD7AC9">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lastRenderedPageBreak/>
        <w:t>Notas para la correcta cumplimentación:</w:t>
      </w:r>
    </w:p>
    <w:p w14:paraId="352B3C4E" w14:textId="4866EEC0" w:rsidR="008328A3" w:rsidRPr="00A82601" w:rsidRDefault="008328A3" w:rsidP="00A82601">
      <w:pPr>
        <w:pStyle w:val="Prrafodelista"/>
        <w:numPr>
          <w:ilvl w:val="0"/>
          <w:numId w:val="13"/>
        </w:numPr>
        <w:spacing w:after="120" w:line="312" w:lineRule="auto"/>
        <w:jc w:val="both"/>
        <w:rPr>
          <w:rFonts w:asciiTheme="minorHAnsi" w:hAnsiTheme="minorHAnsi" w:cstheme="minorHAnsi"/>
          <w:sz w:val="22"/>
          <w:szCs w:val="22"/>
        </w:rPr>
      </w:pPr>
      <w:r w:rsidRPr="00A82601">
        <w:rPr>
          <w:rFonts w:asciiTheme="minorHAnsi" w:hAnsiTheme="minorHAnsi" w:cstheme="minorHAnsi"/>
          <w:i/>
          <w:sz w:val="18"/>
          <w:szCs w:val="18"/>
        </w:rPr>
        <w:t xml:space="preserve">(*) Se debe cumplimentar la columna habilitada para tal efecto. El plazo de suministro será contado desde la fecha de envío de la correspondiente orden de entrega por parte de Metro, hasta el suministro en el almacén central de Metro. </w:t>
      </w:r>
      <w:r w:rsidR="003A2147" w:rsidRPr="00A82601">
        <w:rPr>
          <w:rFonts w:asciiTheme="minorHAnsi" w:hAnsiTheme="minorHAnsi" w:cstheme="minorHAnsi"/>
          <w:i/>
          <w:sz w:val="18"/>
          <w:szCs w:val="18"/>
        </w:rPr>
        <w:t>Dentro del plazo de entrega no se considerará la primera semana del año, cuatro semanas del mes de agosto y la última semana del año</w:t>
      </w:r>
      <w:r w:rsidRPr="00A82601">
        <w:rPr>
          <w:rFonts w:asciiTheme="minorHAnsi" w:hAnsiTheme="minorHAnsi" w:cstheme="minorHAnsi"/>
          <w:i/>
          <w:sz w:val="18"/>
          <w:szCs w:val="18"/>
        </w:rPr>
        <w:t>.</w:t>
      </w:r>
    </w:p>
    <w:p w14:paraId="1A6AFF07" w14:textId="77777777" w:rsidR="00726432" w:rsidRPr="008328A3" w:rsidRDefault="00726432" w:rsidP="00726432">
      <w:pPr>
        <w:pStyle w:val="Textosinformato"/>
        <w:spacing w:after="120" w:line="312" w:lineRule="auto"/>
        <w:ind w:left="1080"/>
        <w:jc w:val="both"/>
        <w:rPr>
          <w:rFonts w:asciiTheme="minorHAnsi" w:hAnsiTheme="minorHAnsi" w:cstheme="minorHAnsi"/>
          <w:i/>
          <w:sz w:val="18"/>
          <w:szCs w:val="18"/>
        </w:rPr>
      </w:pPr>
    </w:p>
    <w:p w14:paraId="63CE73EC" w14:textId="77777777" w:rsidR="003D61AB" w:rsidRDefault="00CC056C"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6B0455C"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645356C5"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65EB5D74" w14:textId="543F5ABA"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4464AF5B" w:rsidR="00007C77" w:rsidRDefault="003D61AB" w:rsidP="008328A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30B93836" w14:textId="77777777" w:rsidR="00007C77" w:rsidRPr="00007C77" w:rsidRDefault="00007C77" w:rsidP="00007C77">
      <w:pPr>
        <w:rPr>
          <w:rFonts w:asciiTheme="minorHAnsi" w:hAnsiTheme="minorHAnsi" w:cstheme="minorHAnsi"/>
          <w:sz w:val="22"/>
          <w:szCs w:val="22"/>
        </w:rPr>
      </w:pPr>
    </w:p>
    <w:p w14:paraId="52A43D70" w14:textId="77777777" w:rsidR="00007C77" w:rsidRPr="00007C77" w:rsidRDefault="00007C77" w:rsidP="00007C77">
      <w:pPr>
        <w:rPr>
          <w:rFonts w:asciiTheme="minorHAnsi" w:hAnsiTheme="minorHAnsi" w:cstheme="minorHAnsi"/>
          <w:sz w:val="22"/>
          <w:szCs w:val="22"/>
        </w:rPr>
      </w:pPr>
    </w:p>
    <w:p w14:paraId="02A5C371" w14:textId="77777777" w:rsidR="00007C77" w:rsidRPr="00007C77" w:rsidRDefault="00007C77" w:rsidP="00007C77">
      <w:pPr>
        <w:rPr>
          <w:rFonts w:asciiTheme="minorHAnsi" w:hAnsiTheme="minorHAnsi" w:cstheme="minorHAnsi"/>
          <w:sz w:val="22"/>
          <w:szCs w:val="22"/>
        </w:rPr>
      </w:pPr>
    </w:p>
    <w:p w14:paraId="4DB4D136" w14:textId="77777777" w:rsidR="00007C77" w:rsidRPr="00007C77" w:rsidRDefault="00007C77" w:rsidP="00007C77">
      <w:pPr>
        <w:rPr>
          <w:rFonts w:asciiTheme="minorHAnsi" w:hAnsiTheme="minorHAnsi" w:cstheme="minorHAnsi"/>
          <w:sz w:val="22"/>
          <w:szCs w:val="22"/>
        </w:rPr>
      </w:pPr>
    </w:p>
    <w:p w14:paraId="7F9F4AD5" w14:textId="77777777" w:rsidR="00007C77" w:rsidRPr="00007C77" w:rsidRDefault="00007C77" w:rsidP="00007C77">
      <w:pPr>
        <w:rPr>
          <w:rFonts w:asciiTheme="minorHAnsi" w:hAnsiTheme="minorHAnsi" w:cstheme="minorHAnsi"/>
          <w:sz w:val="22"/>
          <w:szCs w:val="22"/>
        </w:rPr>
      </w:pPr>
    </w:p>
    <w:p w14:paraId="2A8DAD7E" w14:textId="77777777" w:rsidR="00007C77" w:rsidRPr="00007C77" w:rsidRDefault="00007C77" w:rsidP="00007C77">
      <w:pPr>
        <w:rPr>
          <w:rFonts w:asciiTheme="minorHAnsi" w:hAnsiTheme="minorHAnsi" w:cstheme="minorHAnsi"/>
          <w:sz w:val="22"/>
          <w:szCs w:val="22"/>
        </w:rPr>
      </w:pPr>
    </w:p>
    <w:p w14:paraId="3F85C6AA" w14:textId="77777777" w:rsidR="00007C77" w:rsidRPr="00007C77" w:rsidRDefault="00007C77" w:rsidP="00007C77">
      <w:pPr>
        <w:rPr>
          <w:rFonts w:asciiTheme="minorHAnsi" w:hAnsiTheme="minorHAnsi" w:cstheme="minorHAnsi"/>
          <w:sz w:val="22"/>
          <w:szCs w:val="22"/>
        </w:rPr>
      </w:pPr>
    </w:p>
    <w:p w14:paraId="65A80EB2" w14:textId="0A234B91" w:rsidR="00007C77" w:rsidRDefault="00007C77" w:rsidP="00007C77">
      <w:pPr>
        <w:rPr>
          <w:rFonts w:asciiTheme="minorHAnsi" w:hAnsiTheme="minorHAnsi" w:cstheme="minorHAnsi"/>
          <w:sz w:val="22"/>
          <w:szCs w:val="22"/>
        </w:rPr>
      </w:pPr>
    </w:p>
    <w:sectPr w:rsidR="00007C77" w:rsidSect="009526C0">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96E8B" w14:textId="77777777" w:rsidR="00E75618" w:rsidRDefault="00E75618" w:rsidP="006026D8">
      <w:pPr>
        <w:spacing w:line="240" w:lineRule="auto"/>
      </w:pPr>
      <w:r>
        <w:separator/>
      </w:r>
    </w:p>
  </w:endnote>
  <w:endnote w:type="continuationSeparator" w:id="0">
    <w:p w14:paraId="224DFB44" w14:textId="77777777" w:rsidR="00E75618" w:rsidRDefault="00E75618"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50026E84" w:rsidR="0035379F" w:rsidRPr="004451F0" w:rsidRDefault="0035379F" w:rsidP="004A028A">
    <w:pPr>
      <w:spacing w:after="120" w:line="312" w:lineRule="auto"/>
      <w:ind w:left="-567" w:right="-871"/>
      <w:jc w:val="center"/>
      <w:rPr>
        <w:b/>
        <w:bCs/>
      </w:rPr>
    </w:pPr>
    <w:r w:rsidRPr="00CA3B50">
      <w:rPr>
        <w:b/>
        <w:bCs/>
      </w:rPr>
      <w:t xml:space="preserve">PLIEGO DE PRESCRIPCIONES TÉCNICAS PARA LA CONTRATACIÓN </w:t>
    </w:r>
    <w:r w:rsidR="00050318" w:rsidRPr="00CA3B50">
      <w:rPr>
        <w:b/>
        <w:bCs/>
      </w:rPr>
      <w:t>DEL SUMINISTRO</w:t>
    </w:r>
    <w:r w:rsidR="004A028A">
      <w:rPr>
        <w:b/>
        <w:bCs/>
      </w:rPr>
      <w:t xml:space="preserve"> DE</w:t>
    </w:r>
    <w:r w:rsidR="00050318" w:rsidRPr="00CA3B50">
      <w:rPr>
        <w:b/>
        <w:bCs/>
      </w:rPr>
      <w:t xml:space="preserve"> </w:t>
    </w:r>
    <w:r w:rsidR="004A028A" w:rsidRPr="004A028A">
      <w:rPr>
        <w:b/>
        <w:bCs/>
      </w:rPr>
      <w:t>MATERIALES DE PROTECCIÓN Y DISTRIBUCION ELÉCTRICA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6ECA9" w14:textId="77777777" w:rsidR="00E75618" w:rsidRDefault="00E75618" w:rsidP="006026D8">
      <w:pPr>
        <w:spacing w:line="240" w:lineRule="auto"/>
      </w:pPr>
      <w:r>
        <w:separator/>
      </w:r>
    </w:p>
  </w:footnote>
  <w:footnote w:type="continuationSeparator" w:id="0">
    <w:p w14:paraId="34830473" w14:textId="77777777" w:rsidR="00E75618" w:rsidRDefault="00E75618"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1C023F5C"/>
    <w:multiLevelType w:val="hybridMultilevel"/>
    <w:tmpl w:val="F73C7BD2"/>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5"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7"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93005AE"/>
    <w:multiLevelType w:val="hybridMultilevel"/>
    <w:tmpl w:val="EBEECA0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38195992">
    <w:abstractNumId w:val="7"/>
  </w:num>
  <w:num w:numId="2" w16cid:durableId="523325855">
    <w:abstractNumId w:val="10"/>
  </w:num>
  <w:num w:numId="3" w16cid:durableId="651569347">
    <w:abstractNumId w:val="5"/>
  </w:num>
  <w:num w:numId="4" w16cid:durableId="1629972952">
    <w:abstractNumId w:val="6"/>
  </w:num>
  <w:num w:numId="5" w16cid:durableId="1123184732">
    <w:abstractNumId w:val="6"/>
    <w:lvlOverride w:ilvl="0">
      <w:startOverride w:val="1"/>
    </w:lvlOverride>
    <w:lvlOverride w:ilvl="1"/>
    <w:lvlOverride w:ilvl="2"/>
    <w:lvlOverride w:ilvl="3"/>
    <w:lvlOverride w:ilvl="4"/>
    <w:lvlOverride w:ilvl="5"/>
    <w:lvlOverride w:ilvl="6"/>
    <w:lvlOverride w:ilvl="7"/>
    <w:lvlOverride w:ilvl="8"/>
  </w:num>
  <w:num w:numId="6" w16cid:durableId="499345447">
    <w:abstractNumId w:val="4"/>
  </w:num>
  <w:num w:numId="7" w16cid:durableId="309218119">
    <w:abstractNumId w:val="9"/>
  </w:num>
  <w:num w:numId="8" w16cid:durableId="425659113">
    <w:abstractNumId w:val="2"/>
  </w:num>
  <w:num w:numId="9" w16cid:durableId="1506705352">
    <w:abstractNumId w:val="3"/>
  </w:num>
  <w:num w:numId="10" w16cid:durableId="1212956921">
    <w:abstractNumId w:val="2"/>
  </w:num>
  <w:num w:numId="11" w16cid:durableId="1553734721">
    <w:abstractNumId w:val="8"/>
  </w:num>
  <w:num w:numId="12" w16cid:durableId="177432871">
    <w:abstractNumId w:val="0"/>
  </w:num>
  <w:num w:numId="13" w16cid:durableId="176962056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6653"/>
    <w:rsid w:val="0000781D"/>
    <w:rsid w:val="00007C77"/>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2D55"/>
    <w:rsid w:val="002C33F4"/>
    <w:rsid w:val="002C4CC5"/>
    <w:rsid w:val="002C6072"/>
    <w:rsid w:val="002D2D9A"/>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05811"/>
    <w:rsid w:val="003168F0"/>
    <w:rsid w:val="00321058"/>
    <w:rsid w:val="00323C76"/>
    <w:rsid w:val="00325264"/>
    <w:rsid w:val="0032674A"/>
    <w:rsid w:val="00335041"/>
    <w:rsid w:val="00337785"/>
    <w:rsid w:val="00342CF5"/>
    <w:rsid w:val="00344ECD"/>
    <w:rsid w:val="00346FA2"/>
    <w:rsid w:val="003500EE"/>
    <w:rsid w:val="00350D5D"/>
    <w:rsid w:val="0035379F"/>
    <w:rsid w:val="00353B88"/>
    <w:rsid w:val="003679FE"/>
    <w:rsid w:val="00367CF2"/>
    <w:rsid w:val="00373B15"/>
    <w:rsid w:val="00374D1B"/>
    <w:rsid w:val="00375F6B"/>
    <w:rsid w:val="00390226"/>
    <w:rsid w:val="00391AD5"/>
    <w:rsid w:val="00392C89"/>
    <w:rsid w:val="00395B84"/>
    <w:rsid w:val="00397568"/>
    <w:rsid w:val="003A2147"/>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86274"/>
    <w:rsid w:val="00494A24"/>
    <w:rsid w:val="004A028A"/>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1527"/>
    <w:rsid w:val="005B36F8"/>
    <w:rsid w:val="005B7A1F"/>
    <w:rsid w:val="005C00BA"/>
    <w:rsid w:val="005C253B"/>
    <w:rsid w:val="005D0359"/>
    <w:rsid w:val="005D3037"/>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72F0"/>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2643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CC"/>
    <w:rsid w:val="00822FF4"/>
    <w:rsid w:val="00823300"/>
    <w:rsid w:val="00824B34"/>
    <w:rsid w:val="00826BFF"/>
    <w:rsid w:val="008304AB"/>
    <w:rsid w:val="008328A3"/>
    <w:rsid w:val="00834B0D"/>
    <w:rsid w:val="00835EF7"/>
    <w:rsid w:val="00836526"/>
    <w:rsid w:val="008403BF"/>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C53C5"/>
    <w:rsid w:val="008E5FAB"/>
    <w:rsid w:val="008E6A1D"/>
    <w:rsid w:val="008F115B"/>
    <w:rsid w:val="009003C8"/>
    <w:rsid w:val="00900A93"/>
    <w:rsid w:val="0090540E"/>
    <w:rsid w:val="00905A9A"/>
    <w:rsid w:val="00910686"/>
    <w:rsid w:val="00912429"/>
    <w:rsid w:val="00913560"/>
    <w:rsid w:val="00913D05"/>
    <w:rsid w:val="00921E2B"/>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1E29"/>
    <w:rsid w:val="009F3DA7"/>
    <w:rsid w:val="009F4BE0"/>
    <w:rsid w:val="009F63A9"/>
    <w:rsid w:val="009F7233"/>
    <w:rsid w:val="00A143D0"/>
    <w:rsid w:val="00A153D1"/>
    <w:rsid w:val="00A27A4C"/>
    <w:rsid w:val="00A301A4"/>
    <w:rsid w:val="00A34D21"/>
    <w:rsid w:val="00A40058"/>
    <w:rsid w:val="00A409AF"/>
    <w:rsid w:val="00A532A1"/>
    <w:rsid w:val="00A534E6"/>
    <w:rsid w:val="00A55AB5"/>
    <w:rsid w:val="00A600D8"/>
    <w:rsid w:val="00A60339"/>
    <w:rsid w:val="00A61752"/>
    <w:rsid w:val="00A7089E"/>
    <w:rsid w:val="00A7248E"/>
    <w:rsid w:val="00A733F2"/>
    <w:rsid w:val="00A7625F"/>
    <w:rsid w:val="00A80FF6"/>
    <w:rsid w:val="00A82601"/>
    <w:rsid w:val="00A8305C"/>
    <w:rsid w:val="00A87D18"/>
    <w:rsid w:val="00A94594"/>
    <w:rsid w:val="00A95F30"/>
    <w:rsid w:val="00AB0B94"/>
    <w:rsid w:val="00AB5734"/>
    <w:rsid w:val="00AC4752"/>
    <w:rsid w:val="00AC4C73"/>
    <w:rsid w:val="00AD03E4"/>
    <w:rsid w:val="00AD2A09"/>
    <w:rsid w:val="00AD7083"/>
    <w:rsid w:val="00AE0314"/>
    <w:rsid w:val="00AE1A34"/>
    <w:rsid w:val="00AE1A3E"/>
    <w:rsid w:val="00AE1E1F"/>
    <w:rsid w:val="00AE1F8C"/>
    <w:rsid w:val="00AE70E1"/>
    <w:rsid w:val="00AF4C0D"/>
    <w:rsid w:val="00AF7562"/>
    <w:rsid w:val="00B017F5"/>
    <w:rsid w:val="00B0264A"/>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17D6"/>
    <w:rsid w:val="00CA3B50"/>
    <w:rsid w:val="00CA4A06"/>
    <w:rsid w:val="00CA6958"/>
    <w:rsid w:val="00CA79CD"/>
    <w:rsid w:val="00CB0E26"/>
    <w:rsid w:val="00CB60A7"/>
    <w:rsid w:val="00CB755F"/>
    <w:rsid w:val="00CC056C"/>
    <w:rsid w:val="00CC4E40"/>
    <w:rsid w:val="00CC6B49"/>
    <w:rsid w:val="00CD1CE3"/>
    <w:rsid w:val="00CD7202"/>
    <w:rsid w:val="00CE498F"/>
    <w:rsid w:val="00CE49CA"/>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618"/>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07C2"/>
    <w:rsid w:val="00EE44C0"/>
    <w:rsid w:val="00EE47CD"/>
    <w:rsid w:val="00EE512C"/>
    <w:rsid w:val="00EF4068"/>
    <w:rsid w:val="00EF6933"/>
    <w:rsid w:val="00F02739"/>
    <w:rsid w:val="00F0534E"/>
    <w:rsid w:val="00F07C2E"/>
    <w:rsid w:val="00F07F2D"/>
    <w:rsid w:val="00F11BDA"/>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139E"/>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aliases w:val="Lista 123,Number List 1"/>
    <w:basedOn w:val="Normal"/>
    <w:link w:val="PrrafodelistaCar"/>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 w:type="character" w:customStyle="1" w:styleId="PrrafodelistaCar">
    <w:name w:val="Párrafo de lista Car"/>
    <w:aliases w:val="Lista 123 Car,Number List 1 Car"/>
    <w:basedOn w:val="Fuentedeprrafopredeter"/>
    <w:link w:val="Prrafodelista"/>
    <w:uiPriority w:val="34"/>
    <w:locked/>
    <w:rsid w:val="003A214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B338-C666-4208-B740-47104BA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2150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2454</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2024-01-09T08:57:00Z</dcterms:created>
  <dcterms:modified xsi:type="dcterms:W3CDTF">2024-01-09T08:57:00Z</dcterms:modified>
</cp:coreProperties>
</file>