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B801A9" w:rsidRDefault="00B801A9" w:rsidP="00B801A9">
      <w:pPr>
        <w:pStyle w:val="Ttulo3"/>
        <w:spacing w:before="30" w:line="276" w:lineRule="auto"/>
        <w:jc w:val="both"/>
        <w:rPr>
          <w:b w:val="0"/>
          <w:sz w:val="22"/>
          <w:szCs w:val="22"/>
        </w:rPr>
      </w:pPr>
      <w:bookmarkStart w:id="0" w:name="_GoBack"/>
      <w:r w:rsidRPr="00B801A9">
        <w:rPr>
          <w:b w:val="0"/>
          <w:sz w:val="22"/>
          <w:szCs w:val="22"/>
        </w:rPr>
        <w:lastRenderedPageBreak/>
        <w:t>CONTRATO DE SERVICIO DE DETERMINACIONES INMUNOLÓGICAS DEL PROTOCOLO ENE-COVID SENIOR II, PARA LA FUNDACIÓN PARA LA INVESTIGACIÓN BIOMÉDICA DEL HOSPITAL UNIVERSITARIO LA PAZ, A ADJUDICAR POR PROCEDIMINTO ABIERTO MEDIANTE PLURALIDAD DE CRITERIOS. EXPEDIENTE PA 02-2024. El proyecto ICI21/00065 objeto de este contrato, está financiado por el Instituto de Salud Carlos III (ISCIII) y los Fondos de Next Generation EU, que financian las actuaciones del Mecanismo para la Recuperación y la Resiliencia (MRR).</w:t>
      </w:r>
    </w:p>
    <w:p w:rsidR="00B801A9" w:rsidRDefault="00B801A9" w:rsidP="00B801A9">
      <w:pPr>
        <w:pStyle w:val="Ttulo3"/>
        <w:spacing w:before="30" w:line="276" w:lineRule="auto"/>
        <w:jc w:val="both"/>
        <w:rPr>
          <w:b w:val="0"/>
          <w:sz w:val="22"/>
          <w:szCs w:val="22"/>
        </w:rPr>
      </w:pPr>
    </w:p>
    <w:p w:rsidR="00954700" w:rsidRDefault="008A057A" w:rsidP="00B801A9">
      <w:pPr>
        <w:pStyle w:val="Ttulo3"/>
        <w:spacing w:before="30" w:line="276" w:lineRule="auto"/>
        <w:jc w:val="both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B801A9" w:rsidRDefault="00B801A9" w:rsidP="00B801A9">
      <w:pPr>
        <w:pStyle w:val="Ttulo3"/>
        <w:spacing w:before="30" w:line="276" w:lineRule="auto"/>
        <w:ind w:right="319"/>
        <w:jc w:val="both"/>
        <w:rPr>
          <w:b w:val="0"/>
          <w:sz w:val="22"/>
          <w:szCs w:val="22"/>
        </w:rPr>
      </w:pPr>
      <w:r w:rsidRPr="00B801A9">
        <w:rPr>
          <w:b w:val="0"/>
          <w:sz w:val="22"/>
          <w:szCs w:val="22"/>
        </w:rPr>
        <w:t>CONTRATO DE SERVICIO DE DETERMINACIONES INMUNOLÓGICAS DEL PROTOCOLO ENE-COVID SENIOR II, PARA LA FUNDACIÓN PARA LA INVESTIGACIÓN BIOMÉDICA DEL HOSPITAL UNIVERSITARIO LA PAZ, A ADJUDICAR POR PROCEDIMINTO ABIERTO MEDIANTE PLURALIDAD DE CRITERIOS. EXPEDIENTE PA 02-2024. El proyecto ICI21/00065 objeto de este contrato, está financiado por el Instituto de Salud Carlos III (ISCIII) y los Fondos de Next Generation EU, que financian las actuaciones del Mecanismo para la Recuperación y la Resiliencia (MRR).</w:t>
      </w:r>
    </w:p>
    <w:bookmarkEnd w:id="0"/>
    <w:p w:rsidR="00B801A9" w:rsidRDefault="00B801A9">
      <w:pPr>
        <w:pStyle w:val="Ttulo3"/>
        <w:spacing w:before="30" w:line="326" w:lineRule="auto"/>
        <w:ind w:right="319"/>
        <w:rPr>
          <w:b w:val="0"/>
          <w:sz w:val="22"/>
          <w:szCs w:val="22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B801A9">
        <w:rPr>
          <w:w w:val="110"/>
        </w:rPr>
        <w:t>02</w:t>
      </w:r>
      <w:r>
        <w:rPr>
          <w:w w:val="110"/>
        </w:rPr>
        <w:t>-</w:t>
      </w:r>
      <w:r w:rsidR="009507C8">
        <w:rPr>
          <w:w w:val="110"/>
        </w:rPr>
        <w:t>2024</w:t>
      </w:r>
      <w:r w:rsidR="00DE548D">
        <w:rPr>
          <w:w w:val="110"/>
        </w:rPr>
        <w:t>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lastRenderedPageBreak/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lastRenderedPageBreak/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lastRenderedPageBreak/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lastRenderedPageBreak/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lastRenderedPageBreak/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lastRenderedPageBreak/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lastRenderedPageBreak/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lastRenderedPageBreak/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lastRenderedPageBreak/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lastRenderedPageBreak/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lastRenderedPageBreak/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lastRenderedPageBreak/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lastRenderedPageBreak/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lastRenderedPageBreak/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lastRenderedPageBreak/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lastRenderedPageBreak/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lastRenderedPageBreak/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lastRenderedPageBreak/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01A9">
                            <w:rPr>
                              <w:rFonts w:ascii="Arial MT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01A9">
                      <w:rPr>
                        <w:rFonts w:ascii="Arial MT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01A9">
                            <w:rPr>
                              <w:rFonts w:ascii="Arial MT"/>
                              <w:noProof/>
                              <w:sz w:val="20"/>
                            </w:rP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01A9">
                      <w:rPr>
                        <w:rFonts w:ascii="Arial MT"/>
                        <w:noProof/>
                        <w:sz w:val="20"/>
                      </w:rPr>
                      <w:t>17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01A9">
                            <w:rPr>
                              <w:rFonts w:ascii="Arial MT"/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01A9">
                      <w:rPr>
                        <w:rFonts w:ascii="Arial MT"/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25F99"/>
    <w:rsid w:val="00234223"/>
    <w:rsid w:val="002E2907"/>
    <w:rsid w:val="007732B0"/>
    <w:rsid w:val="008A057A"/>
    <w:rsid w:val="009507C8"/>
    <w:rsid w:val="00954700"/>
    <w:rsid w:val="009E353C"/>
    <w:rsid w:val="00A41E55"/>
    <w:rsid w:val="00B801A9"/>
    <w:rsid w:val="00C922B8"/>
    <w:rsid w:val="00D040B4"/>
    <w:rsid w:val="00D47424"/>
    <w:rsid w:val="00D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7BE14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25</Pages>
  <Words>4366</Words>
  <Characters>24013</Characters>
  <Application>Microsoft Office Word</Application>
  <DocSecurity>0</DocSecurity>
  <Lines>200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12</cp:revision>
  <dcterms:created xsi:type="dcterms:W3CDTF">2021-11-04T09:52:00Z</dcterms:created>
  <dcterms:modified xsi:type="dcterms:W3CDTF">2024-01-12T08:11:00Z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