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A144F" w14:textId="748B3283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34434F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46849B62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34434F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651960F8" w:rsidR="00953FA4" w:rsidRDefault="006477ED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Teniendo en consideración el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producto</w:t>
      </w:r>
      <w:r w:rsidR="00953FA4"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referencia</w:t>
      </w:r>
      <w:r w:rsidR="00953FA4" w:rsidRPr="00A72169">
        <w:rPr>
          <w:rFonts w:asciiTheme="minorHAnsi" w:hAnsiTheme="minorHAnsi" w:cstheme="minorHAnsi"/>
        </w:rPr>
        <w:t xml:space="preserve"> homologad</w:t>
      </w:r>
      <w:r>
        <w:rPr>
          <w:rFonts w:asciiTheme="minorHAnsi" w:hAnsiTheme="minorHAnsi" w:cstheme="minorHAnsi"/>
        </w:rPr>
        <w:t>a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indicada</w:t>
      </w:r>
      <w:r w:rsidR="005E6B4B" w:rsidRPr="00A72169">
        <w:rPr>
          <w:rFonts w:asciiTheme="minorHAnsi" w:hAnsiTheme="minorHAnsi" w:cstheme="minorHAnsi"/>
        </w:rPr>
        <w:t xml:space="preserve">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>
        <w:rPr>
          <w:rFonts w:asciiTheme="minorHAnsi" w:hAnsiTheme="minorHAnsi" w:cstheme="minorHAnsi"/>
        </w:rPr>
        <w:t xml:space="preserve"> en su apartado 2</w:t>
      </w:r>
      <w:r w:rsidR="008140CA" w:rsidRPr="00A72169">
        <w:rPr>
          <w:rFonts w:asciiTheme="minorHAnsi" w:hAnsiTheme="minorHAnsi" w:cstheme="minorHAnsi"/>
        </w:rPr>
        <w:t>.1,</w:t>
      </w:r>
    </w:p>
    <w:tbl>
      <w:tblPr>
        <w:tblStyle w:val="Listaclara-nfasis1"/>
        <w:tblW w:w="8789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563"/>
        <w:gridCol w:w="2488"/>
        <w:gridCol w:w="4738"/>
      </w:tblGrid>
      <w:tr w:rsidR="007E774B" w:rsidRPr="00F2700A" w14:paraId="1F1845E0" w14:textId="77777777" w:rsidTr="007E77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5E02477" w14:textId="77777777" w:rsidR="007E774B" w:rsidRPr="00F2700A" w:rsidRDefault="007E774B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bookmarkStart w:id="1" w:name="_Hlk42515479"/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REF. INTERNA METRO MADRID</w:t>
            </w:r>
          </w:p>
        </w:tc>
        <w:tc>
          <w:tcPr>
            <w:tcW w:w="248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2E3B416" w14:textId="77777777" w:rsidR="007E774B" w:rsidRPr="00F2700A" w:rsidRDefault="007E77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DESCRIPCIÓN DEL PRODUCTO</w:t>
            </w:r>
          </w:p>
        </w:tc>
        <w:tc>
          <w:tcPr>
            <w:tcW w:w="473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14807514" w14:textId="77777777" w:rsidR="007E774B" w:rsidRPr="00F2700A" w:rsidRDefault="007E77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PRODUCTO/FABRICANTE HOMOLOGADO</w:t>
            </w:r>
          </w:p>
        </w:tc>
      </w:tr>
      <w:tr w:rsidR="001E129E" w:rsidRPr="00F2700A" w14:paraId="484BDF69" w14:textId="77777777" w:rsidTr="001E1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013D7267" w14:textId="703D2DC1" w:rsidR="001E129E" w:rsidRPr="00F2700A" w:rsidRDefault="0090681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0681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186940</w:t>
            </w:r>
          </w:p>
        </w:tc>
        <w:tc>
          <w:tcPr>
            <w:tcW w:w="2488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2D5A8C98" w14:textId="05730EDE" w:rsidR="001E129E" w:rsidRPr="00F2700A" w:rsidRDefault="00906817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906817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BATERIA PLOMO-GEL COMPLETA COCHES 2000</w:t>
            </w:r>
          </w:p>
        </w:tc>
        <w:tc>
          <w:tcPr>
            <w:tcW w:w="4738" w:type="dxa"/>
            <w:tcBorders>
              <w:left w:val="single" w:sz="8" w:space="0" w:color="4F81BD" w:themeColor="accent1"/>
            </w:tcBorders>
            <w:vAlign w:val="center"/>
            <w:hideMark/>
          </w:tcPr>
          <w:p w14:paraId="54C08322" w14:textId="77777777" w:rsidR="00906817" w:rsidRPr="001B2002" w:rsidRDefault="00906817" w:rsidP="0090681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B20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Fabricante: GNB INDUSTRIAL POWER (EXIDE)</w:t>
            </w:r>
          </w:p>
          <w:p w14:paraId="2AB3A19D" w14:textId="78739327" w:rsidR="001E129E" w:rsidRPr="00F2700A" w:rsidRDefault="00906817" w:rsidP="0090681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1B20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Nº</w:t>
            </w:r>
            <w:proofErr w:type="spellEnd"/>
            <w:r w:rsidRPr="001B20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plano del conjunto: 201421130050</w:t>
            </w:r>
          </w:p>
        </w:tc>
      </w:tr>
    </w:tbl>
    <w:bookmarkEnd w:id="1"/>
    <w:p w14:paraId="6599A013" w14:textId="19D09BF3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6477ED">
        <w:rPr>
          <w:rFonts w:asciiTheme="minorHAnsi" w:hAnsiTheme="minorHAnsi" w:cstheme="minorHAnsi"/>
          <w:b/>
          <w:sz w:val="18"/>
          <w:szCs w:val="18"/>
        </w:rPr>
        <w:t>Producto</w:t>
      </w:r>
      <w:r w:rsidR="001E129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F2700A">
        <w:rPr>
          <w:rFonts w:asciiTheme="minorHAnsi" w:hAnsiTheme="minorHAnsi" w:cstheme="minorHAnsi"/>
          <w:b/>
          <w:sz w:val="18"/>
          <w:szCs w:val="18"/>
        </w:rPr>
        <w:t>homologado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>.</w:t>
      </w:r>
    </w:p>
    <w:p w14:paraId="5C32E61F" w14:textId="02B55DAC" w:rsidR="00953FA4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5F10C839" w14:textId="062BF78B" w:rsidR="0032406A" w:rsidRPr="001E129E" w:rsidRDefault="00741056" w:rsidP="0032406A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</w:t>
      </w:r>
      <w:r w:rsidR="00792A22">
        <w:rPr>
          <w:rFonts w:asciiTheme="minorHAnsi" w:hAnsiTheme="minorHAnsi" w:cstheme="minorHAnsi"/>
        </w:rPr>
        <w:t>ejecución</w:t>
      </w:r>
      <w:r w:rsidRPr="00A72169">
        <w:rPr>
          <w:rFonts w:asciiTheme="minorHAnsi" w:hAnsiTheme="minorHAnsi" w:cstheme="minorHAnsi"/>
        </w:rPr>
        <w:t xml:space="preserve"> del </w:t>
      </w:r>
      <w:r w:rsidRPr="00A72169">
        <w:rPr>
          <w:rFonts w:asciiTheme="minorHAnsi" w:hAnsiTheme="minorHAnsi" w:cstheme="minorHAnsi"/>
          <w:u w:val="single"/>
        </w:rPr>
        <w:t xml:space="preserve">contrato se compromete al suministro </w:t>
      </w:r>
      <w:r w:rsidR="00A83B76" w:rsidRPr="00A72169">
        <w:rPr>
          <w:rFonts w:asciiTheme="minorHAnsi" w:hAnsiTheme="minorHAnsi" w:cstheme="minorHAnsi"/>
          <w:u w:val="single"/>
        </w:rPr>
        <w:t>de la</w:t>
      </w:r>
      <w:r w:rsidR="006477ED">
        <w:rPr>
          <w:rFonts w:asciiTheme="minorHAnsi" w:hAnsiTheme="minorHAnsi" w:cstheme="minorHAnsi"/>
          <w:u w:val="single"/>
        </w:rPr>
        <w:t xml:space="preserve"> referencia homologada</w:t>
      </w:r>
      <w:r w:rsidR="005C570F">
        <w:rPr>
          <w:rFonts w:asciiTheme="minorHAnsi" w:hAnsiTheme="minorHAnsi" w:cstheme="minorHAnsi"/>
          <w:u w:val="single"/>
        </w:rPr>
        <w:t xml:space="preserve"> </w:t>
      </w:r>
      <w:r w:rsidR="006477ED">
        <w:rPr>
          <w:rFonts w:asciiTheme="minorHAnsi" w:hAnsiTheme="minorHAnsi" w:cstheme="minorHAnsi"/>
          <w:u w:val="single"/>
        </w:rPr>
        <w:t>para el producto</w:t>
      </w:r>
      <w:r w:rsidR="00A83B76" w:rsidRPr="00A72169">
        <w:rPr>
          <w:rFonts w:asciiTheme="minorHAnsi" w:hAnsiTheme="minorHAnsi" w:cstheme="minorHAnsi"/>
          <w:u w:val="single"/>
        </w:rPr>
        <w:t xml:space="preserve">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</w:t>
      </w:r>
      <w:r w:rsidR="006477ED">
        <w:rPr>
          <w:rFonts w:asciiTheme="minorHAnsi" w:hAnsiTheme="minorHAnsi" w:cstheme="minorHAnsi"/>
          <w:u w:val="single"/>
        </w:rPr>
        <w:t xml:space="preserve"> producto original</w:t>
      </w:r>
      <w:r w:rsidR="00792A22">
        <w:rPr>
          <w:rFonts w:asciiTheme="minorHAnsi" w:hAnsiTheme="minorHAnsi" w:cstheme="minorHAnsi"/>
          <w:u w:val="single"/>
        </w:rPr>
        <w:t xml:space="preserve"> del fabricante de la referencia homologada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7478607D" w:rsidR="0035379F" w:rsidRPr="00F2700A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>plazo de entrega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2E702F">
        <w:rPr>
          <w:rFonts w:asciiTheme="minorHAnsi" w:hAnsiTheme="minorHAnsi" w:cstheme="minorHAnsi"/>
        </w:rPr>
        <w:t>semanas</w:t>
      </w:r>
      <w:r w:rsidR="005E6B4B" w:rsidRPr="00A72169">
        <w:rPr>
          <w:rFonts w:asciiTheme="minorHAnsi" w:hAnsiTheme="minorHAnsi" w:cstheme="minorHAnsi"/>
        </w:rPr>
        <w:t xml:space="preserve">, </w:t>
      </w:r>
      <w:r w:rsidR="005E6B4B" w:rsidRPr="00906817">
        <w:rPr>
          <w:rFonts w:asciiTheme="minorHAnsi" w:hAnsiTheme="minorHAnsi" w:cstheme="minorHAnsi"/>
          <w:u w:val="single"/>
        </w:rPr>
        <w:t xml:space="preserve">no superando el plazo de </w:t>
      </w:r>
      <w:r w:rsidR="00906817" w:rsidRPr="00906817">
        <w:rPr>
          <w:rFonts w:asciiTheme="minorHAnsi" w:hAnsiTheme="minorHAnsi" w:cstheme="minorHAnsi"/>
          <w:u w:val="single"/>
        </w:rPr>
        <w:t>veinte</w:t>
      </w:r>
      <w:r w:rsidR="0076160A" w:rsidRPr="00906817">
        <w:rPr>
          <w:rFonts w:asciiTheme="minorHAnsi" w:hAnsiTheme="minorHAnsi" w:cstheme="minorHAnsi"/>
          <w:u w:val="single"/>
        </w:rPr>
        <w:t xml:space="preserve"> (</w:t>
      </w:r>
      <w:r w:rsidR="00906817" w:rsidRPr="00906817">
        <w:rPr>
          <w:rFonts w:asciiTheme="minorHAnsi" w:hAnsiTheme="minorHAnsi" w:cstheme="minorHAnsi"/>
          <w:u w:val="single"/>
        </w:rPr>
        <w:t>20</w:t>
      </w:r>
      <w:r w:rsidR="0076160A" w:rsidRPr="00906817">
        <w:rPr>
          <w:rFonts w:asciiTheme="minorHAnsi" w:hAnsiTheme="minorHAnsi" w:cstheme="minorHAnsi"/>
          <w:u w:val="single"/>
        </w:rPr>
        <w:t xml:space="preserve">) </w:t>
      </w:r>
      <w:r w:rsidR="002E702F" w:rsidRPr="00906817">
        <w:rPr>
          <w:rFonts w:asciiTheme="minorHAnsi" w:hAnsiTheme="minorHAnsi" w:cstheme="minorHAnsi"/>
          <w:u w:val="single"/>
        </w:rPr>
        <w:t>semanas</w:t>
      </w:r>
      <w:r w:rsidR="006C0561" w:rsidRPr="00A72169">
        <w:rPr>
          <w:rFonts w:asciiTheme="minorHAnsi" w:hAnsiTheme="minorHAnsi" w:cstheme="minorHAnsi"/>
        </w:rPr>
        <w:t>, y que durante la vigencia del contrato será el mismo.</w:t>
      </w:r>
    </w:p>
    <w:p w14:paraId="4ECE7928" w14:textId="77777777" w:rsidR="00F2700A" w:rsidRPr="007637C8" w:rsidRDefault="00F2700A" w:rsidP="00F2700A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</w:rPr>
      </w:pPr>
    </w:p>
    <w:tbl>
      <w:tblPr>
        <w:tblStyle w:val="Listaclara-nfasis1"/>
        <w:tblW w:w="8440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563"/>
        <w:gridCol w:w="4723"/>
        <w:gridCol w:w="2154"/>
      </w:tblGrid>
      <w:tr w:rsidR="007637C8" w:rsidRPr="00C5250C" w14:paraId="4E02ABEA" w14:textId="77777777" w:rsidTr="002E70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bottom w:val="single" w:sz="8" w:space="0" w:color="4F81BD" w:themeColor="accent1"/>
            </w:tcBorders>
            <w:vAlign w:val="center"/>
          </w:tcPr>
          <w:p w14:paraId="4A8FA3C1" w14:textId="77777777" w:rsidR="007637C8" w:rsidRPr="00C5250C" w:rsidRDefault="007637C8" w:rsidP="002F7E9A">
            <w:pPr>
              <w:spacing w:line="240" w:lineRule="auto"/>
              <w:jc w:val="center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REF. INTERNA DE METRO MADRID</w:t>
            </w:r>
          </w:p>
        </w:tc>
        <w:tc>
          <w:tcPr>
            <w:tcW w:w="4723" w:type="dxa"/>
            <w:tcBorders>
              <w:bottom w:val="single" w:sz="8" w:space="0" w:color="4F81BD" w:themeColor="accent1"/>
            </w:tcBorders>
            <w:vAlign w:val="center"/>
          </w:tcPr>
          <w:p w14:paraId="0389EF9E" w14:textId="77777777" w:rsidR="007637C8" w:rsidRPr="00C5250C" w:rsidRDefault="007637C8" w:rsidP="002F7E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DENOMINACIÓN DEL PRODUCTO</w:t>
            </w:r>
          </w:p>
        </w:tc>
        <w:tc>
          <w:tcPr>
            <w:tcW w:w="2154" w:type="dxa"/>
            <w:vAlign w:val="center"/>
          </w:tcPr>
          <w:p w14:paraId="53DDBCE4" w14:textId="77777777" w:rsidR="00906817" w:rsidRDefault="007637C8" w:rsidP="007616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 xml:space="preserve">PLAZO DE ENTREGA </w:t>
            </w:r>
            <w:r w:rsidR="00A456F0">
              <w:rPr>
                <w:rFonts w:cs="Calibri"/>
                <w:sz w:val="18"/>
                <w:szCs w:val="18"/>
              </w:rPr>
              <w:t>(</w:t>
            </w:r>
            <w:r w:rsidR="00070373">
              <w:rPr>
                <w:rFonts w:cs="Calibri"/>
                <w:sz w:val="18"/>
                <w:szCs w:val="18"/>
              </w:rPr>
              <w:t>*</w:t>
            </w:r>
            <w:r w:rsidR="00A456F0">
              <w:rPr>
                <w:rFonts w:cs="Calibri"/>
                <w:sz w:val="18"/>
                <w:szCs w:val="18"/>
              </w:rPr>
              <w:t>)</w:t>
            </w:r>
          </w:p>
          <w:p w14:paraId="5DBA4555" w14:textId="08BCE7ED" w:rsidR="007637C8" w:rsidRPr="00C5250C" w:rsidRDefault="007637C8" w:rsidP="007616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(</w:t>
            </w:r>
            <w:r w:rsidR="002E702F" w:rsidRPr="00C5250C">
              <w:rPr>
                <w:rFonts w:cs="Calibri"/>
                <w:sz w:val="18"/>
                <w:szCs w:val="18"/>
              </w:rPr>
              <w:t>SEMANAS</w:t>
            </w:r>
            <w:r w:rsidRPr="00C5250C">
              <w:rPr>
                <w:rFonts w:cs="Calibri"/>
                <w:sz w:val="18"/>
                <w:szCs w:val="18"/>
              </w:rPr>
              <w:t>)</w:t>
            </w:r>
          </w:p>
        </w:tc>
      </w:tr>
      <w:tr w:rsidR="007637C8" w:rsidRPr="00070373" w14:paraId="68296094" w14:textId="77777777" w:rsidTr="00F27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shd w:val="clear" w:color="auto" w:fill="DBE5F1" w:themeFill="accent1" w:themeFillTint="33"/>
            <w:vAlign w:val="center"/>
          </w:tcPr>
          <w:p w14:paraId="578A0846" w14:textId="481F633B" w:rsidR="007637C8" w:rsidRPr="003A17D9" w:rsidRDefault="00906817" w:rsidP="002F7E9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906817">
              <w:rPr>
                <w:b w:val="0"/>
                <w:color w:val="000000"/>
                <w:sz w:val="20"/>
              </w:rPr>
              <w:t>186940</w:t>
            </w:r>
          </w:p>
        </w:tc>
        <w:tc>
          <w:tcPr>
            <w:tcW w:w="4723" w:type="dxa"/>
            <w:shd w:val="clear" w:color="auto" w:fill="DBE5F1" w:themeFill="accent1" w:themeFillTint="33"/>
            <w:vAlign w:val="center"/>
          </w:tcPr>
          <w:p w14:paraId="656C3E38" w14:textId="2DD7DE86" w:rsidR="007637C8" w:rsidRPr="00070373" w:rsidRDefault="00906817" w:rsidP="002F7E9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906817">
              <w:rPr>
                <w:color w:val="000000"/>
                <w:sz w:val="20"/>
              </w:rPr>
              <w:t>BATERIA PLOMO-GEL COMPLETA COCHES 2000</w:t>
            </w:r>
          </w:p>
        </w:tc>
        <w:tc>
          <w:tcPr>
            <w:tcW w:w="2154" w:type="dxa"/>
            <w:vAlign w:val="center"/>
          </w:tcPr>
          <w:p w14:paraId="049BCD8E" w14:textId="414F2CC3" w:rsidR="007637C8" w:rsidRPr="00070373" w:rsidRDefault="007637C8" w:rsidP="002F7E9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</w:tbl>
    <w:p w14:paraId="5E61E824" w14:textId="33D2885B" w:rsidR="003C0EF6" w:rsidRDefault="0076160A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</w:t>
      </w:r>
      <w:r w:rsidR="005114BE"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b/>
          <w:sz w:val="18"/>
          <w:szCs w:val="18"/>
        </w:rPr>
        <w:t>. Plazo de entrega del producto original</w:t>
      </w:r>
      <w:r w:rsidR="003C0EF6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B24BD0B" w14:textId="3FB5BB02" w:rsidR="007E03F0" w:rsidRDefault="007E03F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E520B81" w14:textId="0C903F50" w:rsidR="0032406A" w:rsidRDefault="0032406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42A69B" w14:textId="77777777" w:rsidR="006558A4" w:rsidRPr="00A72169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>A Tener en cuenta para la correcta cumplimentación de la oferta:</w:t>
      </w:r>
    </w:p>
    <w:p w14:paraId="62A37891" w14:textId="55C72D47" w:rsidR="00A456F0" w:rsidRDefault="00A456F0" w:rsidP="007E73EC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(</w:t>
      </w:r>
      <w:r w:rsidR="00033B7A">
        <w:rPr>
          <w:rFonts w:asciiTheme="minorHAnsi" w:hAnsiTheme="minorHAnsi" w:cstheme="minorHAnsi"/>
          <w:i/>
        </w:rPr>
        <w:t>*</w:t>
      </w:r>
      <w:r>
        <w:rPr>
          <w:rFonts w:asciiTheme="minorHAnsi" w:hAnsiTheme="minorHAnsi" w:cstheme="minorHAnsi"/>
          <w:i/>
        </w:rPr>
        <w:t>)</w:t>
      </w:r>
      <w:r w:rsidR="00070373" w:rsidRPr="00A72169">
        <w:rPr>
          <w:rFonts w:asciiTheme="minorHAnsi" w:hAnsiTheme="minorHAnsi" w:cstheme="minorHAnsi"/>
          <w:i/>
        </w:rPr>
        <w:t xml:space="preserve"> </w:t>
      </w:r>
      <w:r w:rsidR="00070373"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="00070373" w:rsidRPr="00A72169">
        <w:rPr>
          <w:rFonts w:asciiTheme="minorHAnsi" w:hAnsiTheme="minorHAnsi" w:cstheme="minorHAnsi"/>
          <w:i/>
          <w:color w:val="002060"/>
        </w:rPr>
        <w:t xml:space="preserve"> </w:t>
      </w:r>
      <w:r w:rsidR="00070373" w:rsidRPr="006A0042">
        <w:rPr>
          <w:rFonts w:asciiTheme="minorHAnsi" w:hAnsiTheme="minorHAnsi" w:cstheme="minorHAnsi"/>
          <w:i/>
          <w:u w:val="single"/>
        </w:rPr>
        <w:t xml:space="preserve">no podrá ser superior a </w:t>
      </w:r>
      <w:r w:rsidR="00906817">
        <w:rPr>
          <w:rFonts w:asciiTheme="minorHAnsi" w:hAnsiTheme="minorHAnsi" w:cstheme="minorHAnsi"/>
          <w:i/>
          <w:u w:val="single"/>
        </w:rPr>
        <w:t>veinte</w:t>
      </w:r>
      <w:r w:rsidR="00070373" w:rsidRPr="006A0042">
        <w:rPr>
          <w:rFonts w:asciiTheme="minorHAnsi" w:hAnsiTheme="minorHAnsi" w:cstheme="minorHAnsi"/>
          <w:i/>
          <w:u w:val="single"/>
        </w:rPr>
        <w:t xml:space="preserve"> (</w:t>
      </w:r>
      <w:r w:rsidR="00906817">
        <w:rPr>
          <w:rFonts w:asciiTheme="minorHAnsi" w:hAnsiTheme="minorHAnsi" w:cstheme="minorHAnsi"/>
          <w:i/>
          <w:u w:val="single"/>
        </w:rPr>
        <w:t>20</w:t>
      </w:r>
      <w:r w:rsidR="00070373" w:rsidRPr="006A0042">
        <w:rPr>
          <w:rFonts w:asciiTheme="minorHAnsi" w:hAnsiTheme="minorHAnsi" w:cstheme="minorHAnsi"/>
          <w:i/>
          <w:u w:val="single"/>
        </w:rPr>
        <w:t xml:space="preserve">) </w:t>
      </w:r>
      <w:r w:rsidR="00070373">
        <w:rPr>
          <w:rFonts w:asciiTheme="minorHAnsi" w:hAnsiTheme="minorHAnsi" w:cstheme="minorHAnsi"/>
          <w:i/>
          <w:u w:val="single"/>
        </w:rPr>
        <w:t>semanas</w:t>
      </w:r>
      <w:r w:rsidR="00070373" w:rsidRPr="00A72169">
        <w:rPr>
          <w:rFonts w:asciiTheme="minorHAnsi" w:hAnsiTheme="minorHAnsi" w:cstheme="minorHAnsi"/>
          <w:i/>
        </w:rPr>
        <w:t>, contad</w:t>
      </w:r>
      <w:r w:rsidR="00070373">
        <w:rPr>
          <w:rFonts w:asciiTheme="minorHAnsi" w:hAnsiTheme="minorHAnsi" w:cstheme="minorHAnsi"/>
          <w:i/>
        </w:rPr>
        <w:t>a</w:t>
      </w:r>
      <w:r w:rsidR="00070373" w:rsidRPr="00A72169">
        <w:rPr>
          <w:rFonts w:asciiTheme="minorHAnsi" w:hAnsiTheme="minorHAnsi" w:cstheme="minorHAnsi"/>
          <w:i/>
        </w:rPr>
        <w:t>s desde la fecha de emisión y envío de la correspondiente orden de entrega.</w:t>
      </w:r>
      <w:r w:rsidR="0034434F">
        <w:rPr>
          <w:rFonts w:asciiTheme="minorHAnsi" w:hAnsiTheme="minorHAnsi" w:cstheme="minorHAnsi"/>
          <w:i/>
        </w:rPr>
        <w:t xml:space="preserve"> </w:t>
      </w:r>
      <w:r w:rsidR="0034434F" w:rsidRPr="0034434F">
        <w:rPr>
          <w:rFonts w:asciiTheme="minorHAnsi" w:hAnsiTheme="minorHAnsi" w:cstheme="minorHAnsi"/>
          <w:i/>
        </w:rPr>
        <w:t>Dentro del plazo de entrega no se considerará la primera semana del año, cuatro semanas del mes de agosto y la última semana del año.</w:t>
      </w:r>
    </w:p>
    <w:p w14:paraId="087B25F5" w14:textId="30F641EF" w:rsidR="0032406A" w:rsidRDefault="0032406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9739E59" w14:textId="77777777" w:rsidR="00C80968" w:rsidRDefault="00C8096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…………………….. de…………….</w:t>
      </w:r>
    </w:p>
    <w:p w14:paraId="592A6730" w14:textId="3A7EBDC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728626A" w14:textId="5798780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F419431" w14:textId="7777777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5FC44897" w:rsidR="00FC1164" w:rsidRPr="00A600D8" w:rsidRDefault="003D61AB" w:rsidP="00792A22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7E0954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2BB7A" w14:textId="77777777" w:rsidR="007E0954" w:rsidRDefault="007E0954" w:rsidP="006026D8">
      <w:pPr>
        <w:spacing w:line="240" w:lineRule="auto"/>
      </w:pPr>
      <w:r>
        <w:separator/>
      </w:r>
    </w:p>
  </w:endnote>
  <w:endnote w:type="continuationSeparator" w:id="0">
    <w:p w14:paraId="72E02365" w14:textId="77777777" w:rsidR="007E0954" w:rsidRDefault="007E0954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DB60C" w14:textId="7F1C9290" w:rsidR="0035379F" w:rsidRPr="000045E5" w:rsidRDefault="00833185" w:rsidP="000045E5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</w:t>
    </w:r>
    <w:r w:rsidR="00050318" w:rsidRPr="00874D22">
      <w:rPr>
        <w:b/>
        <w:bCs/>
      </w:rPr>
      <w:t xml:space="preserve">SUMINISTRO </w:t>
    </w:r>
    <w:r w:rsidR="0032406A" w:rsidRPr="0032406A">
      <w:rPr>
        <w:b/>
        <w:bCs/>
        <w:i/>
      </w:rPr>
      <w:t xml:space="preserve">DE </w:t>
    </w:r>
    <w:r w:rsidR="00691E03">
      <w:rPr>
        <w:b/>
        <w:bCs/>
        <w:i/>
      </w:rPr>
      <w:t>SESENTA Y NUEVE</w:t>
    </w:r>
    <w:r w:rsidR="00906817" w:rsidRPr="00906817">
      <w:rPr>
        <w:b/>
        <w:bCs/>
        <w:i/>
      </w:rPr>
      <w:t xml:space="preserve"> BATERIAS PLOMO-GEL COMPLETAS PARA EL MANTENIMIENTO DE LOS TRENES DE LA SERIE 2000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AF5A7" w14:textId="77777777" w:rsidR="007E0954" w:rsidRDefault="007E0954" w:rsidP="006026D8">
      <w:pPr>
        <w:spacing w:line="240" w:lineRule="auto"/>
      </w:pPr>
      <w:r>
        <w:separator/>
      </w:r>
    </w:p>
  </w:footnote>
  <w:footnote w:type="continuationSeparator" w:id="0">
    <w:p w14:paraId="371C2E24" w14:textId="77777777" w:rsidR="007E0954" w:rsidRDefault="007E0954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6D422613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8885EBB"/>
    <w:multiLevelType w:val="hybridMultilevel"/>
    <w:tmpl w:val="E6B40D6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339760">
    <w:abstractNumId w:val="5"/>
  </w:num>
  <w:num w:numId="2" w16cid:durableId="1244492342">
    <w:abstractNumId w:val="9"/>
  </w:num>
  <w:num w:numId="3" w16cid:durableId="439493998">
    <w:abstractNumId w:val="3"/>
  </w:num>
  <w:num w:numId="4" w16cid:durableId="531917847">
    <w:abstractNumId w:val="4"/>
  </w:num>
  <w:num w:numId="5" w16cid:durableId="178981184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463694508">
    <w:abstractNumId w:val="2"/>
  </w:num>
  <w:num w:numId="7" w16cid:durableId="1889611429">
    <w:abstractNumId w:val="6"/>
  </w:num>
  <w:num w:numId="8" w16cid:durableId="666634322">
    <w:abstractNumId w:val="0"/>
  </w:num>
  <w:num w:numId="9" w16cid:durableId="1576744524">
    <w:abstractNumId w:val="7"/>
  </w:num>
  <w:num w:numId="10" w16cid:durableId="150801797">
    <w:abstractNumId w:val="1"/>
  </w:num>
  <w:num w:numId="11" w16cid:durableId="507519852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45E5"/>
    <w:rsid w:val="000049C8"/>
    <w:rsid w:val="00011BC0"/>
    <w:rsid w:val="000156BD"/>
    <w:rsid w:val="000174D8"/>
    <w:rsid w:val="000219DD"/>
    <w:rsid w:val="000228A0"/>
    <w:rsid w:val="00022C85"/>
    <w:rsid w:val="00024E69"/>
    <w:rsid w:val="00032A66"/>
    <w:rsid w:val="00033B7A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0373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C37B0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6F06"/>
    <w:rsid w:val="00147CFA"/>
    <w:rsid w:val="00153CC7"/>
    <w:rsid w:val="00153F08"/>
    <w:rsid w:val="00154E9E"/>
    <w:rsid w:val="001558FD"/>
    <w:rsid w:val="001644BC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27D"/>
    <w:rsid w:val="001D1E42"/>
    <w:rsid w:val="001D5CBF"/>
    <w:rsid w:val="001D6EA1"/>
    <w:rsid w:val="001E129E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2642"/>
    <w:rsid w:val="00295173"/>
    <w:rsid w:val="0029664F"/>
    <w:rsid w:val="002A6D7F"/>
    <w:rsid w:val="002A6E7F"/>
    <w:rsid w:val="002B02DC"/>
    <w:rsid w:val="002B09E6"/>
    <w:rsid w:val="002B1386"/>
    <w:rsid w:val="002B1BB4"/>
    <w:rsid w:val="002C0455"/>
    <w:rsid w:val="002C33F4"/>
    <w:rsid w:val="002C6072"/>
    <w:rsid w:val="002C6CED"/>
    <w:rsid w:val="002D3228"/>
    <w:rsid w:val="002D3D1F"/>
    <w:rsid w:val="002D59A5"/>
    <w:rsid w:val="002E2597"/>
    <w:rsid w:val="002E32D1"/>
    <w:rsid w:val="002E621C"/>
    <w:rsid w:val="002E6E7A"/>
    <w:rsid w:val="002E702F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406A"/>
    <w:rsid w:val="00325264"/>
    <w:rsid w:val="0032674A"/>
    <w:rsid w:val="00335041"/>
    <w:rsid w:val="00342CF5"/>
    <w:rsid w:val="0034434F"/>
    <w:rsid w:val="00344ECD"/>
    <w:rsid w:val="003452C1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1591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1EF7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3F2C91"/>
    <w:rsid w:val="003F774F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2F33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2F6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14BE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2F51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50DF"/>
    <w:rsid w:val="005B7A1F"/>
    <w:rsid w:val="005C00BA"/>
    <w:rsid w:val="005C253B"/>
    <w:rsid w:val="005C570F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5B95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7ED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1E03"/>
    <w:rsid w:val="0069211A"/>
    <w:rsid w:val="00692C2F"/>
    <w:rsid w:val="0069744E"/>
    <w:rsid w:val="006A0042"/>
    <w:rsid w:val="006A59A9"/>
    <w:rsid w:val="006A741A"/>
    <w:rsid w:val="006B05C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17B3"/>
    <w:rsid w:val="00722ADB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160A"/>
    <w:rsid w:val="007626DE"/>
    <w:rsid w:val="007637C8"/>
    <w:rsid w:val="00764989"/>
    <w:rsid w:val="007670E2"/>
    <w:rsid w:val="007671B8"/>
    <w:rsid w:val="00767D4B"/>
    <w:rsid w:val="0077035A"/>
    <w:rsid w:val="007726CB"/>
    <w:rsid w:val="00777D42"/>
    <w:rsid w:val="00785317"/>
    <w:rsid w:val="00786421"/>
    <w:rsid w:val="0079090E"/>
    <w:rsid w:val="0079197E"/>
    <w:rsid w:val="00792A22"/>
    <w:rsid w:val="0079320D"/>
    <w:rsid w:val="007A292C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0954"/>
    <w:rsid w:val="007E2041"/>
    <w:rsid w:val="007E26E1"/>
    <w:rsid w:val="007E709B"/>
    <w:rsid w:val="007E73EC"/>
    <w:rsid w:val="007E774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4D22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836"/>
    <w:rsid w:val="008A0C37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06817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C96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0C62"/>
    <w:rsid w:val="009A65B0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456F0"/>
    <w:rsid w:val="00A532A1"/>
    <w:rsid w:val="00A534E6"/>
    <w:rsid w:val="00A55AB5"/>
    <w:rsid w:val="00A600D8"/>
    <w:rsid w:val="00A60339"/>
    <w:rsid w:val="00A6253D"/>
    <w:rsid w:val="00A65848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D777C"/>
    <w:rsid w:val="00AE0314"/>
    <w:rsid w:val="00AE1547"/>
    <w:rsid w:val="00AE1A34"/>
    <w:rsid w:val="00AE1A3E"/>
    <w:rsid w:val="00AE1F8C"/>
    <w:rsid w:val="00AE70E1"/>
    <w:rsid w:val="00AF2907"/>
    <w:rsid w:val="00AF4B51"/>
    <w:rsid w:val="00AF4C0D"/>
    <w:rsid w:val="00AF7562"/>
    <w:rsid w:val="00B017F5"/>
    <w:rsid w:val="00B102F4"/>
    <w:rsid w:val="00B15A33"/>
    <w:rsid w:val="00B227AA"/>
    <w:rsid w:val="00B25208"/>
    <w:rsid w:val="00B3404D"/>
    <w:rsid w:val="00B35F68"/>
    <w:rsid w:val="00B370A4"/>
    <w:rsid w:val="00B4000C"/>
    <w:rsid w:val="00B40953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3D22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6F48"/>
    <w:rsid w:val="00C472F6"/>
    <w:rsid w:val="00C514FC"/>
    <w:rsid w:val="00C5250C"/>
    <w:rsid w:val="00C5420F"/>
    <w:rsid w:val="00C60C67"/>
    <w:rsid w:val="00C63130"/>
    <w:rsid w:val="00C63E97"/>
    <w:rsid w:val="00C6523E"/>
    <w:rsid w:val="00C664F9"/>
    <w:rsid w:val="00C66CB2"/>
    <w:rsid w:val="00C73826"/>
    <w:rsid w:val="00C74DBF"/>
    <w:rsid w:val="00C7545B"/>
    <w:rsid w:val="00C77F75"/>
    <w:rsid w:val="00C80968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764"/>
    <w:rsid w:val="00CB0E26"/>
    <w:rsid w:val="00CB13D2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2C68"/>
    <w:rsid w:val="00D4305C"/>
    <w:rsid w:val="00D44D54"/>
    <w:rsid w:val="00D46432"/>
    <w:rsid w:val="00D47A2E"/>
    <w:rsid w:val="00D51057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D7D21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0D71"/>
    <w:rsid w:val="00E51817"/>
    <w:rsid w:val="00E53DCF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2048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17888"/>
    <w:rsid w:val="00F209D1"/>
    <w:rsid w:val="00F21A13"/>
    <w:rsid w:val="00F21DF5"/>
    <w:rsid w:val="00F22845"/>
    <w:rsid w:val="00F23BF8"/>
    <w:rsid w:val="00F2700A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0E183-9069-4178-9C6D-5215D932B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2024-07-08T09:13:00Z</dcterms:created>
  <dcterms:modified xsi:type="dcterms:W3CDTF">2024-07-08T09:13:00Z</dcterms:modified>
</cp:coreProperties>
</file>