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BF0" w:rsidRPr="00A30E96" w:rsidRDefault="009E1BF0" w:rsidP="009E1BF0">
      <w:pPr>
        <w:pStyle w:val="Ttulo1"/>
        <w:spacing w:before="0" w:after="0" w:line="240" w:lineRule="auto"/>
        <w:jc w:val="center"/>
        <w:rPr>
          <w:rFonts w:ascii="Calibri" w:hAnsi="Calibri" w:cs="Calibri"/>
          <w:b w:val="0"/>
          <w:bCs w:val="0"/>
          <w:sz w:val="22"/>
          <w:szCs w:val="22"/>
        </w:rPr>
      </w:pPr>
      <w:bookmarkStart w:id="0" w:name="_Toc175569277"/>
      <w:r w:rsidRPr="00A30E96">
        <w:rPr>
          <w:rFonts w:ascii="Calibri" w:hAnsi="Calibri" w:cs="Calibri"/>
          <w:sz w:val="22"/>
          <w:szCs w:val="22"/>
        </w:rPr>
        <w:t>ANEXO IV</w:t>
      </w:r>
      <w:r w:rsidRPr="00A30E96">
        <w:rPr>
          <w:rFonts w:ascii="Calibri" w:hAnsi="Calibri" w:cs="Calibri"/>
          <w:b w:val="0"/>
          <w:sz w:val="22"/>
          <w:szCs w:val="22"/>
        </w:rPr>
        <w:t>. MODELO DE DECLARACIÓN RESPONSABLE DEL CONTRATISTA EN MATERIA DE PROTECCIÓN DE DATOS PERSONALES</w:t>
      </w:r>
      <w:bookmarkEnd w:id="0"/>
    </w:p>
    <w:p w:rsidR="009E1BF0" w:rsidRPr="00A30E96" w:rsidRDefault="009E1BF0" w:rsidP="009E1BF0">
      <w:pPr>
        <w:spacing w:line="240" w:lineRule="auto"/>
        <w:jc w:val="center"/>
        <w:rPr>
          <w:rFonts w:ascii="Calibri" w:hAnsi="Calibri" w:cs="Calibri"/>
          <w:bCs/>
          <w:sz w:val="22"/>
          <w:szCs w:val="22"/>
        </w:rPr>
      </w:pPr>
    </w:p>
    <w:tbl>
      <w:tblPr>
        <w:tblW w:w="10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4"/>
      </w:tblGrid>
      <w:tr w:rsidR="009E1BF0" w:rsidRPr="00A30E96" w:rsidTr="00D91021">
        <w:trPr>
          <w:jc w:val="center"/>
        </w:trPr>
        <w:tc>
          <w:tcPr>
            <w:tcW w:w="10434" w:type="dxa"/>
            <w:shd w:val="clear" w:color="auto" w:fill="auto"/>
          </w:tcPr>
          <w:p w:rsidR="009E1BF0" w:rsidRPr="00A30E96" w:rsidRDefault="009E1BF0" w:rsidP="00D91021">
            <w:pPr>
              <w:spacing w:line="240" w:lineRule="auto"/>
              <w:rPr>
                <w:rFonts w:ascii="Calibri" w:hAnsi="Calibri" w:cs="Calibri"/>
                <w:bCs/>
                <w:kern w:val="32"/>
                <w:sz w:val="22"/>
                <w:szCs w:val="22"/>
              </w:rPr>
            </w:pPr>
            <w:r w:rsidRPr="00A30E96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Órgano de contratación:</w:t>
            </w:r>
          </w:p>
        </w:tc>
      </w:tr>
      <w:tr w:rsidR="009E1BF0" w:rsidRPr="00A30E96" w:rsidTr="00D91021">
        <w:trPr>
          <w:jc w:val="center"/>
        </w:trPr>
        <w:tc>
          <w:tcPr>
            <w:tcW w:w="10434" w:type="dxa"/>
            <w:shd w:val="clear" w:color="auto" w:fill="auto"/>
          </w:tcPr>
          <w:p w:rsidR="009E1BF0" w:rsidRPr="00A30E96" w:rsidRDefault="009E1BF0" w:rsidP="00D91021">
            <w:pPr>
              <w:spacing w:line="240" w:lineRule="auto"/>
              <w:rPr>
                <w:rFonts w:ascii="Calibri" w:hAnsi="Calibri" w:cs="Calibri"/>
                <w:bCs/>
                <w:kern w:val="32"/>
                <w:sz w:val="22"/>
                <w:szCs w:val="22"/>
              </w:rPr>
            </w:pPr>
            <w:r w:rsidRPr="00A30E96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Número de expediente:</w:t>
            </w:r>
          </w:p>
        </w:tc>
      </w:tr>
      <w:tr w:rsidR="009E1BF0" w:rsidRPr="00A30E96" w:rsidTr="00D91021">
        <w:trPr>
          <w:jc w:val="center"/>
        </w:trPr>
        <w:tc>
          <w:tcPr>
            <w:tcW w:w="10434" w:type="dxa"/>
            <w:shd w:val="clear" w:color="auto" w:fill="auto"/>
          </w:tcPr>
          <w:p w:rsidR="009E1BF0" w:rsidRPr="00A30E96" w:rsidRDefault="009E1BF0" w:rsidP="00D91021">
            <w:pPr>
              <w:spacing w:line="240" w:lineRule="auto"/>
              <w:rPr>
                <w:rFonts w:ascii="Calibri" w:hAnsi="Calibri" w:cs="Calibri"/>
                <w:bCs/>
                <w:kern w:val="32"/>
                <w:sz w:val="22"/>
                <w:szCs w:val="22"/>
              </w:rPr>
            </w:pPr>
            <w:r w:rsidRPr="00A30E96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Título del contrato:</w:t>
            </w:r>
          </w:p>
          <w:p w:rsidR="009E1BF0" w:rsidRPr="00A30E96" w:rsidRDefault="009E1BF0" w:rsidP="00D91021">
            <w:pPr>
              <w:spacing w:line="240" w:lineRule="auto"/>
              <w:rPr>
                <w:rFonts w:ascii="Calibri" w:hAnsi="Calibri" w:cs="Calibri"/>
                <w:bCs/>
                <w:kern w:val="32"/>
                <w:sz w:val="22"/>
                <w:szCs w:val="22"/>
              </w:rPr>
            </w:pPr>
          </w:p>
        </w:tc>
      </w:tr>
      <w:tr w:rsidR="009E1BF0" w:rsidRPr="00A30E96" w:rsidTr="00D91021">
        <w:trPr>
          <w:jc w:val="center"/>
        </w:trPr>
        <w:tc>
          <w:tcPr>
            <w:tcW w:w="10434" w:type="dxa"/>
            <w:shd w:val="clear" w:color="auto" w:fill="auto"/>
          </w:tcPr>
          <w:p w:rsidR="009E1BF0" w:rsidRPr="00A30E96" w:rsidRDefault="009E1BF0" w:rsidP="00D91021">
            <w:pPr>
              <w:spacing w:line="240" w:lineRule="auto"/>
              <w:rPr>
                <w:rFonts w:ascii="Calibri" w:hAnsi="Calibri" w:cs="Calibri"/>
                <w:bCs/>
                <w:kern w:val="32"/>
                <w:sz w:val="22"/>
                <w:szCs w:val="22"/>
              </w:rPr>
            </w:pPr>
            <w:r w:rsidRPr="00A30E96">
              <w:rPr>
                <w:rFonts w:ascii="Calibri" w:hAnsi="Calibri" w:cs="Calibri"/>
                <w:bCs/>
                <w:kern w:val="32"/>
                <w:sz w:val="22"/>
                <w:szCs w:val="22"/>
              </w:rPr>
              <w:t>Lote o lotes:</w:t>
            </w:r>
          </w:p>
        </w:tc>
      </w:tr>
    </w:tbl>
    <w:p w:rsidR="009E1BF0" w:rsidRPr="00A30E96" w:rsidRDefault="009E1BF0" w:rsidP="009E1BF0">
      <w:pPr>
        <w:spacing w:line="240" w:lineRule="auto"/>
        <w:rPr>
          <w:rFonts w:ascii="Calibri" w:hAnsi="Calibri" w:cs="Calibri"/>
          <w:bCs/>
          <w:kern w:val="32"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t>D./Dña.: ……………………………………………………, con DNI/NIE nº: …………………, actuando (en nombre propio o en representación del licitador) ……………………………………, con NIF: ………………, con domicilio (del licitador) en (calle/plaza/etc.): ............................................., nº: .................., población: ………………………, provincia: …………………. y código postal: ………., en calidad de:</w:t>
      </w:r>
      <w:r w:rsidRPr="00A30E96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A30E96">
        <w:rPr>
          <w:rFonts w:ascii="Calibri" w:hAnsi="Calibri" w:cs="Calibri"/>
          <w:sz w:val="22"/>
          <w:szCs w:val="22"/>
        </w:rPr>
        <w:t xml:space="preserve"> ………………………...……………………………., teléfono nº: ………………, correo electrónico: ………………………………, en relación con el expediente de contratación arriba referenciado y de conformidad con lo dispuesto en el artículo 122.2 de la Ley 9/2017, de 8 de noviembre, de Contratos del Sector Público y en el pliego de cláusulas administrativas particulares (PCAP) del contrato:</w:t>
      </w:r>
    </w:p>
    <w:p w:rsidR="009E1BF0" w:rsidRPr="00A30E96" w:rsidRDefault="009E1BF0" w:rsidP="009E1BF0">
      <w:pPr>
        <w:widowControl w:val="0"/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spacing w:line="240" w:lineRule="auto"/>
        <w:jc w:val="center"/>
        <w:rPr>
          <w:rFonts w:ascii="Calibri" w:hAnsi="Calibri" w:cs="Calibri"/>
          <w:sz w:val="22"/>
          <w:szCs w:val="22"/>
          <w:bdr w:val="single" w:sz="4" w:space="0" w:color="auto"/>
        </w:rPr>
      </w:pPr>
      <w:r w:rsidRPr="00A30E96">
        <w:rPr>
          <w:rFonts w:ascii="Calibri" w:hAnsi="Calibri" w:cs="Calibri"/>
          <w:sz w:val="22"/>
          <w:szCs w:val="22"/>
          <w:bdr w:val="single" w:sz="4" w:space="0" w:color="auto"/>
        </w:rPr>
        <w:t>DECLARA RESPONSABLEMENTE: (</w:t>
      </w:r>
      <w:r w:rsidRPr="00A30E96">
        <w:rPr>
          <w:rFonts w:ascii="Calibri" w:hAnsi="Calibri" w:cs="Calibri"/>
          <w:i/>
          <w:sz w:val="22"/>
          <w:szCs w:val="22"/>
          <w:bdr w:val="single" w:sz="4" w:space="0" w:color="auto"/>
        </w:rPr>
        <w:t>márquese y complétese lo que proceda</w:t>
      </w:r>
      <w:r w:rsidRPr="00A30E96">
        <w:rPr>
          <w:rFonts w:ascii="Calibri" w:hAnsi="Calibri" w:cs="Calibri"/>
          <w:sz w:val="22"/>
          <w:szCs w:val="22"/>
          <w:bdr w:val="single" w:sz="4" w:space="0" w:color="auto"/>
        </w:rPr>
        <w:t>)</w:t>
      </w:r>
    </w:p>
    <w:p w:rsidR="009E1BF0" w:rsidRPr="00A30E96" w:rsidRDefault="009E1BF0" w:rsidP="009E1BF0">
      <w:pPr>
        <w:spacing w:line="240" w:lineRule="auto"/>
        <w:rPr>
          <w:rFonts w:ascii="Calibri" w:hAnsi="Calibri" w:cs="Calibri"/>
          <w:bCs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  <w:u w:val="single"/>
        </w:rPr>
      </w:pPr>
      <w:r w:rsidRPr="00A30E96">
        <w:rPr>
          <w:rFonts w:ascii="Calibri" w:hAnsi="Calibri" w:cs="Calibri"/>
          <w:sz w:val="22"/>
          <w:szCs w:val="22"/>
          <w:u w:val="single"/>
        </w:rPr>
        <w:t>Tratamiento de datos personales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Que ofrece las garantías suficientes, propias de un encargado de tratamiento, para aplicar las medidas técnicas y organizativas apropiadas conforme a lo establecido en el capítulo IV del Reglamento (UE) 2016/679 y concordantes de la Ley Orgánica 3/2018, de 5 de diciembre, de Protección de datos personales y garantía de los derechos digitales.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Que se someterá a la normativa vigente de protección de datos personales, respecto al tratamiento de datos objeto del encargo de tratamiento derivados de la ejecución del contrato, así como a las instrucciones del responsable del tratamiento.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Que conoce que las obligaciones relativas a la protección de datos tienen el carácter de obligaciones esenciales y los efectos que ello conlleva.</w:t>
      </w:r>
    </w:p>
    <w:p w:rsidR="009E1BF0" w:rsidRPr="00A30E96" w:rsidRDefault="009E1BF0" w:rsidP="009E1BF0">
      <w:pPr>
        <w:widowControl w:val="0"/>
        <w:spacing w:line="240" w:lineRule="auto"/>
        <w:rPr>
          <w:rFonts w:ascii="Calibri" w:hAnsi="Calibri" w:cs="Calibri"/>
          <w:bCs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bCs/>
          <w:sz w:val="22"/>
          <w:szCs w:val="22"/>
          <w:u w:val="single"/>
        </w:rPr>
      </w:pPr>
      <w:r w:rsidRPr="00A30E96">
        <w:rPr>
          <w:rFonts w:ascii="Calibri" w:hAnsi="Calibri" w:cs="Calibri"/>
          <w:bCs/>
          <w:sz w:val="22"/>
          <w:szCs w:val="22"/>
          <w:u w:val="single"/>
        </w:rPr>
        <w:t xml:space="preserve">Ubicación </w:t>
      </w:r>
      <w:r w:rsidRPr="00A30E96">
        <w:rPr>
          <w:rStyle w:val="Refdenotaalpie"/>
          <w:rFonts w:ascii="Calibri" w:hAnsi="Calibri" w:cs="Calibri"/>
          <w:bCs/>
          <w:sz w:val="22"/>
          <w:szCs w:val="22"/>
          <w:u w:val="single"/>
        </w:rPr>
        <w:footnoteReference w:id="2"/>
      </w:r>
      <w:r w:rsidRPr="00A30E96">
        <w:rPr>
          <w:rFonts w:ascii="Calibri" w:hAnsi="Calibri" w:cs="Calibri"/>
          <w:bCs/>
          <w:sz w:val="22"/>
          <w:szCs w:val="22"/>
          <w:u w:val="single"/>
        </w:rPr>
        <w:t xml:space="preserve"> de los servidores y/o servicios asociados: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Los servidores que contengan los datos personales estarán ubicados en: ………………...…….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Los servicios asociados (</w:t>
      </w:r>
      <w:r w:rsidRPr="00A30E96">
        <w:rPr>
          <w:rFonts w:ascii="Calibri" w:hAnsi="Calibri" w:cs="Calibri"/>
          <w:i/>
          <w:sz w:val="22"/>
          <w:szCs w:val="22"/>
        </w:rPr>
        <w:t xml:space="preserve">tránsito, </w:t>
      </w:r>
      <w:proofErr w:type="spellStart"/>
      <w:r w:rsidRPr="00A30E96">
        <w:rPr>
          <w:rFonts w:ascii="Calibri" w:hAnsi="Calibri" w:cs="Calibri"/>
          <w:i/>
          <w:sz w:val="22"/>
          <w:szCs w:val="22"/>
        </w:rPr>
        <w:t>call</w:t>
      </w:r>
      <w:proofErr w:type="spellEnd"/>
      <w:r w:rsidRPr="00A30E96">
        <w:rPr>
          <w:rFonts w:ascii="Calibri" w:hAnsi="Calibri" w:cs="Calibri"/>
          <w:i/>
          <w:sz w:val="22"/>
          <w:szCs w:val="22"/>
        </w:rPr>
        <w:t xml:space="preserve"> </w:t>
      </w:r>
      <w:proofErr w:type="gramStart"/>
      <w:r w:rsidRPr="00A30E96">
        <w:rPr>
          <w:rFonts w:ascii="Calibri" w:hAnsi="Calibri" w:cs="Calibri"/>
          <w:i/>
          <w:sz w:val="22"/>
          <w:szCs w:val="22"/>
        </w:rPr>
        <w:t>center</w:t>
      </w:r>
      <w:r w:rsidRPr="00A30E96">
        <w:rPr>
          <w:rFonts w:ascii="Calibri" w:hAnsi="Calibri" w:cs="Calibri"/>
          <w:sz w:val="22"/>
          <w:szCs w:val="22"/>
        </w:rPr>
        <w:t>,…</w:t>
      </w:r>
      <w:proofErr w:type="gramEnd"/>
      <w:r w:rsidRPr="00A30E96">
        <w:rPr>
          <w:rFonts w:ascii="Calibri" w:hAnsi="Calibri" w:cs="Calibri"/>
          <w:sz w:val="22"/>
          <w:szCs w:val="22"/>
        </w:rPr>
        <w:t>) que se realicen con los datos personales se prestarán desde: ……………………………………………………………………………………</w:t>
      </w: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lastRenderedPageBreak/>
        <w:sym w:font="Wingdings" w:char="F06F"/>
      </w:r>
      <w:r w:rsidRPr="00A30E96">
        <w:rPr>
          <w:rFonts w:ascii="Calibri" w:hAnsi="Calibri" w:cs="Calibri"/>
          <w:sz w:val="22"/>
          <w:szCs w:val="22"/>
        </w:rPr>
        <w:t xml:space="preserve"> Otros (</w:t>
      </w:r>
      <w:r w:rsidRPr="00A30E96">
        <w:rPr>
          <w:rFonts w:ascii="Calibri" w:hAnsi="Calibri" w:cs="Calibri"/>
          <w:i/>
          <w:sz w:val="22"/>
          <w:szCs w:val="22"/>
        </w:rPr>
        <w:t>especificar cuáles</w:t>
      </w:r>
      <w:r w:rsidRPr="00A30E96">
        <w:rPr>
          <w:rFonts w:ascii="Calibri" w:hAnsi="Calibri" w:cs="Calibri"/>
          <w:sz w:val="22"/>
          <w:szCs w:val="22"/>
        </w:rPr>
        <w:t>): ……………………………………………</w:t>
      </w:r>
      <w:proofErr w:type="gramStart"/>
      <w:r w:rsidRPr="00A30E96">
        <w:rPr>
          <w:rFonts w:ascii="Calibri" w:hAnsi="Calibri" w:cs="Calibri"/>
          <w:sz w:val="22"/>
          <w:szCs w:val="22"/>
        </w:rPr>
        <w:t>…….</w:t>
      </w:r>
      <w:proofErr w:type="gramEnd"/>
      <w:r w:rsidRPr="00A30E96">
        <w:rPr>
          <w:rFonts w:ascii="Calibri" w:hAnsi="Calibri" w:cs="Calibri"/>
          <w:sz w:val="22"/>
          <w:szCs w:val="22"/>
        </w:rPr>
        <w:t>………………….</w:t>
      </w:r>
    </w:p>
    <w:p w:rsidR="009E1BF0" w:rsidRPr="00A30E96" w:rsidRDefault="009E1BF0" w:rsidP="009E1BF0">
      <w:pP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t>Asimismo, durante toda la vida del contrato, asume la obligación de comunicar cualquier cambio que se produzca respecto a la información facilitada en la presente declaración.</w:t>
      </w:r>
    </w:p>
    <w:p w:rsidR="009E1BF0" w:rsidRPr="00A30E96" w:rsidRDefault="009E1BF0" w:rsidP="009E1BF0">
      <w:pPr>
        <w:spacing w:line="240" w:lineRule="auto"/>
        <w:rPr>
          <w:rFonts w:ascii="Calibri" w:hAnsi="Calibri" w:cs="Calibri"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  <w:r w:rsidRPr="00A30E96">
        <w:rPr>
          <w:rFonts w:ascii="Calibri" w:hAnsi="Calibri" w:cs="Calibri"/>
          <w:sz w:val="22"/>
          <w:szCs w:val="22"/>
        </w:rPr>
        <w:t>Y para que conste a los efectos oportunos, expido y firmo la presente declaración en ……………………… (</w:t>
      </w:r>
      <w:r w:rsidRPr="00A30E96">
        <w:rPr>
          <w:rFonts w:ascii="Calibri" w:hAnsi="Calibri" w:cs="Calibri"/>
          <w:i/>
          <w:sz w:val="22"/>
          <w:szCs w:val="22"/>
        </w:rPr>
        <w:t>firmar electrónicamente).</w:t>
      </w: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9E1BF0" w:rsidRPr="00A30E96" w:rsidRDefault="009E1BF0" w:rsidP="009E1BF0">
      <w:pPr>
        <w:spacing w:line="240" w:lineRule="auto"/>
        <w:rPr>
          <w:rFonts w:ascii="Calibri" w:hAnsi="Calibri" w:cs="Calibri"/>
          <w:i/>
          <w:sz w:val="22"/>
          <w:szCs w:val="22"/>
        </w:rPr>
      </w:pPr>
    </w:p>
    <w:p w:rsidR="003230ED" w:rsidRDefault="003230ED">
      <w:bookmarkStart w:id="1" w:name="_GoBack"/>
      <w:bookmarkEnd w:id="1"/>
    </w:p>
    <w:sectPr w:rsidR="003230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BF0" w:rsidRDefault="009E1BF0" w:rsidP="009E1BF0">
      <w:pPr>
        <w:spacing w:line="240" w:lineRule="auto"/>
      </w:pPr>
      <w:r>
        <w:separator/>
      </w:r>
    </w:p>
  </w:endnote>
  <w:endnote w:type="continuationSeparator" w:id="0">
    <w:p w:rsidR="009E1BF0" w:rsidRDefault="009E1BF0" w:rsidP="009E1B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BF0" w:rsidRDefault="009E1BF0" w:rsidP="009E1BF0">
      <w:pPr>
        <w:spacing w:line="240" w:lineRule="auto"/>
      </w:pPr>
      <w:r>
        <w:separator/>
      </w:r>
    </w:p>
  </w:footnote>
  <w:footnote w:type="continuationSeparator" w:id="0">
    <w:p w:rsidR="009E1BF0" w:rsidRDefault="009E1BF0" w:rsidP="009E1BF0">
      <w:pPr>
        <w:spacing w:line="240" w:lineRule="auto"/>
      </w:pPr>
      <w:r>
        <w:continuationSeparator/>
      </w:r>
    </w:p>
  </w:footnote>
  <w:footnote w:id="1">
    <w:p w:rsidR="009E1BF0" w:rsidRPr="00925D51" w:rsidRDefault="009E1BF0" w:rsidP="009E1BF0">
      <w:pPr>
        <w:spacing w:before="120" w:line="240" w:lineRule="auto"/>
        <w:rPr>
          <w:sz w:val="20"/>
          <w:szCs w:val="20"/>
        </w:rPr>
      </w:pPr>
      <w:r w:rsidRPr="00925D51">
        <w:rPr>
          <w:rStyle w:val="Refdenotaalpie"/>
          <w:sz w:val="20"/>
          <w:szCs w:val="20"/>
        </w:rPr>
        <w:footnoteRef/>
      </w:r>
      <w:r w:rsidRPr="00925D51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  <w:footnote w:id="2">
    <w:p w:rsidR="009E1BF0" w:rsidRPr="00925D51" w:rsidRDefault="009E1BF0" w:rsidP="009E1BF0">
      <w:pPr>
        <w:autoSpaceDE w:val="0"/>
        <w:autoSpaceDN w:val="0"/>
        <w:adjustRightInd w:val="0"/>
        <w:spacing w:before="120" w:after="120" w:line="240" w:lineRule="auto"/>
        <w:rPr>
          <w:sz w:val="20"/>
          <w:szCs w:val="20"/>
        </w:rPr>
      </w:pPr>
      <w:r w:rsidRPr="00925D51">
        <w:rPr>
          <w:rStyle w:val="Refdenotaalpie"/>
          <w:sz w:val="20"/>
          <w:szCs w:val="20"/>
        </w:rPr>
        <w:footnoteRef/>
      </w:r>
      <w:r w:rsidRPr="00925D51">
        <w:rPr>
          <w:sz w:val="20"/>
          <w:szCs w:val="20"/>
        </w:rPr>
        <w:t xml:space="preserve"> Para las categorías especiales de datos [artículo 9 del Reglamento (UE) 2016/679] los servidores deberán estar ubicados en la Unión Europea. Para aquellos servidores fuera del territorio de la Unión Europea (véase nulidad del </w:t>
      </w:r>
      <w:proofErr w:type="spellStart"/>
      <w:r w:rsidRPr="00925D51">
        <w:rPr>
          <w:i/>
          <w:sz w:val="20"/>
          <w:szCs w:val="20"/>
        </w:rPr>
        <w:t>Privacy</w:t>
      </w:r>
      <w:proofErr w:type="spellEnd"/>
      <w:r w:rsidRPr="00925D51">
        <w:rPr>
          <w:i/>
          <w:sz w:val="20"/>
          <w:szCs w:val="20"/>
        </w:rPr>
        <w:t xml:space="preserve"> </w:t>
      </w:r>
      <w:proofErr w:type="spellStart"/>
      <w:r w:rsidRPr="00925D51">
        <w:rPr>
          <w:i/>
          <w:sz w:val="20"/>
          <w:szCs w:val="20"/>
        </w:rPr>
        <w:t>Shield</w:t>
      </w:r>
      <w:proofErr w:type="spellEnd"/>
      <w:r w:rsidRPr="00925D51">
        <w:rPr>
          <w:i/>
          <w:sz w:val="20"/>
          <w:szCs w:val="20"/>
        </w:rPr>
        <w:t xml:space="preserve"> USA</w:t>
      </w:r>
      <w:r w:rsidRPr="00925D51">
        <w:rPr>
          <w:sz w:val="20"/>
          <w:szCs w:val="20"/>
        </w:rPr>
        <w:t>, STJUE de 16 de julio 2020) se deberá verificar que el país destinatario/de tránsito haya sido declarado de nivel de protección adecuado por la Comisión Europea (</w:t>
      </w:r>
      <w:hyperlink r:id="rId1" w:history="1">
        <w:r w:rsidRPr="00925D51">
          <w:rPr>
            <w:rStyle w:val="Hipervnculo"/>
            <w:sz w:val="20"/>
            <w:szCs w:val="20"/>
          </w:rPr>
          <w:t>https://www.aepd.es/es/derechos-y-deberes/cumple-tus-deberes/medidas-de-cumplimiento/transferencias-internacionales</w:t>
        </w:r>
      </w:hyperlink>
      <w:r w:rsidRPr="00925D51">
        <w:rPr>
          <w:sz w:val="20"/>
          <w:szCs w:val="20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BF0"/>
    <w:rsid w:val="003230ED"/>
    <w:rsid w:val="009E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1F92F-E0A0-4494-B61A-613D4B563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BF0"/>
    <w:pPr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9E1BF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E1BF0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styleId="Refdenotaalpie">
    <w:name w:val="footnote reference"/>
    <w:uiPriority w:val="99"/>
    <w:qFormat/>
    <w:rsid w:val="009E1BF0"/>
    <w:rPr>
      <w:vertAlign w:val="superscript"/>
    </w:rPr>
  </w:style>
  <w:style w:type="character" w:styleId="Hipervnculo">
    <w:name w:val="Hyperlink"/>
    <w:uiPriority w:val="99"/>
    <w:rsid w:val="009E1B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epd.es/es/derechos-y-deberes/cumple-tus-deberes/medidas-de-cumplimiento/transferencias-internacional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NUÑEZ DE LA PUERTA, ELVIRA</dc:creator>
  <cp:keywords/>
  <dc:description/>
  <cp:lastModifiedBy>NUÑEZ DE LA PUERTA, ELVIRA</cp:lastModifiedBy>
  <cp:revision>1</cp:revision>
  <dcterms:created xsi:type="dcterms:W3CDTF">2024-09-25T11:21:00Z</dcterms:created>
  <dcterms:modified xsi:type="dcterms:W3CDTF">2024-09-25T11:21:00Z</dcterms:modified>
</cp:coreProperties>
</file>