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7AC" w:rsidRPr="00B976D1" w:rsidRDefault="002C47AC" w:rsidP="002C47AC">
      <w:pPr>
        <w:tabs>
          <w:tab w:val="left" w:pos="-1014"/>
          <w:tab w:val="left" w:pos="-720"/>
          <w:tab w:val="left" w:pos="10206"/>
        </w:tabs>
        <w:autoSpaceDE w:val="0"/>
        <w:autoSpaceDN w:val="0"/>
        <w:adjustRightInd w:val="0"/>
        <w:spacing w:line="276" w:lineRule="auto"/>
        <w:ind w:right="-3"/>
        <w:jc w:val="center"/>
        <w:outlineLvl w:val="0"/>
        <w:rPr>
          <w:rFonts w:ascii="Century Gothic" w:hAnsi="Century Gothic" w:cs="Calibri Light"/>
          <w:b/>
          <w:sz w:val="22"/>
          <w:szCs w:val="22"/>
        </w:rPr>
      </w:pPr>
      <w:bookmarkStart w:id="0" w:name="_Toc141791904"/>
      <w:r w:rsidRPr="00B976D1">
        <w:rPr>
          <w:rFonts w:ascii="Century Gothic" w:hAnsi="Century Gothic" w:cs="Calibri Light"/>
          <w:b/>
          <w:sz w:val="22"/>
          <w:szCs w:val="22"/>
        </w:rPr>
        <w:t>ANEXO 1. MODELO DE PROPOSICIÓN ECONÓMICA</w:t>
      </w:r>
      <w:bookmarkStart w:id="1" w:name="Anexo_1"/>
      <w:bookmarkEnd w:id="0"/>
      <w:bookmarkEnd w:id="1"/>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eastAsia="Calibri" w:hAnsi="Century Gothic" w:cs="Calibri Light"/>
          <w:b/>
          <w:caps/>
          <w:sz w:val="22"/>
          <w:szCs w:val="22"/>
          <w:lang w:val="es-ES_tradnl" w:eastAsia="es-ES_tradnl"/>
        </w:rPr>
      </w:pPr>
      <w:r w:rsidRPr="00B976D1">
        <w:rPr>
          <w:rFonts w:ascii="Century Gothic" w:hAnsi="Century Gothic" w:cs="Calibri Light"/>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el </w:t>
      </w:r>
      <w:r w:rsidRPr="00B976D1">
        <w:rPr>
          <w:rFonts w:ascii="Century Gothic" w:hAnsi="Century Gothic"/>
          <w:sz w:val="22"/>
          <w:szCs w:val="22"/>
        </w:rPr>
        <w:t>ACUERDO MARCO PARA LA CONTRATACIÓN DE LOS SERVICIOS DE REDACCIÓN DE PROYECTO Y DIRECCIÓN FACULTATIVA Y COORDINACIÓN DE SEGURIDAD Y SALUD DE LAS OBRAS DE VARIOS EDIFICIOS PROPIEDAD DE PLANIFICA MADRID, PROYECTOS Y OBRAS, M.P., SA</w:t>
      </w:r>
      <w:r w:rsidRPr="00B976D1">
        <w:rPr>
          <w:rFonts w:ascii="Century Gothic" w:hAnsi="Century Gothic" w:cs="Calibri Light"/>
          <w:b/>
          <w:sz w:val="22"/>
          <w:szCs w:val="22"/>
        </w:rPr>
        <w:t>. EXPTE: GP-A-0002-2025-S</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acuerdo marco y sus contratos basados, se compromete a tomar a su cargo la ejecución del acuerdo marco, en las condiciones siguientes:</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BAJA OFERTADA: ............ %</w:t>
      </w:r>
      <w:r w:rsidRPr="00B976D1">
        <w:rPr>
          <w:rFonts w:ascii="Century Gothic" w:hAnsi="Century Gothic" w:cs="Calibri Light"/>
          <w:sz w:val="22"/>
          <w:szCs w:val="22"/>
        </w:rPr>
        <w:t xml:space="preserve"> [</w:t>
      </w:r>
      <w:r w:rsidRPr="00B976D1">
        <w:rPr>
          <w:rFonts w:ascii="Century Gothic" w:hAnsi="Century Gothic" w:cs="Calibri Light"/>
          <w:b/>
          <w:sz w:val="22"/>
          <w:szCs w:val="22"/>
        </w:rPr>
        <w:t xml:space="preserve">baja aplicable </w:t>
      </w:r>
      <w:r w:rsidRPr="00B976D1">
        <w:rPr>
          <w:rFonts w:ascii="Century Gothic" w:hAnsi="Century Gothic"/>
          <w:b/>
          <w:color w:val="000000"/>
          <w:sz w:val="22"/>
          <w:szCs w:val="22"/>
        </w:rPr>
        <w:t>para cada precio de los diferentes trabajos recogidos en las tablas de honorarios profesionales del punto 6 del PPT</w:t>
      </w:r>
      <w:r w:rsidRPr="00B976D1">
        <w:rPr>
          <w:rFonts w:ascii="Century Gothic" w:hAnsi="Century Gothic" w:cs="Calibri Light"/>
          <w:b/>
          <w:sz w:val="22"/>
          <w:szCs w:val="22"/>
        </w:rPr>
        <w:t xml:space="preserve"> </w:t>
      </w:r>
      <w:r w:rsidRPr="00B976D1">
        <w:rPr>
          <w:rFonts w:ascii="Century Gothic" w:hAnsi="Century Gothic" w:cs="Calibri Light"/>
          <w:sz w:val="22"/>
          <w:szCs w:val="22"/>
        </w:rPr>
        <w:t>(</w:t>
      </w:r>
      <w:r w:rsidRPr="00B976D1">
        <w:rPr>
          <w:rFonts w:ascii="Century Gothic" w:hAnsi="Century Gothic" w:cs="Calibri Light"/>
          <w:i/>
          <w:sz w:val="20"/>
          <w:szCs w:val="20"/>
        </w:rPr>
        <w:t>en porcentaje numérico que se expresará con un número entero y dos decimales</w:t>
      </w:r>
      <w:r w:rsidRPr="00B976D1">
        <w:rPr>
          <w:rFonts w:ascii="Century Gothic" w:hAnsi="Century Gothic" w:cs="Calibri Light"/>
          <w:sz w:val="22"/>
          <w:szCs w:val="22"/>
        </w:rPr>
        <w:t xml:space="preserve">)]. </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2C47AC" w:rsidRPr="00B976D1" w:rsidRDefault="002C47AC" w:rsidP="002C47AC">
      <w:pPr>
        <w:pStyle w:val="Sinespaciado"/>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pacing w:val="-3"/>
          <w:sz w:val="22"/>
          <w:szCs w:val="22"/>
        </w:rPr>
        <w:t>Fecha y firma del licitador.</w:t>
      </w:r>
      <w:r w:rsidRPr="00B976D1">
        <w:rPr>
          <w:rFonts w:ascii="Century Gothic" w:hAnsi="Century Gothic" w:cs="Calibri Light"/>
          <w:sz w:val="22"/>
          <w:szCs w:val="22"/>
        </w:rPr>
        <w:t xml:space="preserve"> </w:t>
      </w:r>
    </w:p>
    <w:p w:rsidR="002C47AC" w:rsidRPr="00B976D1" w:rsidRDefault="002C47AC" w:rsidP="002C47AC">
      <w:pPr>
        <w:pStyle w:val="Sinespaciado"/>
        <w:tabs>
          <w:tab w:val="left" w:pos="10206"/>
        </w:tabs>
        <w:spacing w:line="276" w:lineRule="auto"/>
        <w:ind w:right="-3"/>
        <w:rPr>
          <w:rFonts w:ascii="Century Gothic" w:hAnsi="Century Gothic" w:cs="Calibri Light"/>
          <w:b/>
          <w:sz w:val="22"/>
          <w:szCs w:val="22"/>
        </w:rPr>
      </w:pPr>
    </w:p>
    <w:p w:rsidR="002C47AC" w:rsidRPr="00B976D1" w:rsidRDefault="002C47AC" w:rsidP="002C47AC">
      <w:pPr>
        <w:pStyle w:val="Sinespaciado"/>
        <w:tabs>
          <w:tab w:val="left" w:pos="10206"/>
        </w:tabs>
        <w:spacing w:line="276" w:lineRule="auto"/>
        <w:ind w:right="-3"/>
        <w:rPr>
          <w:rFonts w:ascii="Century Gothic" w:hAnsi="Century Gothic" w:cs="Calibri Light"/>
          <w:b/>
          <w:sz w:val="22"/>
          <w:szCs w:val="22"/>
        </w:rPr>
      </w:pPr>
    </w:p>
    <w:p w:rsidR="002C47AC" w:rsidRPr="00B976D1" w:rsidRDefault="002C47AC" w:rsidP="002C47AC">
      <w:pPr>
        <w:pStyle w:val="Sinespaciado"/>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A PLANIFICA MADRID, PROYECTOS Y OBRAS, M.P., S.A.</w:t>
      </w:r>
    </w:p>
    <w:p w:rsidR="002C47AC" w:rsidRPr="00B976D1" w:rsidRDefault="002C47AC" w:rsidP="002C47AC">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2C47AC" w:rsidRPr="00B976D1" w:rsidRDefault="002C47AC" w:rsidP="002C47AC">
      <w:pPr>
        <w:pStyle w:val="Sinespaciado"/>
        <w:tabs>
          <w:tab w:val="left" w:pos="10206"/>
        </w:tabs>
        <w:spacing w:line="276" w:lineRule="auto"/>
        <w:ind w:right="-3"/>
        <w:rPr>
          <w:rFonts w:ascii="Century Gothic" w:hAnsi="Century Gothic" w:cs="Calibri Light"/>
          <w:sz w:val="22"/>
          <w:szCs w:val="22"/>
        </w:rPr>
      </w:pPr>
      <w:r w:rsidRPr="00B976D1">
        <w:rPr>
          <w:rFonts w:ascii="Century Gothic" w:eastAsia="Calibri" w:hAnsi="Century Gothic" w:cs="Calibri Light"/>
          <w:b/>
          <w:bCs/>
          <w:sz w:val="22"/>
          <w:szCs w:val="22"/>
          <w:u w:val="single"/>
          <w:lang w:eastAsia="en-US"/>
        </w:rPr>
        <w:t>Este documento es de presentación obligatoria en el ARCHIVO ELECTRÓNICO DOS</w:t>
      </w:r>
      <w:r w:rsidRPr="00B976D1">
        <w:rPr>
          <w:rFonts w:ascii="Century Gothic" w:hAnsi="Century Gothic" w:cs="Calibri Light"/>
          <w:b/>
          <w:bCs/>
          <w:sz w:val="22"/>
          <w:szCs w:val="22"/>
        </w:rPr>
        <w:t>.</w:t>
      </w:r>
      <w:r w:rsidRPr="00B976D1">
        <w:rPr>
          <w:rFonts w:ascii="Century Gothic" w:hAnsi="Century Gothic" w:cs="Calibri Light"/>
          <w:sz w:val="22"/>
          <w:szCs w:val="22"/>
        </w:rPr>
        <w:br w:type="page"/>
      </w:r>
    </w:p>
    <w:p w:rsidR="002C47AC" w:rsidRPr="00B976D1" w:rsidRDefault="002C47AC" w:rsidP="002C47AC">
      <w:pPr>
        <w:pStyle w:val="Ttulo1"/>
        <w:tabs>
          <w:tab w:val="left" w:pos="10206"/>
        </w:tabs>
        <w:spacing w:before="0" w:after="0" w:line="276" w:lineRule="auto"/>
        <w:ind w:right="-3"/>
        <w:jc w:val="center"/>
        <w:rPr>
          <w:rFonts w:ascii="Century Gothic" w:hAnsi="Century Gothic" w:cs="Calibri Light"/>
          <w:sz w:val="22"/>
          <w:szCs w:val="22"/>
        </w:rPr>
      </w:pPr>
      <w:bookmarkStart w:id="2" w:name="_Toc141791905"/>
      <w:bookmarkStart w:id="3" w:name="_ANEXO_2._DECLARACION"/>
      <w:bookmarkEnd w:id="3"/>
      <w:r w:rsidRPr="00B976D1">
        <w:rPr>
          <w:rFonts w:ascii="Century Gothic" w:hAnsi="Century Gothic" w:cs="Calibri Light"/>
          <w:sz w:val="22"/>
          <w:szCs w:val="22"/>
        </w:rPr>
        <w:lastRenderedPageBreak/>
        <w:t xml:space="preserve">ANEXO 2. </w:t>
      </w:r>
      <w:bookmarkStart w:id="4" w:name="_Toc133388017"/>
      <w:bookmarkStart w:id="5" w:name="_Toc138752885"/>
      <w:bookmarkStart w:id="6" w:name="_Toc140579949"/>
      <w:bookmarkStart w:id="7" w:name="_Toc97114569"/>
      <w:bookmarkStart w:id="8" w:name="_Toc512430186"/>
      <w:bookmarkStart w:id="9" w:name="_Toc518032916"/>
      <w:r w:rsidRPr="00B976D1">
        <w:rPr>
          <w:rFonts w:ascii="Century Gothic" w:hAnsi="Century Gothic" w:cs="Calibri Light"/>
          <w:sz w:val="22"/>
          <w:szCs w:val="22"/>
        </w:rPr>
        <w:t>DECLARACION RESPONSABLE SOBRE LOS CRITERIOS CUALITATIVOS EVALUABLES DE FORMA AUTOMÁTICA MEDIANTE APLICACIÓN DE FÓRMULAS</w:t>
      </w:r>
      <w:bookmarkEnd w:id="2"/>
      <w:bookmarkEnd w:id="4"/>
      <w:bookmarkEnd w:id="5"/>
      <w:bookmarkEnd w:id="6"/>
      <w:r w:rsidRPr="00B976D1">
        <w:rPr>
          <w:rFonts w:ascii="Century Gothic" w:hAnsi="Century Gothic" w:cs="Calibri Light"/>
          <w:sz w:val="22"/>
          <w:szCs w:val="22"/>
        </w:rPr>
        <w:t>.</w:t>
      </w:r>
      <w:bookmarkStart w:id="10" w:name="Anexo_2"/>
      <w:bookmarkEnd w:id="10"/>
    </w:p>
    <w:p w:rsidR="002C47AC" w:rsidRPr="00B976D1" w:rsidRDefault="002C47AC" w:rsidP="002C47AC">
      <w:pPr>
        <w:tabs>
          <w:tab w:val="left" w:pos="10206"/>
        </w:tabs>
        <w:spacing w:line="276" w:lineRule="auto"/>
        <w:ind w:right="-3"/>
        <w:rPr>
          <w:rFonts w:ascii="Century Gothic" w:eastAsia="Century Gothic" w:hAnsi="Century Gothic" w:cs="Calibri Light"/>
          <w:spacing w:val="-1"/>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eastAsia="Century Gothic" w:hAnsi="Century Gothic" w:cs="Calibri Light"/>
          <w:spacing w:val="-1"/>
          <w:sz w:val="22"/>
          <w:szCs w:val="22"/>
        </w:rPr>
        <w:t>D.</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D</w:t>
      </w:r>
      <w:r w:rsidRPr="00B976D1">
        <w:rPr>
          <w:rFonts w:ascii="Century Gothic" w:eastAsia="Century Gothic" w:hAnsi="Century Gothic" w:cs="Calibri Light"/>
          <w:sz w:val="22"/>
          <w:szCs w:val="22"/>
        </w:rPr>
        <w:t>ña</w:t>
      </w:r>
      <w:r w:rsidRPr="00B976D1">
        <w:rPr>
          <w:rFonts w:ascii="Century Gothic" w:eastAsia="Century Gothic" w:hAnsi="Century Gothic" w:cs="Calibri Light"/>
          <w:spacing w:val="9"/>
          <w:sz w:val="22"/>
          <w:szCs w:val="22"/>
        </w:rPr>
        <w:t xml:space="preserve"> </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1"/>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7"/>
          <w:sz w:val="22"/>
          <w:szCs w:val="22"/>
        </w:rPr>
        <w:t xml:space="preserve"> </w:t>
      </w:r>
      <w:r w:rsidRPr="00B976D1">
        <w:rPr>
          <w:rFonts w:ascii="Century Gothic" w:eastAsia="Century Gothic" w:hAnsi="Century Gothic" w:cs="Calibri Light"/>
          <w:spacing w:val="1"/>
          <w:sz w:val="22"/>
          <w:szCs w:val="22"/>
        </w:rPr>
        <w:t>c</w:t>
      </w:r>
      <w:r w:rsidRPr="00B976D1">
        <w:rPr>
          <w:rFonts w:ascii="Century Gothic" w:eastAsia="Century Gothic" w:hAnsi="Century Gothic" w:cs="Calibri Light"/>
          <w:sz w:val="22"/>
          <w:szCs w:val="22"/>
        </w:rPr>
        <w:t>on</w:t>
      </w:r>
      <w:r w:rsidRPr="00B976D1">
        <w:rPr>
          <w:rFonts w:ascii="Century Gothic" w:eastAsia="Century Gothic" w:hAnsi="Century Gothic" w:cs="Calibri Light"/>
          <w:spacing w:val="8"/>
          <w:sz w:val="22"/>
          <w:szCs w:val="22"/>
        </w:rPr>
        <w:t xml:space="preserve"> </w:t>
      </w:r>
      <w:r w:rsidRPr="00B976D1">
        <w:rPr>
          <w:rFonts w:ascii="Century Gothic" w:eastAsia="Century Gothic" w:hAnsi="Century Gothic" w:cs="Calibri Light"/>
          <w:spacing w:val="-1"/>
          <w:sz w:val="22"/>
          <w:szCs w:val="22"/>
        </w:rPr>
        <w:t>D</w:t>
      </w:r>
      <w:r w:rsidRPr="00B976D1">
        <w:rPr>
          <w:rFonts w:ascii="Century Gothic" w:eastAsia="Century Gothic" w:hAnsi="Century Gothic" w:cs="Calibri Light"/>
          <w:spacing w:val="-3"/>
          <w:sz w:val="22"/>
          <w:szCs w:val="22"/>
        </w:rPr>
        <w:t>N</w:t>
      </w:r>
      <w:r w:rsidRPr="00B976D1">
        <w:rPr>
          <w:rFonts w:ascii="Century Gothic" w:eastAsia="Century Gothic" w:hAnsi="Century Gothic" w:cs="Calibri Light"/>
          <w:spacing w:val="5"/>
          <w:sz w:val="22"/>
          <w:szCs w:val="22"/>
        </w:rPr>
        <w:t>I</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6"/>
          <w:sz w:val="22"/>
          <w:szCs w:val="22"/>
        </w:rPr>
        <w:t>N</w:t>
      </w:r>
      <w:r w:rsidRPr="00B976D1">
        <w:rPr>
          <w:rFonts w:ascii="Century Gothic" w:eastAsia="Century Gothic" w:hAnsi="Century Gothic" w:cs="Calibri Light"/>
          <w:spacing w:val="5"/>
          <w:sz w:val="22"/>
          <w:szCs w:val="22"/>
        </w:rPr>
        <w:t>I</w:t>
      </w:r>
      <w:r w:rsidRPr="00B976D1">
        <w:rPr>
          <w:rFonts w:ascii="Century Gothic" w:eastAsia="Century Gothic" w:hAnsi="Century Gothic" w:cs="Calibri Light"/>
          <w:sz w:val="22"/>
          <w:szCs w:val="22"/>
        </w:rPr>
        <w:t>E</w:t>
      </w:r>
      <w:r w:rsidRPr="00B976D1">
        <w:rPr>
          <w:rFonts w:ascii="Century Gothic" w:eastAsia="Century Gothic" w:hAnsi="Century Gothic" w:cs="Calibri Light"/>
          <w:spacing w:val="5"/>
          <w:sz w:val="22"/>
          <w:szCs w:val="22"/>
        </w:rPr>
        <w:t xml:space="preserve"> </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pacing w:val="-4"/>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8"/>
          <w:sz w:val="22"/>
          <w:szCs w:val="22"/>
        </w:rPr>
        <w:t xml:space="preserve"> </w:t>
      </w:r>
      <w:r w:rsidRPr="00B976D1">
        <w:rPr>
          <w:rFonts w:ascii="Century Gothic" w:eastAsia="Century Gothic" w:hAnsi="Century Gothic" w:cs="Calibri Light"/>
          <w:sz w:val="22"/>
          <w:szCs w:val="22"/>
        </w:rPr>
        <w:t>en</w:t>
      </w:r>
      <w:r w:rsidRPr="00B976D1">
        <w:rPr>
          <w:rFonts w:ascii="Century Gothic" w:eastAsia="Century Gothic" w:hAnsi="Century Gothic" w:cs="Calibri Light"/>
          <w:spacing w:val="9"/>
          <w:sz w:val="22"/>
          <w:szCs w:val="22"/>
        </w:rPr>
        <w:t xml:space="preserve"> </w:t>
      </w:r>
      <w:r w:rsidRPr="00B976D1">
        <w:rPr>
          <w:rFonts w:ascii="Century Gothic" w:eastAsia="Century Gothic" w:hAnsi="Century Gothic" w:cs="Calibri Light"/>
          <w:sz w:val="22"/>
          <w:szCs w:val="22"/>
        </w:rPr>
        <w:t>n</w:t>
      </w:r>
      <w:r w:rsidRPr="00B976D1">
        <w:rPr>
          <w:rFonts w:ascii="Century Gothic" w:eastAsia="Century Gothic" w:hAnsi="Century Gothic" w:cs="Calibri Light"/>
          <w:spacing w:val="-1"/>
          <w:sz w:val="22"/>
          <w:szCs w:val="22"/>
        </w:rPr>
        <w:t>om</w:t>
      </w:r>
      <w:r w:rsidRPr="00B976D1">
        <w:rPr>
          <w:rFonts w:ascii="Century Gothic" w:eastAsia="Century Gothic" w:hAnsi="Century Gothic" w:cs="Calibri Light"/>
          <w:sz w:val="22"/>
          <w:szCs w:val="22"/>
        </w:rPr>
        <w:t>b</w:t>
      </w:r>
      <w:r w:rsidRPr="00B976D1">
        <w:rPr>
          <w:rFonts w:ascii="Century Gothic" w:eastAsia="Century Gothic" w:hAnsi="Century Gothic" w:cs="Calibri Light"/>
          <w:spacing w:val="1"/>
          <w:sz w:val="22"/>
          <w:szCs w:val="22"/>
        </w:rPr>
        <w:t>r</w:t>
      </w:r>
      <w:r w:rsidRPr="00B976D1">
        <w:rPr>
          <w:rFonts w:ascii="Century Gothic" w:eastAsia="Century Gothic" w:hAnsi="Century Gothic" w:cs="Calibri Light"/>
          <w:sz w:val="22"/>
          <w:szCs w:val="22"/>
        </w:rPr>
        <w:t>e</w:t>
      </w:r>
      <w:r w:rsidRPr="00B976D1">
        <w:rPr>
          <w:rFonts w:ascii="Century Gothic" w:eastAsia="Century Gothic" w:hAnsi="Century Gothic" w:cs="Calibri Light"/>
          <w:spacing w:val="9"/>
          <w:sz w:val="22"/>
          <w:szCs w:val="22"/>
        </w:rPr>
        <w:t xml:space="preserve"> </w:t>
      </w:r>
      <w:r w:rsidRPr="00B976D1">
        <w:rPr>
          <w:rFonts w:ascii="Century Gothic" w:eastAsia="Century Gothic" w:hAnsi="Century Gothic" w:cs="Calibri Light"/>
          <w:spacing w:val="-2"/>
          <w:sz w:val="22"/>
          <w:szCs w:val="22"/>
        </w:rPr>
        <w:t>p</w:t>
      </w:r>
      <w:r w:rsidRPr="00B976D1">
        <w:rPr>
          <w:rFonts w:ascii="Century Gothic" w:eastAsia="Century Gothic" w:hAnsi="Century Gothic" w:cs="Calibri Light"/>
          <w:sz w:val="22"/>
          <w:szCs w:val="22"/>
        </w:rPr>
        <w:t>ro</w:t>
      </w:r>
      <w:r w:rsidRPr="00B976D1">
        <w:rPr>
          <w:rFonts w:ascii="Century Gothic" w:eastAsia="Century Gothic" w:hAnsi="Century Gothic" w:cs="Calibri Light"/>
          <w:spacing w:val="-2"/>
          <w:sz w:val="22"/>
          <w:szCs w:val="22"/>
        </w:rPr>
        <w:t>p</w:t>
      </w:r>
      <w:r w:rsidRPr="00B976D1">
        <w:rPr>
          <w:rFonts w:ascii="Century Gothic" w:eastAsia="Century Gothic" w:hAnsi="Century Gothic" w:cs="Calibri Light"/>
          <w:spacing w:val="1"/>
          <w:sz w:val="22"/>
          <w:szCs w:val="22"/>
        </w:rPr>
        <w:t>i</w:t>
      </w:r>
      <w:r w:rsidRPr="00B976D1">
        <w:rPr>
          <w:rFonts w:ascii="Century Gothic" w:eastAsia="Century Gothic" w:hAnsi="Century Gothic" w:cs="Calibri Light"/>
          <w:sz w:val="22"/>
          <w:szCs w:val="22"/>
        </w:rPr>
        <w:t>o</w:t>
      </w:r>
      <w:r w:rsidRPr="00B976D1">
        <w:rPr>
          <w:rFonts w:ascii="Century Gothic" w:eastAsia="Century Gothic" w:hAnsi="Century Gothic" w:cs="Calibri Light"/>
          <w:spacing w:val="8"/>
          <w:sz w:val="22"/>
          <w:szCs w:val="22"/>
        </w:rPr>
        <w:t xml:space="preserve"> </w:t>
      </w:r>
      <w:r w:rsidRPr="00B976D1">
        <w:rPr>
          <w:rFonts w:ascii="Century Gothic" w:eastAsia="Century Gothic" w:hAnsi="Century Gothic" w:cs="Calibri Light"/>
          <w:sz w:val="22"/>
          <w:szCs w:val="22"/>
        </w:rPr>
        <w:t>o en</w:t>
      </w:r>
      <w:r w:rsidRPr="00B976D1">
        <w:rPr>
          <w:rFonts w:ascii="Century Gothic" w:eastAsia="Century Gothic" w:hAnsi="Century Gothic" w:cs="Calibri Light"/>
          <w:spacing w:val="47"/>
          <w:sz w:val="22"/>
          <w:szCs w:val="22"/>
        </w:rPr>
        <w:t xml:space="preserve"> </w:t>
      </w:r>
      <w:r w:rsidRPr="00B976D1">
        <w:rPr>
          <w:rFonts w:ascii="Century Gothic" w:eastAsia="Century Gothic" w:hAnsi="Century Gothic" w:cs="Calibri Light"/>
          <w:sz w:val="22"/>
          <w:szCs w:val="22"/>
        </w:rPr>
        <w:t>r</w:t>
      </w:r>
      <w:r w:rsidRPr="00B976D1">
        <w:rPr>
          <w:rFonts w:ascii="Century Gothic" w:eastAsia="Century Gothic" w:hAnsi="Century Gothic" w:cs="Calibri Light"/>
          <w:spacing w:val="-2"/>
          <w:sz w:val="22"/>
          <w:szCs w:val="22"/>
        </w:rPr>
        <w:t>e</w:t>
      </w:r>
      <w:r w:rsidRPr="00B976D1">
        <w:rPr>
          <w:rFonts w:ascii="Century Gothic" w:eastAsia="Century Gothic" w:hAnsi="Century Gothic" w:cs="Calibri Light"/>
          <w:sz w:val="22"/>
          <w:szCs w:val="22"/>
        </w:rPr>
        <w:t>p</w:t>
      </w:r>
      <w:r w:rsidRPr="00B976D1">
        <w:rPr>
          <w:rFonts w:ascii="Century Gothic" w:eastAsia="Century Gothic" w:hAnsi="Century Gothic" w:cs="Calibri Light"/>
          <w:spacing w:val="-1"/>
          <w:sz w:val="22"/>
          <w:szCs w:val="22"/>
        </w:rPr>
        <w:t>r</w:t>
      </w:r>
      <w:r w:rsidRPr="00B976D1">
        <w:rPr>
          <w:rFonts w:ascii="Century Gothic" w:eastAsia="Century Gothic" w:hAnsi="Century Gothic" w:cs="Calibri Light"/>
          <w:sz w:val="22"/>
          <w:szCs w:val="22"/>
        </w:rPr>
        <w:t>e</w:t>
      </w:r>
      <w:r w:rsidRPr="00B976D1">
        <w:rPr>
          <w:rFonts w:ascii="Century Gothic" w:eastAsia="Century Gothic" w:hAnsi="Century Gothic" w:cs="Calibri Light"/>
          <w:spacing w:val="-1"/>
          <w:sz w:val="22"/>
          <w:szCs w:val="22"/>
        </w:rPr>
        <w:t>s</w:t>
      </w:r>
      <w:r w:rsidRPr="00B976D1">
        <w:rPr>
          <w:rFonts w:ascii="Century Gothic" w:eastAsia="Century Gothic" w:hAnsi="Century Gothic" w:cs="Calibri Light"/>
          <w:sz w:val="22"/>
          <w:szCs w:val="22"/>
        </w:rPr>
        <w:t>ent</w:t>
      </w:r>
      <w:r w:rsidRPr="00B976D1">
        <w:rPr>
          <w:rFonts w:ascii="Century Gothic" w:eastAsia="Century Gothic" w:hAnsi="Century Gothic" w:cs="Calibri Light"/>
          <w:spacing w:val="-2"/>
          <w:sz w:val="22"/>
          <w:szCs w:val="22"/>
        </w:rPr>
        <w:t>a</w:t>
      </w:r>
      <w:r w:rsidRPr="00B976D1">
        <w:rPr>
          <w:rFonts w:ascii="Century Gothic" w:eastAsia="Century Gothic" w:hAnsi="Century Gothic" w:cs="Calibri Light"/>
          <w:spacing w:val="1"/>
          <w:sz w:val="22"/>
          <w:szCs w:val="22"/>
        </w:rPr>
        <w:t>ci</w:t>
      </w:r>
      <w:r w:rsidRPr="00B976D1">
        <w:rPr>
          <w:rFonts w:ascii="Century Gothic" w:eastAsia="Century Gothic" w:hAnsi="Century Gothic" w:cs="Calibri Light"/>
          <w:sz w:val="22"/>
          <w:szCs w:val="22"/>
        </w:rPr>
        <w:t>ón</w:t>
      </w:r>
      <w:r w:rsidRPr="00B976D1">
        <w:rPr>
          <w:rFonts w:ascii="Century Gothic" w:eastAsia="Century Gothic" w:hAnsi="Century Gothic" w:cs="Calibri Light"/>
          <w:spacing w:val="45"/>
          <w:sz w:val="22"/>
          <w:szCs w:val="22"/>
        </w:rPr>
        <w:t xml:space="preserve"> </w:t>
      </w:r>
      <w:r w:rsidRPr="00B976D1">
        <w:rPr>
          <w:rFonts w:ascii="Century Gothic" w:eastAsia="Century Gothic" w:hAnsi="Century Gothic" w:cs="Calibri Light"/>
          <w:sz w:val="22"/>
          <w:szCs w:val="22"/>
        </w:rPr>
        <w:t>de</w:t>
      </w:r>
      <w:r w:rsidRPr="00B976D1">
        <w:rPr>
          <w:rFonts w:ascii="Century Gothic" w:eastAsia="Century Gothic" w:hAnsi="Century Gothic" w:cs="Calibri Light"/>
          <w:spacing w:val="45"/>
          <w:sz w:val="22"/>
          <w:szCs w:val="22"/>
        </w:rPr>
        <w:t xml:space="preserve"> </w:t>
      </w:r>
      <w:r w:rsidRPr="00B976D1">
        <w:rPr>
          <w:rFonts w:ascii="Century Gothic" w:eastAsia="Century Gothic" w:hAnsi="Century Gothic" w:cs="Calibri Light"/>
          <w:spacing w:val="1"/>
          <w:sz w:val="22"/>
          <w:szCs w:val="22"/>
        </w:rPr>
        <w:t>l</w:t>
      </w:r>
      <w:r w:rsidRPr="00B976D1">
        <w:rPr>
          <w:rFonts w:ascii="Century Gothic" w:eastAsia="Century Gothic" w:hAnsi="Century Gothic" w:cs="Calibri Light"/>
          <w:sz w:val="22"/>
          <w:szCs w:val="22"/>
        </w:rPr>
        <w:t>a</w:t>
      </w:r>
      <w:r w:rsidRPr="00B976D1">
        <w:rPr>
          <w:rFonts w:ascii="Century Gothic" w:eastAsia="Century Gothic" w:hAnsi="Century Gothic" w:cs="Calibri Light"/>
          <w:spacing w:val="47"/>
          <w:sz w:val="22"/>
          <w:szCs w:val="22"/>
        </w:rPr>
        <w:t xml:space="preserve"> </w:t>
      </w:r>
      <w:r w:rsidRPr="00B976D1">
        <w:rPr>
          <w:rFonts w:ascii="Century Gothic" w:eastAsia="Century Gothic" w:hAnsi="Century Gothic" w:cs="Calibri Light"/>
          <w:spacing w:val="-2"/>
          <w:sz w:val="22"/>
          <w:szCs w:val="22"/>
        </w:rPr>
        <w:t>e</w:t>
      </w:r>
      <w:r w:rsidRPr="00B976D1">
        <w:rPr>
          <w:rFonts w:ascii="Century Gothic" w:eastAsia="Century Gothic" w:hAnsi="Century Gothic" w:cs="Calibri Light"/>
          <w:spacing w:val="-1"/>
          <w:sz w:val="22"/>
          <w:szCs w:val="22"/>
        </w:rPr>
        <w:t>m</w:t>
      </w:r>
      <w:r w:rsidRPr="00B976D1">
        <w:rPr>
          <w:rFonts w:ascii="Century Gothic" w:eastAsia="Century Gothic" w:hAnsi="Century Gothic" w:cs="Calibri Light"/>
          <w:sz w:val="22"/>
          <w:szCs w:val="22"/>
        </w:rPr>
        <w:t>p</w:t>
      </w:r>
      <w:r w:rsidRPr="00B976D1">
        <w:rPr>
          <w:rFonts w:ascii="Century Gothic" w:eastAsia="Century Gothic" w:hAnsi="Century Gothic" w:cs="Calibri Light"/>
          <w:spacing w:val="-1"/>
          <w:sz w:val="22"/>
          <w:szCs w:val="22"/>
        </w:rPr>
        <w:t>r</w:t>
      </w:r>
      <w:r w:rsidRPr="00B976D1">
        <w:rPr>
          <w:rFonts w:ascii="Century Gothic" w:eastAsia="Century Gothic" w:hAnsi="Century Gothic" w:cs="Calibri Light"/>
          <w:sz w:val="22"/>
          <w:szCs w:val="22"/>
        </w:rPr>
        <w:t>e</w:t>
      </w:r>
      <w:r w:rsidRPr="00B976D1">
        <w:rPr>
          <w:rFonts w:ascii="Century Gothic" w:eastAsia="Century Gothic" w:hAnsi="Century Gothic" w:cs="Calibri Light"/>
          <w:spacing w:val="-1"/>
          <w:sz w:val="22"/>
          <w:szCs w:val="22"/>
        </w:rPr>
        <w:t>s</w:t>
      </w:r>
      <w:r w:rsidRPr="00B976D1">
        <w:rPr>
          <w:rFonts w:ascii="Century Gothic" w:eastAsia="Century Gothic" w:hAnsi="Century Gothic" w:cs="Calibri Light"/>
          <w:sz w:val="22"/>
          <w:szCs w:val="22"/>
        </w:rPr>
        <w:t>a</w:t>
      </w:r>
      <w:r w:rsidRPr="00B976D1">
        <w:rPr>
          <w:rFonts w:ascii="Century Gothic" w:eastAsia="Century Gothic" w:hAnsi="Century Gothic" w:cs="Calibri Light"/>
          <w:spacing w:val="45"/>
          <w:sz w:val="22"/>
          <w:szCs w:val="22"/>
        </w:rPr>
        <w:t xml:space="preserve"> </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pacing w:val="-1"/>
          <w:sz w:val="22"/>
          <w:szCs w:val="22"/>
        </w:rPr>
        <w:t>.</w:t>
      </w:r>
      <w:r w:rsidRPr="00B976D1">
        <w:rPr>
          <w:rFonts w:ascii="Century Gothic" w:eastAsia="Century Gothic" w:hAnsi="Century Gothic" w:cs="Calibri Light"/>
          <w:spacing w:val="-4"/>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46"/>
          <w:sz w:val="22"/>
          <w:szCs w:val="22"/>
        </w:rPr>
        <w:t xml:space="preserve"> </w:t>
      </w:r>
      <w:r w:rsidRPr="00B976D1">
        <w:rPr>
          <w:rFonts w:ascii="Century Gothic" w:eastAsia="Century Gothic" w:hAnsi="Century Gothic" w:cs="Calibri Light"/>
          <w:spacing w:val="1"/>
          <w:sz w:val="22"/>
          <w:szCs w:val="22"/>
        </w:rPr>
        <w:t>c</w:t>
      </w:r>
      <w:r w:rsidRPr="00B976D1">
        <w:rPr>
          <w:rFonts w:ascii="Century Gothic" w:eastAsia="Century Gothic" w:hAnsi="Century Gothic" w:cs="Calibri Light"/>
          <w:sz w:val="22"/>
          <w:szCs w:val="22"/>
        </w:rPr>
        <w:t>on</w:t>
      </w:r>
      <w:r w:rsidRPr="00B976D1">
        <w:rPr>
          <w:rFonts w:ascii="Century Gothic" w:eastAsia="Century Gothic" w:hAnsi="Century Gothic" w:cs="Calibri Light"/>
          <w:spacing w:val="44"/>
          <w:sz w:val="22"/>
          <w:szCs w:val="22"/>
        </w:rPr>
        <w:t xml:space="preserve"> </w:t>
      </w:r>
      <w:r w:rsidRPr="00B976D1">
        <w:rPr>
          <w:rFonts w:ascii="Century Gothic" w:eastAsia="Century Gothic" w:hAnsi="Century Gothic" w:cs="Calibri Light"/>
          <w:spacing w:val="-3"/>
          <w:sz w:val="22"/>
          <w:szCs w:val="22"/>
        </w:rPr>
        <w:t>N</w:t>
      </w:r>
      <w:r w:rsidRPr="00B976D1">
        <w:rPr>
          <w:rFonts w:ascii="Century Gothic" w:eastAsia="Century Gothic" w:hAnsi="Century Gothic" w:cs="Calibri Light"/>
          <w:spacing w:val="3"/>
          <w:sz w:val="22"/>
          <w:szCs w:val="22"/>
        </w:rPr>
        <w:t>I</w:t>
      </w:r>
      <w:r w:rsidRPr="00B976D1">
        <w:rPr>
          <w:rFonts w:ascii="Century Gothic" w:eastAsia="Century Gothic" w:hAnsi="Century Gothic" w:cs="Calibri Light"/>
          <w:sz w:val="22"/>
          <w:szCs w:val="22"/>
        </w:rPr>
        <w:t>F</w:t>
      </w:r>
      <w:r w:rsidRPr="00B976D1">
        <w:rPr>
          <w:rFonts w:ascii="Century Gothic" w:eastAsia="Century Gothic" w:hAnsi="Century Gothic" w:cs="Calibri Light"/>
          <w:spacing w:val="45"/>
          <w:sz w:val="22"/>
          <w:szCs w:val="22"/>
        </w:rPr>
        <w:t xml:space="preserve"> </w:t>
      </w:r>
      <w:r w:rsidRPr="00B976D1">
        <w:rPr>
          <w:rFonts w:ascii="Century Gothic" w:eastAsia="Century Gothic" w:hAnsi="Century Gothic" w:cs="Calibri Light"/>
          <w:sz w:val="22"/>
          <w:szCs w:val="22"/>
        </w:rPr>
        <w:t>nº ………</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pacing w:val="-4"/>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pacing w:val="-4"/>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17"/>
          <w:sz w:val="22"/>
          <w:szCs w:val="22"/>
        </w:rPr>
        <w:t xml:space="preserve"> </w:t>
      </w:r>
      <w:r w:rsidRPr="00B976D1">
        <w:rPr>
          <w:rFonts w:ascii="Century Gothic" w:eastAsia="Century Gothic" w:hAnsi="Century Gothic" w:cs="Calibri Light"/>
          <w:sz w:val="22"/>
          <w:szCs w:val="22"/>
        </w:rPr>
        <w:t>en</w:t>
      </w:r>
      <w:r w:rsidRPr="00B976D1">
        <w:rPr>
          <w:rFonts w:ascii="Century Gothic" w:eastAsia="Century Gothic" w:hAnsi="Century Gothic" w:cs="Calibri Light"/>
          <w:spacing w:val="18"/>
          <w:sz w:val="22"/>
          <w:szCs w:val="22"/>
        </w:rPr>
        <w:t xml:space="preserve"> </w:t>
      </w:r>
      <w:r w:rsidRPr="00B976D1">
        <w:rPr>
          <w:rFonts w:ascii="Century Gothic" w:eastAsia="Century Gothic" w:hAnsi="Century Gothic" w:cs="Calibri Light"/>
          <w:spacing w:val="1"/>
          <w:sz w:val="22"/>
          <w:szCs w:val="22"/>
        </w:rPr>
        <w:t>c</w:t>
      </w:r>
      <w:r w:rsidRPr="00B976D1">
        <w:rPr>
          <w:rFonts w:ascii="Century Gothic" w:eastAsia="Century Gothic" w:hAnsi="Century Gothic" w:cs="Calibri Light"/>
          <w:spacing w:val="-2"/>
          <w:sz w:val="22"/>
          <w:szCs w:val="22"/>
        </w:rPr>
        <w:t>a</w:t>
      </w:r>
      <w:r w:rsidRPr="00B976D1">
        <w:rPr>
          <w:rFonts w:ascii="Century Gothic" w:eastAsia="Century Gothic" w:hAnsi="Century Gothic" w:cs="Calibri Light"/>
          <w:spacing w:val="1"/>
          <w:sz w:val="22"/>
          <w:szCs w:val="22"/>
        </w:rPr>
        <w:t>li</w:t>
      </w:r>
      <w:r w:rsidRPr="00B976D1">
        <w:rPr>
          <w:rFonts w:ascii="Century Gothic" w:eastAsia="Century Gothic" w:hAnsi="Century Gothic" w:cs="Calibri Light"/>
          <w:spacing w:val="-2"/>
          <w:sz w:val="22"/>
          <w:szCs w:val="22"/>
        </w:rPr>
        <w:t>d</w:t>
      </w:r>
      <w:r w:rsidRPr="00B976D1">
        <w:rPr>
          <w:rFonts w:ascii="Century Gothic" w:eastAsia="Century Gothic" w:hAnsi="Century Gothic" w:cs="Calibri Light"/>
          <w:sz w:val="22"/>
          <w:szCs w:val="22"/>
        </w:rPr>
        <w:t>ad</w:t>
      </w:r>
      <w:r w:rsidRPr="00B976D1">
        <w:rPr>
          <w:rFonts w:ascii="Century Gothic" w:eastAsia="Century Gothic" w:hAnsi="Century Gothic" w:cs="Calibri Light"/>
          <w:spacing w:val="18"/>
          <w:sz w:val="22"/>
          <w:szCs w:val="22"/>
        </w:rPr>
        <w:t xml:space="preserve"> </w:t>
      </w:r>
      <w:r w:rsidRPr="00B976D1">
        <w:rPr>
          <w:rFonts w:ascii="Century Gothic" w:eastAsia="Century Gothic" w:hAnsi="Century Gothic" w:cs="Calibri Light"/>
          <w:sz w:val="22"/>
          <w:szCs w:val="22"/>
        </w:rPr>
        <w:t>de</w:t>
      </w:r>
      <w:r w:rsidRPr="00B976D1">
        <w:rPr>
          <w:rFonts w:ascii="Century Gothic" w:eastAsia="Century Gothic" w:hAnsi="Century Gothic" w:cs="Calibri Light"/>
          <w:spacing w:val="19"/>
          <w:sz w:val="22"/>
          <w:szCs w:val="22"/>
        </w:rPr>
        <w:t xml:space="preserve"> </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1"/>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2"/>
          <w:sz w:val="22"/>
          <w:szCs w:val="22"/>
        </w:rPr>
        <w:t>…</w:t>
      </w:r>
      <w:r w:rsidRPr="00B976D1">
        <w:rPr>
          <w:rFonts w:ascii="Century Gothic" w:eastAsia="Century Gothic" w:hAnsi="Century Gothic" w:cs="Calibri Light"/>
          <w:sz w:val="22"/>
          <w:szCs w:val="22"/>
        </w:rPr>
        <w:t>,</w:t>
      </w:r>
      <w:r w:rsidRPr="00B976D1">
        <w:rPr>
          <w:rFonts w:ascii="Century Gothic" w:eastAsia="Century Gothic" w:hAnsi="Century Gothic" w:cs="Calibri Light"/>
          <w:spacing w:val="17"/>
          <w:sz w:val="22"/>
          <w:szCs w:val="22"/>
        </w:rPr>
        <w:t xml:space="preserve"> </w:t>
      </w:r>
      <w:r w:rsidRPr="00B976D1">
        <w:rPr>
          <w:rFonts w:ascii="Century Gothic" w:eastAsia="Century Gothic" w:hAnsi="Century Gothic" w:cs="Calibri Light"/>
          <w:spacing w:val="-2"/>
          <w:sz w:val="22"/>
          <w:szCs w:val="22"/>
        </w:rPr>
        <w:t>e</w:t>
      </w:r>
      <w:r w:rsidRPr="00B976D1">
        <w:rPr>
          <w:rFonts w:ascii="Century Gothic" w:eastAsia="Century Gothic" w:hAnsi="Century Gothic" w:cs="Calibri Light"/>
          <w:sz w:val="22"/>
          <w:szCs w:val="22"/>
        </w:rPr>
        <w:t>n</w:t>
      </w:r>
      <w:r w:rsidRPr="00B976D1">
        <w:rPr>
          <w:rFonts w:ascii="Century Gothic" w:eastAsia="Century Gothic" w:hAnsi="Century Gothic" w:cs="Calibri Light"/>
          <w:spacing w:val="18"/>
          <w:sz w:val="22"/>
          <w:szCs w:val="22"/>
        </w:rPr>
        <w:t xml:space="preserve"> </w:t>
      </w:r>
      <w:r w:rsidRPr="00B976D1">
        <w:rPr>
          <w:rFonts w:ascii="Century Gothic" w:eastAsia="Century Gothic" w:hAnsi="Century Gothic" w:cs="Calibri Light"/>
          <w:sz w:val="22"/>
          <w:szCs w:val="22"/>
        </w:rPr>
        <w:t>re</w:t>
      </w:r>
      <w:r w:rsidRPr="00B976D1">
        <w:rPr>
          <w:rFonts w:ascii="Century Gothic" w:eastAsia="Century Gothic" w:hAnsi="Century Gothic" w:cs="Calibri Light"/>
          <w:spacing w:val="2"/>
          <w:sz w:val="22"/>
          <w:szCs w:val="22"/>
        </w:rPr>
        <w:t>l</w:t>
      </w:r>
      <w:r w:rsidRPr="00B976D1">
        <w:rPr>
          <w:rFonts w:ascii="Century Gothic" w:eastAsia="Century Gothic" w:hAnsi="Century Gothic" w:cs="Calibri Light"/>
          <w:spacing w:val="-2"/>
          <w:sz w:val="22"/>
          <w:szCs w:val="22"/>
        </w:rPr>
        <w:t>a</w:t>
      </w:r>
      <w:r w:rsidRPr="00B976D1">
        <w:rPr>
          <w:rFonts w:ascii="Century Gothic" w:eastAsia="Century Gothic" w:hAnsi="Century Gothic" w:cs="Calibri Light"/>
          <w:spacing w:val="-1"/>
          <w:sz w:val="22"/>
          <w:szCs w:val="22"/>
        </w:rPr>
        <w:t>c</w:t>
      </w:r>
      <w:r w:rsidRPr="00B976D1">
        <w:rPr>
          <w:rFonts w:ascii="Century Gothic" w:eastAsia="Century Gothic" w:hAnsi="Century Gothic" w:cs="Calibri Light"/>
          <w:spacing w:val="1"/>
          <w:sz w:val="22"/>
          <w:szCs w:val="22"/>
        </w:rPr>
        <w:t>i</w:t>
      </w:r>
      <w:r w:rsidRPr="00B976D1">
        <w:rPr>
          <w:rFonts w:ascii="Century Gothic" w:eastAsia="Century Gothic" w:hAnsi="Century Gothic" w:cs="Calibri Light"/>
          <w:sz w:val="22"/>
          <w:szCs w:val="22"/>
        </w:rPr>
        <w:t>ón</w:t>
      </w:r>
      <w:r w:rsidRPr="00B976D1">
        <w:rPr>
          <w:rFonts w:ascii="Century Gothic" w:eastAsia="Century Gothic" w:hAnsi="Century Gothic" w:cs="Calibri Light"/>
          <w:spacing w:val="17"/>
          <w:sz w:val="22"/>
          <w:szCs w:val="22"/>
        </w:rPr>
        <w:t xml:space="preserve"> </w:t>
      </w:r>
      <w:r w:rsidRPr="00B976D1">
        <w:rPr>
          <w:rFonts w:ascii="Century Gothic" w:eastAsia="Century Gothic" w:hAnsi="Century Gothic" w:cs="Calibri Light"/>
          <w:spacing w:val="1"/>
          <w:sz w:val="22"/>
          <w:szCs w:val="22"/>
        </w:rPr>
        <w:t>c</w:t>
      </w:r>
      <w:r w:rsidRPr="00B976D1">
        <w:rPr>
          <w:rFonts w:ascii="Century Gothic" w:eastAsia="Century Gothic" w:hAnsi="Century Gothic" w:cs="Calibri Light"/>
          <w:sz w:val="22"/>
          <w:szCs w:val="22"/>
        </w:rPr>
        <w:t>on</w:t>
      </w:r>
      <w:r w:rsidRPr="00B976D1">
        <w:rPr>
          <w:rFonts w:ascii="Century Gothic" w:eastAsia="Century Gothic" w:hAnsi="Century Gothic" w:cs="Calibri Light"/>
          <w:spacing w:val="17"/>
          <w:sz w:val="22"/>
          <w:szCs w:val="22"/>
        </w:rPr>
        <w:t xml:space="preserve"> </w:t>
      </w:r>
      <w:r w:rsidRPr="00B976D1">
        <w:rPr>
          <w:rFonts w:ascii="Century Gothic" w:eastAsia="Century Gothic" w:hAnsi="Century Gothic" w:cs="Calibri Light"/>
          <w:sz w:val="22"/>
          <w:szCs w:val="22"/>
        </w:rPr>
        <w:t xml:space="preserve">el </w:t>
      </w:r>
      <w:r w:rsidRPr="00B976D1">
        <w:rPr>
          <w:rFonts w:ascii="Century Gothic" w:hAnsi="Century Gothic"/>
          <w:sz w:val="22"/>
          <w:szCs w:val="22"/>
        </w:rPr>
        <w:t>ACUERDO MARCO PARA LA CONTRATACIÓN DE LOS SERVICIOS DE REDACCIÓN DE PROYECTO Y DIRECCIÓN FACULTATIVA Y COORDINACIÓN DE SEGURIDAD Y SALUD DE LAS OBRAS DE VARIOS EDIFICIOS PROPIEDAD DE PLANIFICA MADRID, PROYECTOS Y OBRAS, M.P., SA</w:t>
      </w:r>
      <w:r w:rsidRPr="00B976D1">
        <w:rPr>
          <w:rFonts w:ascii="Century Gothic" w:hAnsi="Century Gothic" w:cs="Calibri Light"/>
          <w:b/>
          <w:sz w:val="22"/>
          <w:szCs w:val="22"/>
        </w:rPr>
        <w:t>. EXPTE: GP-A-0002-2025-S,</w:t>
      </w:r>
    </w:p>
    <w:p w:rsidR="002C47AC" w:rsidRPr="00B976D1" w:rsidRDefault="002C47AC" w:rsidP="002C47AC">
      <w:pPr>
        <w:tabs>
          <w:tab w:val="left" w:pos="10206"/>
        </w:tabs>
        <w:spacing w:line="276" w:lineRule="auto"/>
        <w:ind w:right="-3"/>
        <w:rPr>
          <w:rFonts w:ascii="Century Gothic" w:hAnsi="Century Gothic" w:cs="Calibri Light"/>
          <w:b/>
          <w:sz w:val="22"/>
          <w:szCs w:val="22"/>
        </w:rPr>
      </w:pPr>
    </w:p>
    <w:p w:rsidR="002C47AC" w:rsidRPr="00B976D1" w:rsidRDefault="002C47AC" w:rsidP="002C47AC">
      <w:pPr>
        <w:tabs>
          <w:tab w:val="left" w:pos="10206"/>
        </w:tabs>
        <w:spacing w:line="276" w:lineRule="auto"/>
        <w:ind w:right="-3"/>
        <w:rPr>
          <w:rFonts w:ascii="Century Gothic" w:eastAsia="Century Gothic" w:hAnsi="Century Gothic" w:cs="Calibri Light"/>
          <w:sz w:val="22"/>
          <w:szCs w:val="22"/>
        </w:rPr>
      </w:pPr>
      <w:r w:rsidRPr="00B976D1">
        <w:rPr>
          <w:rFonts w:ascii="Century Gothic" w:eastAsia="Century Gothic" w:hAnsi="Century Gothic" w:cs="Calibri Light"/>
          <w:spacing w:val="-1"/>
          <w:sz w:val="22"/>
          <w:szCs w:val="22"/>
        </w:rPr>
        <w:t>DE</w:t>
      </w:r>
      <w:r w:rsidRPr="00B976D1">
        <w:rPr>
          <w:rFonts w:ascii="Century Gothic" w:eastAsia="Century Gothic" w:hAnsi="Century Gothic" w:cs="Calibri Light"/>
          <w:sz w:val="22"/>
          <w:szCs w:val="22"/>
        </w:rPr>
        <w:t>C</w:t>
      </w:r>
      <w:r w:rsidRPr="00B976D1">
        <w:rPr>
          <w:rFonts w:ascii="Century Gothic" w:eastAsia="Century Gothic" w:hAnsi="Century Gothic" w:cs="Calibri Light"/>
          <w:spacing w:val="2"/>
          <w:sz w:val="22"/>
          <w:szCs w:val="22"/>
        </w:rPr>
        <w:t>L</w:t>
      </w:r>
      <w:r w:rsidRPr="00B976D1">
        <w:rPr>
          <w:rFonts w:ascii="Century Gothic" w:eastAsia="Century Gothic" w:hAnsi="Century Gothic" w:cs="Calibri Light"/>
          <w:spacing w:val="-5"/>
          <w:sz w:val="22"/>
          <w:szCs w:val="22"/>
        </w:rPr>
        <w:t>A</w:t>
      </w:r>
      <w:r w:rsidRPr="00B976D1">
        <w:rPr>
          <w:rFonts w:ascii="Century Gothic" w:eastAsia="Century Gothic" w:hAnsi="Century Gothic" w:cs="Calibri Light"/>
          <w:sz w:val="22"/>
          <w:szCs w:val="22"/>
        </w:rPr>
        <w:t>RO:</w:t>
      </w:r>
    </w:p>
    <w:p w:rsidR="002C47AC" w:rsidRPr="00B976D1" w:rsidRDefault="002C47AC" w:rsidP="002C47AC">
      <w:pPr>
        <w:tabs>
          <w:tab w:val="left" w:pos="10206"/>
        </w:tabs>
        <w:spacing w:line="276" w:lineRule="auto"/>
        <w:ind w:right="-3"/>
        <w:rPr>
          <w:rFonts w:ascii="Century Gothic" w:eastAsia="Century Gothic" w:hAnsi="Century Gothic" w:cs="Calibri Light"/>
          <w:sz w:val="22"/>
          <w:szCs w:val="22"/>
        </w:rPr>
      </w:pPr>
    </w:p>
    <w:p w:rsidR="002C47AC" w:rsidRPr="00B976D1" w:rsidRDefault="002C47AC" w:rsidP="002C47AC">
      <w:pPr>
        <w:spacing w:line="276" w:lineRule="auto"/>
        <w:ind w:right="-143"/>
        <w:rPr>
          <w:rFonts w:ascii="Century Gothic" w:eastAsia="Century Gothic" w:hAnsi="Century Gothic" w:cs="Century Gothic"/>
          <w:b/>
          <w:spacing w:val="-5"/>
          <w:sz w:val="22"/>
          <w:szCs w:val="22"/>
        </w:rPr>
      </w:pPr>
      <w:r w:rsidRPr="00B976D1">
        <w:rPr>
          <w:rFonts w:ascii="Century Gothic" w:eastAsia="Century Gothic" w:hAnsi="Century Gothic" w:cs="Calibri Light"/>
          <w:sz w:val="22"/>
          <w:szCs w:val="22"/>
        </w:rPr>
        <w:t xml:space="preserve">Que, en relación a los criterios de evaluación de las ofertas por aplicación de fórmulas, descritos en el apartado 8.2.) de la cláusula 1 del presente pliego de Cláusula Administrativas Particulares, me comprometo a </w:t>
      </w:r>
      <w:r w:rsidRPr="00B976D1">
        <w:rPr>
          <w:rFonts w:ascii="Century Gothic" w:eastAsia="Century Gothic" w:hAnsi="Century Gothic" w:cs="Century Gothic"/>
          <w:sz w:val="22"/>
          <w:szCs w:val="22"/>
        </w:rPr>
        <w:t>(márquese lo que proceda):</w:t>
      </w:r>
    </w:p>
    <w:p w:rsidR="002C47AC" w:rsidRPr="00B976D1" w:rsidRDefault="002C47AC" w:rsidP="002C47AC">
      <w:pPr>
        <w:tabs>
          <w:tab w:val="left" w:pos="10206"/>
        </w:tabs>
        <w:spacing w:line="276" w:lineRule="auto"/>
        <w:ind w:right="-3"/>
        <w:rPr>
          <w:rFonts w:ascii="Century Gothic" w:eastAsia="Century Gothic" w:hAnsi="Century Gothic" w:cs="Calibri Light"/>
          <w:sz w:val="22"/>
          <w:szCs w:val="22"/>
        </w:rPr>
      </w:pPr>
    </w:p>
    <w:p w:rsidR="002C47AC" w:rsidRPr="00B976D1" w:rsidRDefault="002C47AC" w:rsidP="002C47AC">
      <w:pPr>
        <w:spacing w:line="259" w:lineRule="auto"/>
        <w:ind w:left="119" w:right="-143"/>
        <w:rPr>
          <w:rFonts w:ascii="Century Gothic" w:eastAsia="Century Gothic" w:hAnsi="Century Gothic" w:cs="Century Gothic"/>
          <w:b/>
          <w:sz w:val="22"/>
          <w:szCs w:val="22"/>
        </w:rPr>
      </w:pPr>
    </w:p>
    <w:p w:rsidR="002C47AC" w:rsidRPr="00C7527A" w:rsidRDefault="002C47AC" w:rsidP="002C47AC">
      <w:pPr>
        <w:spacing w:line="259" w:lineRule="auto"/>
        <w:ind w:right="-143"/>
        <w:rPr>
          <w:rFonts w:ascii="Century Gothic" w:hAnsi="Century Gothic"/>
          <w:b/>
          <w:sz w:val="22"/>
          <w:szCs w:val="22"/>
        </w:rPr>
      </w:pPr>
      <w:r w:rsidRPr="00B976D1">
        <w:rPr>
          <w:rFonts w:ascii="Century Gothic" w:eastAsia="Century Gothic" w:hAnsi="Century Gothic" w:cs="Century Gothic"/>
          <w:b/>
          <w:sz w:val="22"/>
          <w:szCs w:val="22"/>
        </w:rPr>
        <w:t xml:space="preserve">8.2.1- </w:t>
      </w:r>
      <w:r w:rsidRPr="00C7527A">
        <w:rPr>
          <w:rFonts w:ascii="Century Gothic" w:hAnsi="Century Gothic"/>
          <w:b/>
          <w:sz w:val="22"/>
          <w:szCs w:val="22"/>
        </w:rPr>
        <w:t>Compromiso de presentación en entorno BIM:</w:t>
      </w:r>
    </w:p>
    <w:p w:rsidR="002C47AC" w:rsidRPr="00C7527A" w:rsidRDefault="002C47AC" w:rsidP="002C47AC">
      <w:pPr>
        <w:spacing w:line="259" w:lineRule="auto"/>
        <w:ind w:right="-143"/>
        <w:rPr>
          <w:rFonts w:ascii="Century Gothic" w:hAnsi="Century Gothic"/>
          <w:b/>
          <w:sz w:val="22"/>
          <w:szCs w:val="22"/>
        </w:rPr>
      </w:pPr>
    </w:p>
    <w:p w:rsidR="002C47AC" w:rsidRPr="00B976D1" w:rsidRDefault="002C47AC" w:rsidP="002C47AC">
      <w:pPr>
        <w:spacing w:line="259" w:lineRule="auto"/>
        <w:ind w:right="-143"/>
        <w:rPr>
          <w:rFonts w:ascii="Century Gothic" w:hAnsi="Century Gothic"/>
          <w:b/>
          <w:sz w:val="22"/>
          <w:szCs w:val="22"/>
        </w:rPr>
      </w:pPr>
      <w:r w:rsidRPr="00C7527A">
        <w:rPr>
          <w:rFonts w:ascii="Century Gothic" w:hAnsi="Century Gothic"/>
          <w:b/>
          <w:sz w:val="22"/>
          <w:szCs w:val="22"/>
        </w:rPr>
        <w:t>Compromiso de la presentación en entorno BIM cumpliendo con Nivel de definición LOD 300 en el proyecto de ejecución y en el proyecto final de obra. Se entregará en un formato de intercambio IFC o, en su caso, rvt.</w:t>
      </w:r>
    </w:p>
    <w:p w:rsidR="002C47AC" w:rsidRPr="00B976D1" w:rsidRDefault="002C47AC" w:rsidP="002C47AC">
      <w:pPr>
        <w:spacing w:line="259" w:lineRule="auto"/>
        <w:ind w:left="709" w:right="-143"/>
        <w:rPr>
          <w:rFonts w:ascii="Century Gothic" w:eastAsia="Century Gothic" w:hAnsi="Century Gothic" w:cs="Century Gothic"/>
          <w:color w:val="000000"/>
          <w:sz w:val="22"/>
          <w:szCs w:val="22"/>
        </w:rPr>
      </w:pPr>
    </w:p>
    <w:p w:rsidR="002C47AC" w:rsidRPr="00B976D1" w:rsidRDefault="002C47AC" w:rsidP="002C47AC">
      <w:pPr>
        <w:spacing w:line="276" w:lineRule="auto"/>
        <w:ind w:right="104"/>
        <w:jc w:val="left"/>
        <w:rPr>
          <w:rFonts w:ascii="Century Gothic" w:eastAsia="Century Gothic" w:hAnsi="Century Gothic" w:cs="Century Gothic"/>
          <w:color w:val="000000"/>
          <w:sz w:val="22"/>
          <w:szCs w:val="22"/>
          <w:bdr w:val="single" w:sz="4" w:space="0" w:color="auto"/>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SÍ</w:t>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p>
    <w:p w:rsidR="002C47AC" w:rsidRPr="00B976D1" w:rsidRDefault="002C47AC" w:rsidP="002C47AC">
      <w:pPr>
        <w:spacing w:line="276" w:lineRule="auto"/>
        <w:ind w:right="104"/>
        <w:jc w:val="left"/>
        <w:rPr>
          <w:rFonts w:ascii="Century Gothic" w:eastAsia="Century Gothic" w:hAnsi="Century Gothic" w:cs="Century Gothic"/>
          <w:color w:val="000000"/>
          <w:sz w:val="22"/>
          <w:szCs w:val="22"/>
        </w:rPr>
      </w:pPr>
    </w:p>
    <w:p w:rsidR="002C47AC" w:rsidRPr="00B976D1" w:rsidRDefault="002C47AC" w:rsidP="002C47AC">
      <w:pPr>
        <w:spacing w:line="276" w:lineRule="auto"/>
        <w:ind w:left="142" w:right="104" w:hanging="142"/>
        <w:jc w:val="left"/>
        <w:rPr>
          <w:rFonts w:ascii="Century Gothic" w:eastAsia="Century Gothic" w:hAnsi="Century Gothic" w:cs="Century Gothic"/>
          <w:color w:val="000000"/>
          <w:sz w:val="22"/>
          <w:szCs w:val="22"/>
          <w:bdr w:val="single" w:sz="4" w:space="0" w:color="auto"/>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NO</w:t>
      </w:r>
      <w:r w:rsidRPr="00B976D1">
        <w:rPr>
          <w:rFonts w:ascii="Century Gothic" w:eastAsia="Century Gothic" w:hAnsi="Century Gothic" w:cs="Century Gothic"/>
          <w:color w:val="000000"/>
          <w:sz w:val="22"/>
          <w:szCs w:val="22"/>
        </w:rPr>
        <w:tab/>
        <w:t xml:space="preserve"> </w:t>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color w:val="000000"/>
          <w:sz w:val="22"/>
          <w:szCs w:val="22"/>
        </w:rPr>
        <w:tab/>
      </w:r>
    </w:p>
    <w:p w:rsidR="002C47AC" w:rsidRDefault="002C47AC" w:rsidP="002C47AC">
      <w:pPr>
        <w:ind w:right="104"/>
        <w:rPr>
          <w:rFonts w:ascii="Century Gothic" w:eastAsia="Century Gothic" w:hAnsi="Century Gothic" w:cs="Century Gothic"/>
          <w:color w:val="000000"/>
          <w:sz w:val="22"/>
          <w:szCs w:val="22"/>
        </w:rPr>
      </w:pPr>
    </w:p>
    <w:p w:rsidR="002C47AC" w:rsidRDefault="002C47AC" w:rsidP="002C47AC">
      <w:pPr>
        <w:ind w:right="104"/>
        <w:rPr>
          <w:rFonts w:ascii="Century Gothic" w:eastAsia="Calibri" w:hAnsi="Century Gothic" w:cs="Z@R2607.tmp"/>
          <w:i/>
          <w:iCs/>
          <w:sz w:val="22"/>
          <w:szCs w:val="22"/>
          <w:lang w:eastAsia="en-US"/>
        </w:rPr>
      </w:pPr>
      <w:r w:rsidRPr="00B976D1">
        <w:rPr>
          <w:rFonts w:ascii="Century Gothic" w:eastAsia="Calibri" w:hAnsi="Century Gothic" w:cs="Z@R2607.tmp"/>
          <w:i/>
          <w:iCs/>
          <w:sz w:val="22"/>
          <w:szCs w:val="22"/>
          <w:lang w:eastAsia="en-US"/>
        </w:rPr>
        <w:t>(En caso de no rellenar el presente compromiso o rellenar más de una casilla, se le otorgará 0 puntos</w:t>
      </w:r>
      <w:r>
        <w:rPr>
          <w:rFonts w:ascii="Century Gothic" w:eastAsia="Calibri" w:hAnsi="Century Gothic" w:cs="Z@R2607.tmp"/>
          <w:i/>
          <w:iCs/>
          <w:sz w:val="22"/>
          <w:szCs w:val="22"/>
          <w:lang w:eastAsia="en-US"/>
        </w:rPr>
        <w:t>)</w:t>
      </w:r>
    </w:p>
    <w:p w:rsidR="002C47AC" w:rsidRPr="00B976D1" w:rsidRDefault="002C47AC" w:rsidP="002C47AC">
      <w:pPr>
        <w:ind w:right="104"/>
        <w:rPr>
          <w:rFonts w:ascii="Century Gothic" w:eastAsia="Century Gothic" w:hAnsi="Century Gothic" w:cs="Century Gothic"/>
          <w:color w:val="000000"/>
          <w:sz w:val="22"/>
          <w:szCs w:val="22"/>
        </w:rPr>
      </w:pPr>
    </w:p>
    <w:p w:rsidR="002C47AC" w:rsidRPr="00B976D1" w:rsidRDefault="002C47AC" w:rsidP="002C47AC">
      <w:pPr>
        <w:widowControl w:val="0"/>
        <w:suppressAutoHyphens/>
        <w:autoSpaceDE w:val="0"/>
        <w:autoSpaceDN w:val="0"/>
        <w:adjustRightInd w:val="0"/>
        <w:rPr>
          <w:rFonts w:ascii="Century Gothic" w:hAnsi="Century Gothic"/>
          <w:sz w:val="22"/>
          <w:szCs w:val="22"/>
        </w:rPr>
      </w:pPr>
      <w:r w:rsidRPr="00B976D1">
        <w:rPr>
          <w:rFonts w:ascii="Century Gothic" w:eastAsia="Century Gothic" w:hAnsi="Century Gothic" w:cs="Century Gothic"/>
          <w:b/>
          <w:sz w:val="22"/>
          <w:szCs w:val="22"/>
        </w:rPr>
        <w:t>8.2.2- Formación especializada reglada y no reglada en las áreas de</w:t>
      </w:r>
      <w:r w:rsidRPr="00B976D1">
        <w:rPr>
          <w:rFonts w:ascii="Century Gothic" w:hAnsi="Century Gothic"/>
          <w:b/>
          <w:sz w:val="22"/>
          <w:szCs w:val="22"/>
        </w:rPr>
        <w:t xml:space="preserve"> conocimiento específico de</w:t>
      </w:r>
      <w:r w:rsidRPr="00B976D1">
        <w:rPr>
          <w:rFonts w:ascii="Century Gothic" w:hAnsi="Century Gothic"/>
          <w:sz w:val="22"/>
          <w:szCs w:val="22"/>
        </w:rPr>
        <w:t>:</w:t>
      </w:r>
    </w:p>
    <w:p w:rsidR="002C47AC" w:rsidRPr="00B976D1" w:rsidRDefault="002C47AC" w:rsidP="002C47AC">
      <w:pPr>
        <w:widowControl w:val="0"/>
        <w:suppressAutoHyphens/>
        <w:autoSpaceDE w:val="0"/>
        <w:autoSpaceDN w:val="0"/>
        <w:adjustRightInd w:val="0"/>
        <w:rPr>
          <w:rFonts w:ascii="Century Gothic" w:hAnsi="Century Gothic"/>
          <w:sz w:val="22"/>
          <w:szCs w:val="22"/>
        </w:rPr>
      </w:pPr>
    </w:p>
    <w:p w:rsidR="002C47AC" w:rsidRPr="00B976D1" w:rsidRDefault="002C47AC" w:rsidP="002C47AC">
      <w:pPr>
        <w:widowControl w:val="0"/>
        <w:numPr>
          <w:ilvl w:val="0"/>
          <w:numId w:val="1"/>
        </w:numPr>
        <w:suppressAutoHyphens/>
        <w:autoSpaceDE w:val="0"/>
        <w:autoSpaceDN w:val="0"/>
        <w:adjustRightInd w:val="0"/>
        <w:rPr>
          <w:rFonts w:ascii="Century Gothic" w:hAnsi="Century Gothic"/>
          <w:sz w:val="22"/>
          <w:szCs w:val="22"/>
        </w:rPr>
      </w:pPr>
      <w:r w:rsidRPr="00B976D1">
        <w:rPr>
          <w:rFonts w:ascii="Century Gothic" w:hAnsi="Century Gothic"/>
          <w:sz w:val="22"/>
          <w:szCs w:val="22"/>
        </w:rPr>
        <w:t>Restauración y Conservación del Patrimonio.</w:t>
      </w:r>
    </w:p>
    <w:p w:rsidR="002C47AC" w:rsidRPr="00B976D1" w:rsidRDefault="002C47AC" w:rsidP="002C47AC">
      <w:pPr>
        <w:widowControl w:val="0"/>
        <w:numPr>
          <w:ilvl w:val="0"/>
          <w:numId w:val="1"/>
        </w:numPr>
        <w:suppressAutoHyphens/>
        <w:autoSpaceDE w:val="0"/>
        <w:autoSpaceDN w:val="0"/>
        <w:adjustRightInd w:val="0"/>
        <w:rPr>
          <w:rFonts w:ascii="Century Gothic" w:hAnsi="Century Gothic"/>
          <w:sz w:val="22"/>
          <w:szCs w:val="22"/>
        </w:rPr>
      </w:pPr>
      <w:r w:rsidRPr="00B976D1">
        <w:rPr>
          <w:rFonts w:ascii="Century Gothic" w:hAnsi="Century Gothic"/>
          <w:sz w:val="22"/>
          <w:szCs w:val="22"/>
        </w:rPr>
        <w:t>Eficiencia energética de la Edificación.</w:t>
      </w:r>
    </w:p>
    <w:p w:rsidR="002C47AC" w:rsidRPr="00B976D1" w:rsidRDefault="002C47AC" w:rsidP="002C47AC">
      <w:pPr>
        <w:widowControl w:val="0"/>
        <w:numPr>
          <w:ilvl w:val="0"/>
          <w:numId w:val="1"/>
        </w:numPr>
        <w:suppressAutoHyphens/>
        <w:autoSpaceDE w:val="0"/>
        <w:autoSpaceDN w:val="0"/>
        <w:adjustRightInd w:val="0"/>
        <w:rPr>
          <w:rFonts w:ascii="Century Gothic" w:hAnsi="Century Gothic"/>
          <w:sz w:val="22"/>
          <w:szCs w:val="22"/>
        </w:rPr>
      </w:pPr>
      <w:r w:rsidRPr="00B976D1">
        <w:rPr>
          <w:rFonts w:ascii="Century Gothic" w:hAnsi="Century Gothic"/>
          <w:sz w:val="22"/>
          <w:szCs w:val="22"/>
        </w:rPr>
        <w:t>Instalaciones térmicas/baja tensión/control-gestión.</w:t>
      </w:r>
    </w:p>
    <w:p w:rsidR="002C47AC" w:rsidRPr="00B976D1" w:rsidRDefault="002C47AC" w:rsidP="002C47AC">
      <w:pPr>
        <w:widowControl w:val="0"/>
        <w:numPr>
          <w:ilvl w:val="0"/>
          <w:numId w:val="1"/>
        </w:numPr>
        <w:suppressAutoHyphens/>
        <w:autoSpaceDE w:val="0"/>
        <w:autoSpaceDN w:val="0"/>
        <w:adjustRightInd w:val="0"/>
        <w:rPr>
          <w:rFonts w:ascii="Century Gothic" w:hAnsi="Century Gothic"/>
          <w:sz w:val="22"/>
          <w:szCs w:val="22"/>
        </w:rPr>
      </w:pPr>
      <w:r w:rsidRPr="00B976D1">
        <w:rPr>
          <w:rFonts w:ascii="Century Gothic" w:hAnsi="Century Gothic"/>
          <w:sz w:val="22"/>
          <w:szCs w:val="22"/>
        </w:rPr>
        <w:t>Estructuras.</w:t>
      </w:r>
    </w:p>
    <w:p w:rsidR="002C47AC" w:rsidRPr="00B976D1" w:rsidRDefault="002C47AC" w:rsidP="002C47AC">
      <w:pPr>
        <w:rPr>
          <w:rFonts w:ascii="Century Gothic" w:hAnsi="Century Gothic"/>
          <w:b/>
          <w:bCs/>
          <w:color w:val="000000"/>
          <w:sz w:val="22"/>
          <w:szCs w:val="22"/>
        </w:rPr>
      </w:pPr>
    </w:p>
    <w:p w:rsidR="002C47AC" w:rsidRPr="00B976D1" w:rsidRDefault="002C47AC" w:rsidP="002C47AC">
      <w:pPr>
        <w:ind w:left="284"/>
        <w:rPr>
          <w:rFonts w:ascii="Century Gothic" w:hAnsi="Century Gothic"/>
          <w:b/>
          <w:sz w:val="22"/>
          <w:szCs w:val="22"/>
        </w:rPr>
      </w:pPr>
      <w:r w:rsidRPr="00B976D1">
        <w:rPr>
          <w:rFonts w:ascii="Century Gothic" w:hAnsi="Century Gothic"/>
          <w:b/>
          <w:sz w:val="22"/>
          <w:szCs w:val="22"/>
        </w:rPr>
        <w:t xml:space="preserve">1. Formación reglada: </w:t>
      </w:r>
      <w:r w:rsidRPr="00B976D1">
        <w:rPr>
          <w:rFonts w:ascii="Century Gothic" w:hAnsi="Century Gothic"/>
          <w:sz w:val="22"/>
          <w:szCs w:val="22"/>
        </w:rPr>
        <w:t>(1 crédito = 25 horas)</w:t>
      </w:r>
    </w:p>
    <w:p w:rsidR="002C47AC" w:rsidRPr="00B976D1" w:rsidRDefault="002C47AC" w:rsidP="002C47AC">
      <w:pPr>
        <w:ind w:firstLine="284"/>
        <w:rPr>
          <w:rFonts w:ascii="Century Gothic" w:eastAsia="Century Gothic" w:hAnsi="Century Gothic" w:cs="Century Gothic"/>
          <w:b/>
          <w:color w:val="000000"/>
          <w:sz w:val="22"/>
          <w:szCs w:val="22"/>
        </w:rPr>
      </w:pPr>
      <w:r w:rsidRPr="00B976D1">
        <w:rPr>
          <w:rFonts w:ascii="Century Gothic" w:eastAsia="Century Gothic" w:hAnsi="Century Gothic" w:cs="Century Gothic"/>
          <w:i/>
          <w:color w:val="000000"/>
          <w:sz w:val="22"/>
          <w:szCs w:val="22"/>
        </w:rPr>
        <w:t>(márquese con una cruz)</w:t>
      </w:r>
      <w:r w:rsidRPr="00B976D1">
        <w:rPr>
          <w:rFonts w:ascii="Century Gothic" w:eastAsia="Century Gothic" w:hAnsi="Century Gothic" w:cs="Century Gothic"/>
          <w:b/>
          <w:color w:val="000000"/>
          <w:sz w:val="22"/>
          <w:szCs w:val="22"/>
        </w:rPr>
        <w:tab/>
      </w:r>
    </w:p>
    <w:p w:rsidR="002C47AC" w:rsidRPr="00B976D1" w:rsidRDefault="002C47AC" w:rsidP="002C47AC">
      <w:pPr>
        <w:spacing w:line="259" w:lineRule="auto"/>
        <w:ind w:left="284" w:right="-143"/>
        <w:rPr>
          <w:rFonts w:ascii="Century Gothic" w:eastAsia="Century Gothic" w:hAnsi="Century Gothic" w:cs="Century Gothic"/>
          <w:color w:val="000000"/>
          <w:sz w:val="22"/>
          <w:szCs w:val="22"/>
          <w:bdr w:val="single" w:sz="4" w:space="0" w:color="auto"/>
        </w:rPr>
      </w:pPr>
    </w:p>
    <w:p w:rsidR="002C47AC" w:rsidRPr="00B976D1" w:rsidRDefault="002C47AC" w:rsidP="002C47AC">
      <w:pPr>
        <w:ind w:left="284" w:right="104"/>
        <w:rPr>
          <w:rFonts w:ascii="Century Gothic" w:eastAsia="Century Gothic" w:hAnsi="Century Gothic" w:cs="Century Gothic"/>
          <w:color w:val="000000"/>
          <w:sz w:val="22"/>
          <w:szCs w:val="22"/>
          <w:bdr w:val="single" w:sz="4" w:space="0" w:color="auto"/>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12 créditos obtenidos/impartidos</w:t>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p>
    <w:p w:rsidR="002C47AC" w:rsidRPr="00B976D1" w:rsidRDefault="002C47AC" w:rsidP="002C47AC">
      <w:pPr>
        <w:ind w:left="284" w:right="104"/>
        <w:rPr>
          <w:rFonts w:ascii="Century Gothic" w:eastAsia="Century Gothic" w:hAnsi="Century Gothic" w:cs="Century Gothic"/>
          <w:color w:val="000000"/>
          <w:sz w:val="22"/>
          <w:szCs w:val="22"/>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16 créditos</w:t>
      </w:r>
      <w:r w:rsidRPr="00B976D1">
        <w:rPr>
          <w:rFonts w:ascii="Century Gothic" w:eastAsia="Century Gothic" w:hAnsi="Century Gothic" w:cs="Century Gothic"/>
          <w:b/>
          <w:color w:val="000000"/>
          <w:sz w:val="22"/>
          <w:szCs w:val="22"/>
        </w:rPr>
        <w:t xml:space="preserve"> </w:t>
      </w:r>
      <w:r w:rsidRPr="00B976D1">
        <w:rPr>
          <w:rFonts w:ascii="Century Gothic" w:eastAsia="Century Gothic" w:hAnsi="Century Gothic" w:cs="Century Gothic"/>
          <w:color w:val="000000"/>
          <w:sz w:val="22"/>
          <w:szCs w:val="22"/>
        </w:rPr>
        <w:t>obtenidos/impartidos</w:t>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color w:val="000000"/>
          <w:sz w:val="22"/>
          <w:szCs w:val="22"/>
          <w:bdr w:val="single" w:sz="4" w:space="0" w:color="auto"/>
        </w:rPr>
        <w:t xml:space="preserve"> </w:t>
      </w:r>
    </w:p>
    <w:p w:rsidR="002C47AC" w:rsidRPr="00B976D1" w:rsidRDefault="002C47AC" w:rsidP="002C47AC">
      <w:pPr>
        <w:ind w:left="284" w:right="104"/>
        <w:rPr>
          <w:rFonts w:ascii="Century Gothic" w:eastAsia="Century Gothic" w:hAnsi="Century Gothic" w:cs="Century Gothic"/>
          <w:color w:val="000000"/>
          <w:sz w:val="22"/>
          <w:szCs w:val="22"/>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20 créditos obtenidos/impartidos</w:t>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b/>
          <w:color w:val="000000"/>
          <w:sz w:val="22"/>
          <w:szCs w:val="22"/>
        </w:rPr>
        <w:tab/>
      </w:r>
    </w:p>
    <w:p w:rsidR="002C47AC" w:rsidRPr="00B976D1" w:rsidRDefault="002C47AC" w:rsidP="002C47AC">
      <w:pPr>
        <w:ind w:left="284" w:right="104"/>
        <w:rPr>
          <w:rFonts w:ascii="Century Gothic" w:eastAsia="Century Gothic" w:hAnsi="Century Gothic" w:cs="Century Gothic"/>
          <w:b/>
          <w:color w:val="000000"/>
          <w:sz w:val="22"/>
          <w:szCs w:val="22"/>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24 créditos obtenidos/impartidos</w:t>
      </w:r>
      <w:r w:rsidRPr="00B976D1">
        <w:rPr>
          <w:rFonts w:ascii="Century Gothic" w:eastAsia="Century Gothic" w:hAnsi="Century Gothic" w:cs="Century Gothic"/>
          <w:color w:val="000000"/>
          <w:sz w:val="22"/>
          <w:szCs w:val="22"/>
        </w:rPr>
        <w:tab/>
      </w:r>
    </w:p>
    <w:p w:rsidR="002C47AC" w:rsidRPr="00B976D1" w:rsidRDefault="002C47AC" w:rsidP="002C47AC">
      <w:pPr>
        <w:ind w:right="104"/>
        <w:rPr>
          <w:rFonts w:ascii="Century Gothic" w:eastAsia="Century Gothic" w:hAnsi="Century Gothic" w:cs="Century Gothic"/>
          <w:b/>
          <w:color w:val="000000"/>
          <w:sz w:val="22"/>
          <w:szCs w:val="22"/>
        </w:rPr>
      </w:pPr>
      <w:r w:rsidRPr="00B976D1">
        <w:rPr>
          <w:rFonts w:ascii="Century Gothic" w:eastAsia="Century Gothic" w:hAnsi="Century Gothic" w:cs="Century Gothic"/>
          <w:color w:val="000000"/>
          <w:sz w:val="22"/>
          <w:szCs w:val="22"/>
        </w:rPr>
        <w:t xml:space="preserve">     </w:t>
      </w: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28 créditos</w:t>
      </w:r>
      <w:r w:rsidRPr="00B976D1">
        <w:rPr>
          <w:rFonts w:ascii="Century Gothic" w:eastAsia="Century Gothic" w:hAnsi="Century Gothic" w:cs="Century Gothic"/>
          <w:b/>
          <w:color w:val="000000"/>
          <w:sz w:val="22"/>
          <w:szCs w:val="22"/>
        </w:rPr>
        <w:t xml:space="preserve"> </w:t>
      </w:r>
      <w:r w:rsidRPr="00B976D1">
        <w:rPr>
          <w:rFonts w:ascii="Century Gothic" w:eastAsia="Century Gothic" w:hAnsi="Century Gothic" w:cs="Century Gothic"/>
          <w:color w:val="000000"/>
          <w:sz w:val="22"/>
          <w:szCs w:val="22"/>
        </w:rPr>
        <w:t>obtenidos/impartidos</w:t>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b/>
          <w:color w:val="000000"/>
          <w:sz w:val="22"/>
          <w:szCs w:val="22"/>
        </w:rPr>
        <w:tab/>
      </w:r>
    </w:p>
    <w:p w:rsidR="002C47AC" w:rsidRPr="00B976D1" w:rsidRDefault="002C47AC" w:rsidP="002C47AC">
      <w:pPr>
        <w:ind w:right="104"/>
        <w:rPr>
          <w:rFonts w:ascii="Century Gothic" w:eastAsia="Century Gothic" w:hAnsi="Century Gothic" w:cs="Century Gothic"/>
          <w:b/>
          <w:color w:val="000000"/>
          <w:sz w:val="22"/>
          <w:szCs w:val="22"/>
        </w:rPr>
      </w:pPr>
      <w:r w:rsidRPr="00B976D1">
        <w:rPr>
          <w:rFonts w:ascii="Century Gothic" w:eastAsia="Century Gothic" w:hAnsi="Century Gothic" w:cs="Century Gothic"/>
          <w:color w:val="000000"/>
          <w:sz w:val="22"/>
          <w:szCs w:val="22"/>
        </w:rPr>
        <w:t xml:space="preserve">     </w:t>
      </w: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32 créditos</w:t>
      </w:r>
      <w:r w:rsidRPr="00B976D1">
        <w:rPr>
          <w:rFonts w:ascii="Century Gothic" w:eastAsia="Century Gothic" w:hAnsi="Century Gothic" w:cs="Century Gothic"/>
          <w:b/>
          <w:color w:val="000000"/>
          <w:sz w:val="22"/>
          <w:szCs w:val="22"/>
        </w:rPr>
        <w:t xml:space="preserve"> </w:t>
      </w:r>
      <w:r w:rsidRPr="00B976D1">
        <w:rPr>
          <w:rFonts w:ascii="Century Gothic" w:eastAsia="Century Gothic" w:hAnsi="Century Gothic" w:cs="Century Gothic"/>
          <w:color w:val="000000"/>
          <w:sz w:val="22"/>
          <w:szCs w:val="22"/>
        </w:rPr>
        <w:t>obtenidos/impartidos</w:t>
      </w:r>
      <w:r w:rsidRPr="00B976D1">
        <w:rPr>
          <w:rFonts w:ascii="Century Gothic" w:eastAsia="Century Gothic" w:hAnsi="Century Gothic" w:cs="Century Gothic"/>
          <w:color w:val="000000"/>
          <w:sz w:val="22"/>
          <w:szCs w:val="22"/>
        </w:rPr>
        <w:tab/>
      </w:r>
    </w:p>
    <w:p w:rsidR="002C47AC" w:rsidRPr="00B976D1" w:rsidRDefault="002C47AC" w:rsidP="002C47AC">
      <w:pPr>
        <w:ind w:left="284" w:right="104"/>
        <w:rPr>
          <w:rFonts w:ascii="Century Gothic" w:eastAsia="Century Gothic" w:hAnsi="Century Gothic" w:cs="Century Gothic"/>
          <w:b/>
          <w:color w:val="000000"/>
          <w:sz w:val="22"/>
          <w:szCs w:val="22"/>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36 créditos obtenidos/impartidos</w:t>
      </w:r>
      <w:r w:rsidRPr="00B976D1">
        <w:rPr>
          <w:rFonts w:ascii="Century Gothic" w:eastAsia="Century Gothic" w:hAnsi="Century Gothic" w:cs="Century Gothic"/>
          <w:color w:val="000000"/>
          <w:sz w:val="22"/>
          <w:szCs w:val="22"/>
        </w:rPr>
        <w:tab/>
      </w:r>
    </w:p>
    <w:p w:rsidR="002C47AC" w:rsidRPr="00B976D1" w:rsidRDefault="002C47AC" w:rsidP="002C47AC">
      <w:pPr>
        <w:ind w:left="284" w:right="104"/>
        <w:rPr>
          <w:rFonts w:ascii="Century Gothic" w:eastAsia="Century Gothic" w:hAnsi="Century Gothic" w:cs="Century Gothic"/>
          <w:color w:val="000000"/>
          <w:sz w:val="22"/>
          <w:szCs w:val="22"/>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40 o más créditos obtenidos/impartidos</w:t>
      </w:r>
      <w:r w:rsidRPr="00B976D1">
        <w:rPr>
          <w:rFonts w:ascii="Century Gothic" w:eastAsia="Century Gothic" w:hAnsi="Century Gothic" w:cs="Century Gothic"/>
          <w:color w:val="000000"/>
          <w:sz w:val="22"/>
          <w:szCs w:val="22"/>
        </w:rPr>
        <w:tab/>
      </w:r>
    </w:p>
    <w:p w:rsidR="002C47AC" w:rsidRPr="00B976D1" w:rsidRDefault="002C47AC" w:rsidP="002C47AC">
      <w:pPr>
        <w:ind w:left="284" w:right="104"/>
        <w:rPr>
          <w:rFonts w:ascii="Century Gothic" w:eastAsia="Century Gothic" w:hAnsi="Century Gothic" w:cs="Century Gothic"/>
          <w:b/>
          <w:color w:val="000000"/>
          <w:sz w:val="22"/>
          <w:szCs w:val="22"/>
        </w:rPr>
      </w:pPr>
    </w:p>
    <w:p w:rsidR="002C47AC" w:rsidRPr="00B976D1" w:rsidRDefault="002C47AC" w:rsidP="002C47AC">
      <w:pPr>
        <w:ind w:left="284" w:right="104"/>
        <w:rPr>
          <w:rFonts w:ascii="Century Gothic" w:eastAsia="Century Gothic" w:hAnsi="Century Gothic" w:cs="Century Gothic"/>
          <w:color w:val="000000"/>
          <w:sz w:val="22"/>
          <w:szCs w:val="22"/>
        </w:rPr>
      </w:pPr>
      <w:r w:rsidRPr="00B976D1">
        <w:rPr>
          <w:rFonts w:ascii="Century Gothic" w:eastAsia="Calibri" w:hAnsi="Century Gothic" w:cs="Z@R2607.tmp"/>
          <w:i/>
          <w:iCs/>
          <w:sz w:val="22"/>
          <w:szCs w:val="22"/>
          <w:lang w:eastAsia="en-US"/>
        </w:rPr>
        <w:t>(En caso de no rellenar el presente compromiso o rellenar más de una casilla, se le otorgará 0 puntos</w:t>
      </w:r>
    </w:p>
    <w:p w:rsidR="002C47AC" w:rsidRPr="00B976D1" w:rsidRDefault="002C47AC" w:rsidP="002C47AC">
      <w:pPr>
        <w:ind w:left="284" w:right="104"/>
        <w:rPr>
          <w:rFonts w:ascii="Century Gothic" w:eastAsia="Century Gothic" w:hAnsi="Century Gothic" w:cs="Century Gothic"/>
          <w:b/>
          <w:color w:val="000000"/>
          <w:sz w:val="22"/>
          <w:szCs w:val="22"/>
        </w:rPr>
      </w:pPr>
    </w:p>
    <w:p w:rsidR="002C47AC" w:rsidRPr="00B976D1" w:rsidRDefault="002C47AC" w:rsidP="002C47AC">
      <w:pPr>
        <w:ind w:left="284"/>
        <w:rPr>
          <w:rFonts w:ascii="Century Gothic" w:hAnsi="Century Gothic"/>
          <w:b/>
          <w:sz w:val="22"/>
          <w:szCs w:val="22"/>
        </w:rPr>
      </w:pPr>
      <w:r w:rsidRPr="00B976D1">
        <w:rPr>
          <w:rFonts w:ascii="Century Gothic" w:hAnsi="Century Gothic"/>
          <w:b/>
          <w:sz w:val="22"/>
          <w:szCs w:val="22"/>
        </w:rPr>
        <w:t xml:space="preserve">2. Formación no reglada: </w:t>
      </w:r>
    </w:p>
    <w:p w:rsidR="002C47AC" w:rsidRPr="00B976D1" w:rsidRDefault="002C47AC" w:rsidP="002C47AC">
      <w:pPr>
        <w:ind w:firstLine="284"/>
        <w:rPr>
          <w:rFonts w:ascii="Century Gothic" w:eastAsia="Century Gothic" w:hAnsi="Century Gothic" w:cs="Century Gothic"/>
          <w:b/>
          <w:color w:val="000000"/>
          <w:sz w:val="22"/>
          <w:szCs w:val="22"/>
        </w:rPr>
      </w:pPr>
      <w:r w:rsidRPr="00B976D1">
        <w:rPr>
          <w:rFonts w:ascii="Century Gothic" w:eastAsia="Century Gothic" w:hAnsi="Century Gothic" w:cs="Century Gothic"/>
          <w:i/>
          <w:color w:val="000000"/>
          <w:sz w:val="22"/>
          <w:szCs w:val="22"/>
        </w:rPr>
        <w:t>(márquese con una cruz)</w:t>
      </w:r>
      <w:r w:rsidRPr="00B976D1">
        <w:rPr>
          <w:rFonts w:ascii="Century Gothic" w:eastAsia="Century Gothic" w:hAnsi="Century Gothic" w:cs="Century Gothic"/>
          <w:b/>
          <w:color w:val="000000"/>
          <w:sz w:val="22"/>
          <w:szCs w:val="22"/>
        </w:rPr>
        <w:tab/>
      </w:r>
    </w:p>
    <w:p w:rsidR="002C47AC" w:rsidRPr="00B976D1" w:rsidRDefault="002C47AC" w:rsidP="002C47AC">
      <w:pPr>
        <w:pStyle w:val="Prrafodelista"/>
        <w:tabs>
          <w:tab w:val="left" w:pos="1812"/>
        </w:tabs>
        <w:ind w:left="284" w:right="104"/>
        <w:rPr>
          <w:rFonts w:ascii="Century Gothic" w:eastAsia="Century Gothic" w:hAnsi="Century Gothic" w:cs="Century Gothic"/>
          <w:color w:val="000000"/>
          <w:sz w:val="22"/>
          <w:szCs w:val="22"/>
        </w:rPr>
      </w:pPr>
    </w:p>
    <w:p w:rsidR="002C47AC" w:rsidRPr="00B976D1" w:rsidRDefault="002C47AC" w:rsidP="002C47AC">
      <w:pPr>
        <w:ind w:left="284" w:right="104"/>
        <w:rPr>
          <w:rFonts w:ascii="Century Gothic" w:eastAsia="Century Gothic" w:hAnsi="Century Gothic" w:cs="Century Gothic"/>
          <w:color w:val="000000"/>
          <w:sz w:val="22"/>
          <w:szCs w:val="22"/>
          <w:bdr w:val="single" w:sz="4" w:space="0" w:color="auto"/>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400 horas</w:t>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p>
    <w:p w:rsidR="002C47AC" w:rsidRPr="00B976D1" w:rsidRDefault="002C47AC" w:rsidP="002C47AC">
      <w:pPr>
        <w:ind w:left="284" w:right="104"/>
        <w:rPr>
          <w:rFonts w:ascii="Century Gothic" w:eastAsia="Century Gothic" w:hAnsi="Century Gothic" w:cs="Century Gothic"/>
          <w:color w:val="000000"/>
          <w:sz w:val="22"/>
          <w:szCs w:val="22"/>
        </w:rPr>
      </w:pPr>
    </w:p>
    <w:p w:rsidR="002C47AC" w:rsidRPr="00B976D1" w:rsidRDefault="002C47AC" w:rsidP="002C47AC">
      <w:pPr>
        <w:ind w:left="284" w:right="104"/>
        <w:rPr>
          <w:rFonts w:ascii="Century Gothic" w:eastAsia="Century Gothic" w:hAnsi="Century Gothic" w:cs="Century Gothic"/>
          <w:color w:val="000000"/>
          <w:sz w:val="22"/>
          <w:szCs w:val="22"/>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500 o más horas </w:t>
      </w:r>
    </w:p>
    <w:p w:rsidR="002C47AC" w:rsidRPr="00B976D1" w:rsidRDefault="002C47AC" w:rsidP="002C47AC">
      <w:pPr>
        <w:ind w:right="104"/>
        <w:rPr>
          <w:rFonts w:ascii="Century Gothic" w:eastAsia="Century Gothic" w:hAnsi="Century Gothic" w:cs="Century Gothic"/>
          <w:color w:val="000000"/>
          <w:sz w:val="22"/>
          <w:szCs w:val="22"/>
        </w:rPr>
      </w:pPr>
    </w:p>
    <w:p w:rsidR="002C47AC" w:rsidRPr="00B976D1" w:rsidRDefault="002C47AC" w:rsidP="002C47AC">
      <w:pPr>
        <w:ind w:right="104"/>
        <w:rPr>
          <w:rFonts w:ascii="Century Gothic" w:eastAsia="Calibri" w:hAnsi="Century Gothic" w:cs="Z@R2607.tmp"/>
          <w:i/>
          <w:iCs/>
          <w:sz w:val="22"/>
          <w:szCs w:val="22"/>
          <w:lang w:eastAsia="en-US"/>
        </w:rPr>
      </w:pPr>
      <w:r w:rsidRPr="00B976D1">
        <w:rPr>
          <w:rFonts w:ascii="Century Gothic" w:eastAsia="Calibri" w:hAnsi="Century Gothic" w:cs="Z@R2607.tmp"/>
          <w:i/>
          <w:iCs/>
          <w:sz w:val="22"/>
          <w:szCs w:val="22"/>
          <w:lang w:eastAsia="en-US"/>
        </w:rPr>
        <w:t>(En caso de no rellenar el presente compromiso o rellenar más de una casilla, se le otorgará 0 puntos)</w:t>
      </w:r>
    </w:p>
    <w:p w:rsidR="002C47AC" w:rsidRPr="00B976D1" w:rsidRDefault="002C47AC" w:rsidP="002C47AC">
      <w:pPr>
        <w:ind w:right="104"/>
        <w:rPr>
          <w:rFonts w:ascii="Century Gothic" w:eastAsia="Century Gothic" w:hAnsi="Century Gothic" w:cs="Century Gothic"/>
          <w:color w:val="000000"/>
          <w:sz w:val="22"/>
          <w:szCs w:val="22"/>
        </w:rPr>
      </w:pPr>
    </w:p>
    <w:p w:rsidR="002C47AC" w:rsidRPr="00B976D1" w:rsidRDefault="002C47AC" w:rsidP="002C47AC">
      <w:pPr>
        <w:ind w:right="104"/>
        <w:rPr>
          <w:rFonts w:ascii="Century Gothic" w:eastAsia="Century Gothic" w:hAnsi="Century Gothic" w:cs="Century Gothic"/>
          <w:color w:val="000000"/>
          <w:sz w:val="22"/>
          <w:szCs w:val="22"/>
        </w:rPr>
      </w:pPr>
    </w:p>
    <w:p w:rsidR="002C47AC" w:rsidRPr="00B976D1" w:rsidRDefault="002C47AC" w:rsidP="002C47AC">
      <w:pPr>
        <w:spacing w:line="259" w:lineRule="auto"/>
        <w:ind w:right="-143"/>
        <w:rPr>
          <w:rFonts w:ascii="Century Gothic" w:eastAsia="Century Gothic" w:hAnsi="Century Gothic" w:cs="Century Gothic"/>
          <w:b/>
          <w:sz w:val="22"/>
          <w:szCs w:val="22"/>
        </w:rPr>
      </w:pPr>
      <w:r w:rsidRPr="00B976D1">
        <w:rPr>
          <w:rFonts w:ascii="Century Gothic" w:eastAsia="Century Gothic" w:hAnsi="Century Gothic" w:cs="Century Gothic"/>
          <w:b/>
          <w:sz w:val="22"/>
          <w:szCs w:val="22"/>
        </w:rPr>
        <w:t>8.2.3- Experiencia en obras similares:</w:t>
      </w:r>
    </w:p>
    <w:p w:rsidR="002C47AC" w:rsidRPr="00B976D1" w:rsidRDefault="002C47AC" w:rsidP="002C47AC">
      <w:pPr>
        <w:spacing w:line="259" w:lineRule="auto"/>
        <w:ind w:right="-143"/>
        <w:rPr>
          <w:rFonts w:ascii="Century Gothic" w:eastAsia="Century Gothic" w:hAnsi="Century Gothic" w:cs="Century Gothic"/>
          <w:sz w:val="22"/>
          <w:szCs w:val="22"/>
        </w:rPr>
      </w:pPr>
    </w:p>
    <w:p w:rsidR="002C47AC" w:rsidRPr="00B976D1" w:rsidRDefault="002C47AC" w:rsidP="002C47AC">
      <w:pPr>
        <w:spacing w:line="259" w:lineRule="auto"/>
        <w:ind w:right="-143"/>
        <w:rPr>
          <w:rFonts w:ascii="Century Gothic" w:hAnsi="Century Gothic"/>
          <w:b/>
          <w:color w:val="000000"/>
          <w:sz w:val="22"/>
          <w:szCs w:val="22"/>
        </w:rPr>
      </w:pPr>
      <w:r w:rsidRPr="00B976D1">
        <w:rPr>
          <w:rFonts w:ascii="Century Gothic" w:hAnsi="Century Gothic"/>
          <w:b/>
          <w:color w:val="000000"/>
          <w:sz w:val="22"/>
          <w:szCs w:val="22"/>
        </w:rPr>
        <w:t>Experiencia en obras similares (*), en trabajos de Redacción y/o Dirección, adicionales a los requeridos para acreditar la solvencia:</w:t>
      </w:r>
    </w:p>
    <w:p w:rsidR="002C47AC" w:rsidRPr="00B976D1" w:rsidRDefault="002C47AC" w:rsidP="002C47AC">
      <w:pPr>
        <w:rPr>
          <w:rFonts w:ascii="Century Gothic" w:eastAsia="Century Gothic" w:hAnsi="Century Gothic" w:cs="Century Gothic"/>
          <w:i/>
          <w:color w:val="000000"/>
          <w:sz w:val="22"/>
          <w:szCs w:val="22"/>
        </w:rPr>
      </w:pPr>
    </w:p>
    <w:p w:rsidR="002C47AC" w:rsidRPr="00B976D1" w:rsidRDefault="002C47AC" w:rsidP="002C47AC">
      <w:pPr>
        <w:rPr>
          <w:rFonts w:ascii="Century Gothic" w:eastAsia="Century Gothic" w:hAnsi="Century Gothic" w:cs="Century Gothic"/>
          <w:b/>
          <w:color w:val="000000"/>
          <w:sz w:val="22"/>
          <w:szCs w:val="22"/>
        </w:rPr>
      </w:pPr>
      <w:r w:rsidRPr="00B976D1">
        <w:rPr>
          <w:rFonts w:ascii="Century Gothic" w:eastAsia="Century Gothic" w:hAnsi="Century Gothic" w:cs="Century Gothic"/>
          <w:i/>
          <w:color w:val="000000"/>
          <w:sz w:val="22"/>
          <w:szCs w:val="22"/>
        </w:rPr>
        <w:t>_____ (número de trabajos certificados)</w:t>
      </w:r>
      <w:r w:rsidRPr="00B976D1">
        <w:rPr>
          <w:rFonts w:ascii="Century Gothic" w:eastAsia="Century Gothic" w:hAnsi="Century Gothic" w:cs="Century Gothic"/>
          <w:b/>
          <w:color w:val="000000"/>
          <w:sz w:val="22"/>
          <w:szCs w:val="22"/>
        </w:rPr>
        <w:tab/>
      </w:r>
    </w:p>
    <w:p w:rsidR="002C47AC" w:rsidRPr="00B976D1" w:rsidRDefault="002C47AC" w:rsidP="002C47AC">
      <w:pPr>
        <w:rPr>
          <w:rFonts w:ascii="Century Gothic" w:eastAsia="Century Gothic" w:hAnsi="Century Gothic" w:cs="Century Gothic"/>
          <w:b/>
          <w:color w:val="000000"/>
          <w:sz w:val="22"/>
          <w:szCs w:val="22"/>
        </w:rPr>
      </w:pPr>
    </w:p>
    <w:p w:rsidR="002C47AC" w:rsidRPr="00B976D1" w:rsidRDefault="002C47AC" w:rsidP="002C47AC">
      <w:pPr>
        <w:ind w:right="104"/>
        <w:rPr>
          <w:rFonts w:ascii="Century Gothic" w:eastAsia="Century Gothic" w:hAnsi="Century Gothic" w:cs="Century Gothic"/>
          <w:color w:val="000000"/>
          <w:sz w:val="22"/>
          <w:szCs w:val="22"/>
        </w:rPr>
      </w:pPr>
      <w:r w:rsidRPr="00B976D1">
        <w:rPr>
          <w:rFonts w:ascii="Century Gothic" w:eastAsia="Calibri" w:hAnsi="Century Gothic" w:cs="Z@R2607.tmp"/>
          <w:i/>
          <w:iCs/>
          <w:sz w:val="22"/>
          <w:szCs w:val="22"/>
          <w:lang w:eastAsia="en-US"/>
        </w:rPr>
        <w:t>(En caso de no rellenar el presente compromiso o rellenar más de una casilla, se le otorgará 0 puntos)</w:t>
      </w:r>
    </w:p>
    <w:p w:rsidR="002C47AC" w:rsidRPr="00B976D1" w:rsidRDefault="002C47AC" w:rsidP="002C47AC">
      <w:pPr>
        <w:widowControl w:val="0"/>
        <w:suppressAutoHyphens/>
        <w:autoSpaceDE w:val="0"/>
        <w:autoSpaceDN w:val="0"/>
        <w:adjustRightInd w:val="0"/>
        <w:rPr>
          <w:rFonts w:ascii="Century Gothic" w:hAnsi="Century Gothic"/>
          <w:i/>
          <w:sz w:val="22"/>
          <w:szCs w:val="22"/>
        </w:rPr>
      </w:pPr>
      <w:r w:rsidRPr="00B976D1">
        <w:rPr>
          <w:rFonts w:ascii="Century Gothic" w:hAnsi="Century Gothic"/>
          <w:sz w:val="22"/>
          <w:szCs w:val="22"/>
        </w:rPr>
        <w:t xml:space="preserve">(*) </w:t>
      </w:r>
      <w:r w:rsidRPr="00B976D1">
        <w:rPr>
          <w:rFonts w:ascii="Century Gothic" w:hAnsi="Century Gothic"/>
          <w:i/>
          <w:sz w:val="22"/>
          <w:szCs w:val="22"/>
        </w:rPr>
        <w:t>Se entenderán por obras similares aquellos que tengan por objeto trabajos integrales o parciales (redacción de proyecto, dirección de obra) referidos a:</w:t>
      </w:r>
    </w:p>
    <w:p w:rsidR="002C47AC" w:rsidRPr="00B976D1" w:rsidRDefault="002C47AC" w:rsidP="002C47AC">
      <w:pPr>
        <w:widowControl w:val="0"/>
        <w:suppressAutoHyphens/>
        <w:autoSpaceDE w:val="0"/>
        <w:autoSpaceDN w:val="0"/>
        <w:adjustRightInd w:val="0"/>
        <w:rPr>
          <w:rFonts w:ascii="Century Gothic" w:hAnsi="Century Gothic"/>
          <w:i/>
          <w:sz w:val="22"/>
          <w:szCs w:val="22"/>
        </w:rPr>
      </w:pPr>
      <w:r w:rsidRPr="00B976D1">
        <w:rPr>
          <w:rFonts w:ascii="Century Gothic" w:hAnsi="Century Gothic"/>
          <w:i/>
          <w:sz w:val="22"/>
          <w:szCs w:val="22"/>
        </w:rPr>
        <w:t xml:space="preserve"> </w:t>
      </w:r>
    </w:p>
    <w:p w:rsidR="002C47AC" w:rsidRPr="00B976D1" w:rsidRDefault="002C47AC" w:rsidP="002C47AC">
      <w:pPr>
        <w:widowControl w:val="0"/>
        <w:numPr>
          <w:ilvl w:val="0"/>
          <w:numId w:val="2"/>
        </w:numPr>
        <w:suppressAutoHyphens/>
        <w:autoSpaceDE w:val="0"/>
        <w:autoSpaceDN w:val="0"/>
        <w:adjustRightInd w:val="0"/>
        <w:rPr>
          <w:rFonts w:ascii="Century Gothic" w:hAnsi="Century Gothic"/>
          <w:i/>
          <w:sz w:val="22"/>
          <w:szCs w:val="22"/>
        </w:rPr>
      </w:pPr>
      <w:r w:rsidRPr="00B976D1">
        <w:rPr>
          <w:rFonts w:ascii="Century Gothic" w:hAnsi="Century Gothic"/>
          <w:i/>
          <w:sz w:val="22"/>
          <w:szCs w:val="22"/>
        </w:rPr>
        <w:t>Mejora de la eficiencia energética de la edificación.</w:t>
      </w:r>
    </w:p>
    <w:p w:rsidR="002C47AC" w:rsidRPr="00B976D1" w:rsidRDefault="002C47AC" w:rsidP="002C47AC">
      <w:pPr>
        <w:widowControl w:val="0"/>
        <w:numPr>
          <w:ilvl w:val="0"/>
          <w:numId w:val="2"/>
        </w:numPr>
        <w:suppressAutoHyphens/>
        <w:autoSpaceDE w:val="0"/>
        <w:autoSpaceDN w:val="0"/>
        <w:adjustRightInd w:val="0"/>
        <w:rPr>
          <w:rFonts w:ascii="Century Gothic" w:hAnsi="Century Gothic"/>
          <w:i/>
          <w:sz w:val="22"/>
          <w:szCs w:val="22"/>
        </w:rPr>
      </w:pPr>
      <w:r w:rsidRPr="00B976D1">
        <w:rPr>
          <w:rFonts w:ascii="Century Gothic" w:hAnsi="Century Gothic"/>
          <w:i/>
          <w:sz w:val="22"/>
          <w:szCs w:val="22"/>
        </w:rPr>
        <w:t>Acondicionamiento, modificación, sustitución o ampliación de instalaciones.</w:t>
      </w:r>
    </w:p>
    <w:p w:rsidR="002C47AC" w:rsidRPr="00B976D1" w:rsidRDefault="002C47AC" w:rsidP="002C47AC">
      <w:pPr>
        <w:widowControl w:val="0"/>
        <w:numPr>
          <w:ilvl w:val="0"/>
          <w:numId w:val="2"/>
        </w:numPr>
        <w:suppressAutoHyphens/>
        <w:autoSpaceDE w:val="0"/>
        <w:autoSpaceDN w:val="0"/>
        <w:adjustRightInd w:val="0"/>
        <w:rPr>
          <w:rFonts w:ascii="Century Gothic" w:hAnsi="Century Gothic"/>
          <w:i/>
          <w:sz w:val="22"/>
          <w:szCs w:val="22"/>
        </w:rPr>
      </w:pPr>
      <w:r w:rsidRPr="00B976D1">
        <w:rPr>
          <w:rFonts w:ascii="Century Gothic" w:hAnsi="Century Gothic"/>
          <w:i/>
          <w:sz w:val="22"/>
          <w:szCs w:val="22"/>
        </w:rPr>
        <w:t>Rehabilitación o conservación de edificios en uso.</w:t>
      </w:r>
    </w:p>
    <w:p w:rsidR="002C47AC" w:rsidRPr="00B976D1" w:rsidRDefault="002C47AC" w:rsidP="002C47AC">
      <w:pPr>
        <w:spacing w:line="259" w:lineRule="auto"/>
        <w:ind w:right="-143"/>
        <w:rPr>
          <w:rFonts w:ascii="Century Gothic" w:hAnsi="Century Gothic"/>
          <w:b/>
          <w:color w:val="000000"/>
          <w:sz w:val="22"/>
          <w:szCs w:val="22"/>
        </w:rPr>
      </w:pPr>
    </w:p>
    <w:p w:rsidR="002C47AC" w:rsidRPr="00B976D1" w:rsidRDefault="002C47AC" w:rsidP="002C47AC">
      <w:pPr>
        <w:spacing w:line="259" w:lineRule="auto"/>
        <w:ind w:right="-143"/>
        <w:rPr>
          <w:rFonts w:ascii="Century Gothic" w:eastAsia="Century Gothic" w:hAnsi="Century Gothic" w:cs="Century Gothic"/>
          <w:b/>
          <w:color w:val="000000"/>
          <w:sz w:val="22"/>
          <w:szCs w:val="22"/>
        </w:rPr>
      </w:pPr>
      <w:r w:rsidRPr="00B976D1">
        <w:rPr>
          <w:rFonts w:ascii="Century Gothic" w:hAnsi="Century Gothic"/>
          <w:b/>
          <w:color w:val="000000"/>
          <w:sz w:val="22"/>
          <w:szCs w:val="22"/>
        </w:rPr>
        <w:t xml:space="preserve">8.2.4- </w:t>
      </w:r>
      <w:r w:rsidRPr="00B976D1">
        <w:rPr>
          <w:rFonts w:ascii="Century Gothic" w:eastAsia="Century Gothic" w:hAnsi="Century Gothic" w:cs="Century Gothic"/>
          <w:b/>
          <w:color w:val="000000"/>
          <w:sz w:val="22"/>
          <w:szCs w:val="22"/>
        </w:rPr>
        <w:t>Diseño e implantación de medidas para la eficiencia energética de edificios (máximo de 10 puntos)</w:t>
      </w:r>
    </w:p>
    <w:p w:rsidR="002C47AC" w:rsidRPr="00B976D1" w:rsidRDefault="002C47AC" w:rsidP="002C47AC">
      <w:pPr>
        <w:spacing w:line="259" w:lineRule="auto"/>
        <w:ind w:right="-143"/>
        <w:rPr>
          <w:rFonts w:ascii="Century Gothic" w:hAnsi="Century Gothic"/>
          <w:b/>
          <w:color w:val="000000"/>
          <w:sz w:val="22"/>
          <w:szCs w:val="22"/>
        </w:rPr>
      </w:pPr>
    </w:p>
    <w:p w:rsidR="002C47AC" w:rsidRPr="00B976D1" w:rsidRDefault="002C47AC" w:rsidP="002C47AC">
      <w:pPr>
        <w:spacing w:line="259" w:lineRule="auto"/>
        <w:ind w:right="-143"/>
        <w:rPr>
          <w:rFonts w:ascii="Century Gothic" w:eastAsia="Century Gothic" w:hAnsi="Century Gothic" w:cs="Century Gothic"/>
          <w:color w:val="000000"/>
          <w:sz w:val="22"/>
          <w:szCs w:val="22"/>
          <w:bdr w:val="single" w:sz="4" w:space="0" w:color="auto"/>
        </w:rPr>
      </w:pPr>
      <w:r w:rsidRPr="00B976D1">
        <w:rPr>
          <w:rFonts w:ascii="Century Gothic" w:hAnsi="Century Gothic"/>
          <w:sz w:val="22"/>
          <w:szCs w:val="22"/>
        </w:rPr>
        <w:t>Trabajos de implementación de medidas y estrategias en edificios que justifiquen un ahorro energético superior al 30% mediante el correspondiente certificado energético o certificados BREEAM, LEED, VERDE, PASSIVHAUS, etc…:</w:t>
      </w:r>
    </w:p>
    <w:p w:rsidR="002C47AC" w:rsidRPr="00B976D1" w:rsidRDefault="002C47AC" w:rsidP="002C47AC">
      <w:pPr>
        <w:spacing w:line="259" w:lineRule="auto"/>
        <w:ind w:right="-143"/>
        <w:rPr>
          <w:rFonts w:ascii="Century Gothic" w:eastAsia="Century Gothic" w:hAnsi="Century Gothic" w:cs="Century Gothic"/>
          <w:color w:val="000000"/>
          <w:sz w:val="22"/>
          <w:szCs w:val="22"/>
          <w:bdr w:val="single" w:sz="4" w:space="0" w:color="auto"/>
        </w:rPr>
      </w:pPr>
    </w:p>
    <w:p w:rsidR="002C47AC" w:rsidRPr="00B976D1" w:rsidRDefault="002C47AC" w:rsidP="002C47AC">
      <w:pPr>
        <w:rPr>
          <w:rFonts w:ascii="Century Gothic" w:eastAsia="Century Gothic" w:hAnsi="Century Gothic" w:cs="Century Gothic"/>
          <w:b/>
          <w:color w:val="000000"/>
          <w:sz w:val="22"/>
          <w:szCs w:val="22"/>
        </w:rPr>
      </w:pPr>
      <w:r w:rsidRPr="00B976D1">
        <w:rPr>
          <w:rFonts w:ascii="Century Gothic" w:eastAsia="Century Gothic" w:hAnsi="Century Gothic" w:cs="Century Gothic"/>
          <w:i/>
          <w:color w:val="000000"/>
          <w:sz w:val="22"/>
          <w:szCs w:val="22"/>
        </w:rPr>
        <w:t>_____ (número de certificados)</w:t>
      </w:r>
      <w:r w:rsidRPr="00B976D1">
        <w:rPr>
          <w:rFonts w:ascii="Century Gothic" w:eastAsia="Century Gothic" w:hAnsi="Century Gothic" w:cs="Century Gothic"/>
          <w:b/>
          <w:color w:val="000000"/>
          <w:sz w:val="22"/>
          <w:szCs w:val="22"/>
        </w:rPr>
        <w:tab/>
      </w:r>
    </w:p>
    <w:p w:rsidR="002C47AC" w:rsidRPr="00B976D1" w:rsidRDefault="002C47AC" w:rsidP="002C47AC">
      <w:pPr>
        <w:ind w:right="104"/>
        <w:rPr>
          <w:rFonts w:ascii="Century Gothic" w:eastAsia="Century Gothic" w:hAnsi="Century Gothic" w:cs="Century Gothic"/>
          <w:color w:val="000000"/>
          <w:sz w:val="22"/>
          <w:szCs w:val="22"/>
        </w:rPr>
      </w:pPr>
    </w:p>
    <w:p w:rsidR="002C47AC" w:rsidRPr="00B976D1" w:rsidRDefault="002C47AC" w:rsidP="002C47AC">
      <w:pPr>
        <w:ind w:right="104"/>
        <w:rPr>
          <w:rFonts w:ascii="Century Gothic" w:eastAsia="Century Gothic" w:hAnsi="Century Gothic" w:cs="Century Gothic"/>
          <w:color w:val="000000"/>
          <w:sz w:val="22"/>
          <w:szCs w:val="22"/>
        </w:rPr>
      </w:pPr>
      <w:r w:rsidRPr="00B976D1">
        <w:rPr>
          <w:rFonts w:ascii="Century Gothic" w:eastAsia="Calibri" w:hAnsi="Century Gothic" w:cs="Z@R2607.tmp"/>
          <w:i/>
          <w:iCs/>
          <w:sz w:val="22"/>
          <w:szCs w:val="22"/>
          <w:lang w:eastAsia="en-US"/>
        </w:rPr>
        <w:t>(En caso de no rellenar el presente compromiso o rellenar más de una casilla, se le otorgará 0 puntos</w:t>
      </w:r>
    </w:p>
    <w:p w:rsidR="002C47AC" w:rsidRPr="00B976D1" w:rsidRDefault="002C47AC" w:rsidP="002C47AC">
      <w:pPr>
        <w:spacing w:line="259" w:lineRule="auto"/>
        <w:ind w:right="-143"/>
        <w:rPr>
          <w:rFonts w:ascii="Century Gothic" w:eastAsia="Century Gothic" w:hAnsi="Century Gothic" w:cs="Century Gothic"/>
          <w:color w:val="000000"/>
          <w:sz w:val="22"/>
          <w:szCs w:val="22"/>
          <w:bdr w:val="single" w:sz="4" w:space="0" w:color="auto"/>
        </w:rPr>
      </w:pPr>
    </w:p>
    <w:p w:rsidR="002C47AC" w:rsidRPr="00B976D1" w:rsidRDefault="002C47AC" w:rsidP="002C47AC">
      <w:pPr>
        <w:spacing w:line="259" w:lineRule="auto"/>
        <w:ind w:right="-143"/>
        <w:rPr>
          <w:rFonts w:ascii="Century Gothic" w:eastAsia="Century Gothic" w:hAnsi="Century Gothic" w:cs="Century Gothic"/>
          <w:b/>
          <w:color w:val="000000"/>
          <w:sz w:val="22"/>
          <w:szCs w:val="22"/>
        </w:rPr>
      </w:pPr>
      <w:r w:rsidRPr="00B976D1">
        <w:rPr>
          <w:rFonts w:ascii="Century Gothic" w:hAnsi="Century Gothic"/>
          <w:b/>
          <w:color w:val="000000"/>
          <w:sz w:val="22"/>
          <w:szCs w:val="22"/>
        </w:rPr>
        <w:t xml:space="preserve">8.2.5- </w:t>
      </w:r>
      <w:r w:rsidRPr="00B976D1">
        <w:rPr>
          <w:rFonts w:ascii="Century Gothic" w:eastAsia="Century Gothic" w:hAnsi="Century Gothic" w:cs="Century Gothic"/>
          <w:b/>
          <w:color w:val="000000"/>
          <w:sz w:val="22"/>
          <w:szCs w:val="22"/>
        </w:rPr>
        <w:t>Compromiso de estudio de afección a las instalaciones existentes (valoración de 7 puntos)</w:t>
      </w:r>
    </w:p>
    <w:p w:rsidR="002C47AC" w:rsidRPr="00B976D1" w:rsidRDefault="002C47AC" w:rsidP="002C47AC">
      <w:pPr>
        <w:spacing w:line="259" w:lineRule="auto"/>
        <w:ind w:right="-143"/>
        <w:rPr>
          <w:rFonts w:ascii="Century Gothic" w:hAnsi="Century Gothic"/>
          <w:b/>
          <w:color w:val="000000"/>
          <w:sz w:val="22"/>
          <w:szCs w:val="22"/>
        </w:rPr>
      </w:pPr>
    </w:p>
    <w:p w:rsidR="002C47AC" w:rsidRPr="00B976D1" w:rsidRDefault="002C47AC" w:rsidP="002C47AC">
      <w:pPr>
        <w:spacing w:line="276" w:lineRule="auto"/>
        <w:ind w:right="104"/>
        <w:jc w:val="left"/>
        <w:rPr>
          <w:rFonts w:ascii="Century Gothic" w:eastAsia="Century Gothic" w:hAnsi="Century Gothic" w:cs="Century Gothic"/>
          <w:color w:val="000000"/>
          <w:sz w:val="22"/>
          <w:szCs w:val="22"/>
          <w:bdr w:val="single" w:sz="4" w:space="0" w:color="auto"/>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SÍ</w:t>
      </w:r>
      <w:r w:rsidRPr="00B976D1">
        <w:rPr>
          <w:rFonts w:ascii="Century Gothic" w:eastAsia="Century Gothic" w:hAnsi="Century Gothic" w:cs="Century Gothic"/>
          <w:color w:val="000000"/>
          <w:sz w:val="22"/>
          <w:szCs w:val="22"/>
        </w:rPr>
        <w:tab/>
      </w:r>
      <w:r w:rsidRPr="00B976D1">
        <w:rPr>
          <w:rFonts w:ascii="Century Gothic" w:eastAsia="Century Gothic" w:hAnsi="Century Gothic" w:cs="Century Gothic"/>
          <w:color w:val="000000"/>
          <w:sz w:val="22"/>
          <w:szCs w:val="22"/>
        </w:rPr>
        <w:tab/>
      </w:r>
    </w:p>
    <w:p w:rsidR="002C47AC" w:rsidRPr="00B976D1" w:rsidRDefault="002C47AC" w:rsidP="002C47AC">
      <w:pPr>
        <w:spacing w:line="276" w:lineRule="auto"/>
        <w:ind w:right="104"/>
        <w:jc w:val="left"/>
        <w:rPr>
          <w:rFonts w:ascii="Century Gothic" w:eastAsia="Century Gothic" w:hAnsi="Century Gothic" w:cs="Century Gothic"/>
          <w:color w:val="000000"/>
          <w:sz w:val="22"/>
          <w:szCs w:val="22"/>
        </w:rPr>
      </w:pPr>
    </w:p>
    <w:p w:rsidR="002C47AC" w:rsidRPr="00B976D1" w:rsidRDefault="002C47AC" w:rsidP="002C47AC">
      <w:pPr>
        <w:spacing w:line="276" w:lineRule="auto"/>
        <w:ind w:left="142" w:right="104" w:hanging="142"/>
        <w:jc w:val="left"/>
        <w:rPr>
          <w:rFonts w:ascii="Century Gothic" w:eastAsia="Century Gothic" w:hAnsi="Century Gothic" w:cs="Century Gothic"/>
          <w:color w:val="000000"/>
          <w:sz w:val="22"/>
          <w:szCs w:val="22"/>
          <w:bdr w:val="single" w:sz="4" w:space="0" w:color="auto"/>
        </w:rPr>
      </w:pPr>
      <w:r w:rsidRPr="00B976D1">
        <w:rPr>
          <w:rFonts w:ascii="Century Gothic" w:eastAsia="Century Gothic" w:hAnsi="Century Gothic" w:cs="Century Gothic"/>
          <w:color w:val="000000"/>
          <w:sz w:val="22"/>
          <w:szCs w:val="22"/>
          <w:bdr w:val="single" w:sz="4" w:space="0" w:color="auto"/>
        </w:rPr>
        <w:t xml:space="preserve">    </w:t>
      </w:r>
      <w:r w:rsidRPr="00B976D1">
        <w:rPr>
          <w:rFonts w:ascii="Century Gothic" w:eastAsia="Century Gothic" w:hAnsi="Century Gothic" w:cs="Century Gothic"/>
          <w:color w:val="000000"/>
          <w:sz w:val="22"/>
          <w:szCs w:val="22"/>
        </w:rPr>
        <w:t xml:space="preserve"> NO</w:t>
      </w:r>
      <w:r w:rsidRPr="00B976D1">
        <w:rPr>
          <w:rFonts w:ascii="Century Gothic" w:eastAsia="Century Gothic" w:hAnsi="Century Gothic" w:cs="Century Gothic"/>
          <w:color w:val="000000"/>
          <w:sz w:val="22"/>
          <w:szCs w:val="22"/>
        </w:rPr>
        <w:tab/>
        <w:t xml:space="preserve"> </w:t>
      </w:r>
      <w:r w:rsidRPr="00B976D1">
        <w:rPr>
          <w:rFonts w:ascii="Century Gothic" w:eastAsia="Century Gothic" w:hAnsi="Century Gothic" w:cs="Century Gothic"/>
          <w:b/>
          <w:color w:val="000000"/>
          <w:sz w:val="22"/>
          <w:szCs w:val="22"/>
        </w:rPr>
        <w:tab/>
      </w:r>
      <w:r w:rsidRPr="00B976D1">
        <w:rPr>
          <w:rFonts w:ascii="Century Gothic" w:eastAsia="Century Gothic" w:hAnsi="Century Gothic" w:cs="Century Gothic"/>
          <w:color w:val="000000"/>
          <w:sz w:val="22"/>
          <w:szCs w:val="22"/>
        </w:rPr>
        <w:tab/>
      </w:r>
    </w:p>
    <w:p w:rsidR="002C47AC" w:rsidRPr="00B976D1" w:rsidRDefault="002C47AC" w:rsidP="002C47AC">
      <w:pPr>
        <w:pStyle w:val="Prrafodelista"/>
        <w:tabs>
          <w:tab w:val="left" w:pos="-720"/>
        </w:tabs>
        <w:spacing w:before="120" w:after="120" w:line="276" w:lineRule="auto"/>
        <w:ind w:left="0" w:right="141"/>
        <w:rPr>
          <w:rFonts w:ascii="Century Gothic" w:eastAsia="Calibri" w:hAnsi="Century Gothic" w:cs="Z@R2607.tmp"/>
          <w:i/>
          <w:iCs/>
          <w:sz w:val="22"/>
          <w:szCs w:val="22"/>
          <w:lang w:eastAsia="en-US"/>
        </w:rPr>
      </w:pPr>
    </w:p>
    <w:p w:rsidR="002C47AC" w:rsidRPr="00B976D1" w:rsidRDefault="002C47AC" w:rsidP="002C47AC">
      <w:pPr>
        <w:pStyle w:val="Prrafodelista"/>
        <w:tabs>
          <w:tab w:val="left" w:pos="-720"/>
        </w:tabs>
        <w:spacing w:before="120" w:after="120" w:line="276" w:lineRule="auto"/>
        <w:ind w:left="0" w:right="141"/>
        <w:rPr>
          <w:rFonts w:ascii="Century Gothic" w:eastAsia="Calibri" w:hAnsi="Century Gothic" w:cs="Z@R2607.tmp"/>
          <w:i/>
          <w:iCs/>
          <w:sz w:val="22"/>
          <w:szCs w:val="22"/>
          <w:lang w:eastAsia="en-US"/>
        </w:rPr>
      </w:pPr>
      <w:r w:rsidRPr="00B976D1">
        <w:rPr>
          <w:rFonts w:ascii="Century Gothic" w:eastAsia="Calibri" w:hAnsi="Century Gothic" w:cs="Z@R2607.tmp"/>
          <w:i/>
          <w:iCs/>
          <w:sz w:val="22"/>
          <w:szCs w:val="22"/>
          <w:lang w:eastAsia="en-US"/>
        </w:rPr>
        <w:t>(En caso de no rellenar el presente compromiso o rellenar más de una casilla, se le otorgará 0 puntos)</w:t>
      </w:r>
    </w:p>
    <w:p w:rsidR="002C47AC" w:rsidRPr="00B976D1" w:rsidRDefault="002C47AC" w:rsidP="002C47AC">
      <w:pPr>
        <w:spacing w:line="259" w:lineRule="auto"/>
        <w:ind w:right="-143"/>
        <w:rPr>
          <w:rFonts w:ascii="Century Gothic" w:eastAsia="Century Gothic" w:hAnsi="Century Gothic" w:cs="Century Gothic"/>
          <w:color w:val="000000"/>
          <w:sz w:val="22"/>
          <w:szCs w:val="22"/>
          <w:bdr w:val="single" w:sz="4" w:space="0" w:color="auto"/>
        </w:rPr>
      </w:pPr>
    </w:p>
    <w:p w:rsidR="002C47AC" w:rsidRPr="00B976D1" w:rsidRDefault="002C47AC" w:rsidP="002C47AC">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2C47AC" w:rsidRPr="00B976D1" w:rsidRDefault="002C47AC" w:rsidP="002C47AC">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2C47AC" w:rsidRPr="00B976D1" w:rsidRDefault="002C47AC" w:rsidP="002C47AC">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2C47AC" w:rsidRPr="00B976D1" w:rsidRDefault="002C47AC" w:rsidP="002C47AC">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p>
    <w:p w:rsidR="002C47AC" w:rsidRPr="00B976D1" w:rsidRDefault="002C47AC" w:rsidP="002C47AC">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r w:rsidRPr="00B976D1">
        <w:rPr>
          <w:rFonts w:ascii="Century Gothic" w:eastAsia="Century Gothic" w:hAnsi="Century Gothic"/>
          <w:color w:val="000000"/>
          <w:spacing w:val="1"/>
          <w:sz w:val="22"/>
          <w:szCs w:val="22"/>
        </w:rPr>
        <w:t xml:space="preserve">En </w:t>
      </w:r>
      <w:r w:rsidRPr="00B976D1">
        <w:rPr>
          <w:rFonts w:ascii="Century Gothic" w:eastAsia="Century Gothic" w:hAnsi="Century Gothic"/>
          <w:color w:val="000000"/>
          <w:spacing w:val="1"/>
          <w:sz w:val="22"/>
          <w:szCs w:val="22"/>
        </w:rPr>
        <w:tab/>
        <w:t>, a la fecha de la firma</w:t>
      </w:r>
    </w:p>
    <w:p w:rsidR="002C47AC" w:rsidRPr="00B976D1" w:rsidRDefault="002C47AC" w:rsidP="002C47AC">
      <w:pPr>
        <w:spacing w:line="259" w:lineRule="auto"/>
        <w:ind w:right="-143"/>
        <w:textAlignment w:val="baseline"/>
        <w:rPr>
          <w:rFonts w:ascii="Century Gothic" w:eastAsia="Century Gothic" w:hAnsi="Century Gothic"/>
          <w:color w:val="000000"/>
          <w:spacing w:val="7"/>
          <w:sz w:val="22"/>
          <w:szCs w:val="22"/>
        </w:rPr>
      </w:pPr>
    </w:p>
    <w:p w:rsidR="002C47AC" w:rsidRPr="00B976D1" w:rsidRDefault="002C47AC" w:rsidP="002C47AC">
      <w:pPr>
        <w:spacing w:line="259" w:lineRule="auto"/>
        <w:ind w:right="-143"/>
        <w:textAlignment w:val="baseline"/>
        <w:rPr>
          <w:rFonts w:ascii="Century Gothic" w:eastAsia="Century Gothic" w:hAnsi="Century Gothic"/>
          <w:color w:val="000000"/>
          <w:spacing w:val="7"/>
          <w:sz w:val="22"/>
          <w:szCs w:val="22"/>
        </w:rPr>
      </w:pPr>
    </w:p>
    <w:p w:rsidR="002C47AC" w:rsidRPr="00B976D1" w:rsidRDefault="002C47AC" w:rsidP="002C47AC">
      <w:pPr>
        <w:spacing w:line="259" w:lineRule="auto"/>
        <w:ind w:right="-143"/>
        <w:textAlignment w:val="baseline"/>
        <w:rPr>
          <w:rFonts w:ascii="Century Gothic" w:eastAsia="Century Gothic" w:hAnsi="Century Gothic"/>
          <w:color w:val="000000"/>
          <w:spacing w:val="7"/>
          <w:sz w:val="22"/>
          <w:szCs w:val="22"/>
        </w:rPr>
      </w:pPr>
    </w:p>
    <w:p w:rsidR="002C47AC" w:rsidRPr="00B976D1" w:rsidRDefault="002C47AC" w:rsidP="002C47AC">
      <w:pPr>
        <w:spacing w:line="259" w:lineRule="auto"/>
        <w:ind w:right="-143"/>
        <w:textAlignment w:val="baseline"/>
        <w:rPr>
          <w:rFonts w:ascii="Century Gothic" w:eastAsia="Century Gothic" w:hAnsi="Century Gothic"/>
          <w:color w:val="000000"/>
          <w:spacing w:val="7"/>
          <w:sz w:val="22"/>
          <w:szCs w:val="22"/>
        </w:rPr>
      </w:pPr>
    </w:p>
    <w:p w:rsidR="002C47AC" w:rsidRPr="00B976D1" w:rsidRDefault="002C47AC" w:rsidP="002C47AC">
      <w:pPr>
        <w:spacing w:line="259" w:lineRule="auto"/>
        <w:ind w:right="-143"/>
        <w:rPr>
          <w:rFonts w:ascii="Century Gothic" w:eastAsia="Century Gothic" w:hAnsi="Century Gothic"/>
          <w:color w:val="000000"/>
          <w:spacing w:val="7"/>
          <w:sz w:val="22"/>
          <w:szCs w:val="22"/>
        </w:rPr>
      </w:pPr>
      <w:r w:rsidRPr="00B976D1">
        <w:rPr>
          <w:rFonts w:ascii="Century Gothic" w:eastAsia="Century Gothic" w:hAnsi="Century Gothic"/>
          <w:color w:val="000000"/>
          <w:spacing w:val="7"/>
          <w:sz w:val="22"/>
          <w:szCs w:val="22"/>
        </w:rPr>
        <w:t>Fdo.:</w:t>
      </w:r>
    </w:p>
    <w:p w:rsidR="002C47AC" w:rsidRPr="00B976D1" w:rsidRDefault="002C47AC" w:rsidP="002C47AC">
      <w:pPr>
        <w:spacing w:line="259" w:lineRule="auto"/>
        <w:ind w:right="-143"/>
        <w:rPr>
          <w:rFonts w:ascii="Century Gothic" w:eastAsia="Century Gothic" w:hAnsi="Century Gothic"/>
          <w:color w:val="000000"/>
          <w:spacing w:val="7"/>
          <w:sz w:val="22"/>
          <w:szCs w:val="22"/>
        </w:rPr>
      </w:pPr>
    </w:p>
    <w:p w:rsidR="002C47AC" w:rsidRPr="00B976D1" w:rsidRDefault="002C47AC" w:rsidP="002C47AC">
      <w:pPr>
        <w:autoSpaceDE w:val="0"/>
        <w:autoSpaceDN w:val="0"/>
        <w:adjustRightInd w:val="0"/>
        <w:spacing w:line="259" w:lineRule="auto"/>
        <w:rPr>
          <w:rFonts w:ascii="Century Gothic" w:hAnsi="Century Gothic" w:cs="Century Gothic"/>
          <w:b/>
          <w:color w:val="000000"/>
          <w:sz w:val="20"/>
          <w:szCs w:val="20"/>
        </w:rPr>
      </w:pPr>
      <w:r w:rsidRPr="00B976D1">
        <w:rPr>
          <w:rFonts w:ascii="Century Gothic" w:hAnsi="Century Gothic" w:cs="Century Gothic"/>
          <w:b/>
          <w:color w:val="000000"/>
          <w:sz w:val="20"/>
          <w:szCs w:val="20"/>
          <w:u w:val="single"/>
        </w:rPr>
        <w:t>Nota:</w:t>
      </w:r>
      <w:r w:rsidRPr="00B976D1">
        <w:rPr>
          <w:rFonts w:ascii="Century Gothic" w:hAnsi="Century Gothic" w:cs="Century Gothic"/>
          <w:b/>
          <w:color w:val="000000"/>
          <w:sz w:val="20"/>
          <w:szCs w:val="20"/>
        </w:rPr>
        <w:t xml:space="preserve"> Para la valoración de los criterios cualitativos evaluables de forma automática mediante aplicación de fórmulas, los licitadores deberán presentar esta declaración responsable (Anexo V), </w:t>
      </w:r>
      <w:r w:rsidRPr="00B976D1">
        <w:rPr>
          <w:rFonts w:ascii="Century Gothic" w:hAnsi="Century Gothic" w:cs="Century Gothic"/>
          <w:b/>
          <w:color w:val="000000"/>
          <w:sz w:val="20"/>
          <w:szCs w:val="20"/>
          <w:u w:val="single"/>
        </w:rPr>
        <w:t>junto con la documentación requerida en el apartado 8.3. de la cláusula 1 de este pliego, en función de los criterios propuestos por el licitador en su declaración.</w:t>
      </w:r>
    </w:p>
    <w:p w:rsidR="002C47AC" w:rsidRPr="00B976D1" w:rsidRDefault="002C47AC" w:rsidP="002C47AC">
      <w:pPr>
        <w:spacing w:line="276" w:lineRule="auto"/>
        <w:ind w:right="-3"/>
        <w:textAlignment w:val="baseline"/>
        <w:rPr>
          <w:rFonts w:ascii="Century Gothic" w:eastAsia="Century Gothic" w:hAnsi="Century Gothic" w:cs="Calibri Light"/>
          <w:b/>
          <w:spacing w:val="7"/>
          <w:sz w:val="22"/>
          <w:szCs w:val="22"/>
          <w:u w:val="single"/>
        </w:rPr>
      </w:pPr>
    </w:p>
    <w:p w:rsidR="002C47AC" w:rsidRPr="00B976D1" w:rsidRDefault="002C47AC" w:rsidP="002C47AC">
      <w:pPr>
        <w:spacing w:line="240" w:lineRule="auto"/>
        <w:ind w:right="-3"/>
        <w:textAlignment w:val="baseline"/>
        <w:rPr>
          <w:rFonts w:ascii="Century Gothic" w:eastAsia="Century Gothic" w:hAnsi="Century Gothic" w:cs="Calibri Light"/>
          <w:b/>
          <w:spacing w:val="7"/>
          <w:sz w:val="20"/>
          <w:szCs w:val="20"/>
        </w:rPr>
      </w:pPr>
      <w:r w:rsidRPr="00B976D1">
        <w:rPr>
          <w:rFonts w:ascii="Century Gothic" w:eastAsia="Century Gothic" w:hAnsi="Century Gothic" w:cs="Calibri Light"/>
          <w:b/>
          <w:spacing w:val="7"/>
          <w:sz w:val="20"/>
          <w:szCs w:val="20"/>
          <w:u w:val="single"/>
        </w:rPr>
        <w:t>IMPORTANTE:</w:t>
      </w:r>
      <w:r w:rsidRPr="00B976D1">
        <w:rPr>
          <w:rFonts w:ascii="Century Gothic" w:eastAsia="Century Gothic" w:hAnsi="Century Gothic" w:cs="Calibri Light"/>
          <w:b/>
          <w:spacing w:val="7"/>
          <w:sz w:val="20"/>
          <w:szCs w:val="20"/>
        </w:rPr>
        <w:t xml:space="preserve"> La omisión o los defectos sustanciales de la documentación relativa a los criterios de adjudicación supondrá la NO asignación de puntos en el criterio correspondiente. </w:t>
      </w:r>
    </w:p>
    <w:p w:rsidR="002C47AC" w:rsidRPr="00B976D1" w:rsidRDefault="002C47AC" w:rsidP="002C47AC">
      <w:pPr>
        <w:spacing w:line="240" w:lineRule="auto"/>
        <w:ind w:right="-3"/>
        <w:textAlignment w:val="baseline"/>
        <w:rPr>
          <w:rFonts w:ascii="Century Gothic" w:eastAsia="Century Gothic" w:hAnsi="Century Gothic" w:cs="Calibri Light"/>
          <w:b/>
          <w:spacing w:val="7"/>
          <w:sz w:val="20"/>
          <w:szCs w:val="20"/>
        </w:rPr>
      </w:pPr>
    </w:p>
    <w:p w:rsidR="002C47AC" w:rsidRPr="00B976D1" w:rsidRDefault="002C47AC" w:rsidP="002C47AC">
      <w:pPr>
        <w:spacing w:line="240" w:lineRule="auto"/>
        <w:ind w:right="-3"/>
        <w:textAlignment w:val="baseline"/>
        <w:rPr>
          <w:rFonts w:ascii="Century Gothic" w:eastAsia="Century Gothic" w:hAnsi="Century Gothic" w:cs="Calibri Light"/>
          <w:b/>
          <w:spacing w:val="7"/>
          <w:sz w:val="20"/>
          <w:szCs w:val="20"/>
        </w:rPr>
      </w:pPr>
      <w:r w:rsidRPr="00B976D1">
        <w:rPr>
          <w:rFonts w:ascii="Century Gothic" w:eastAsia="Century Gothic" w:hAnsi="Century Gothic" w:cs="Calibri Light"/>
          <w:b/>
          <w:spacing w:val="7"/>
          <w:sz w:val="20"/>
          <w:szCs w:val="20"/>
        </w:rPr>
        <w:t>En caso de discrepancia entre los valores declarados por el licitador en este Anexo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2C47AC" w:rsidRPr="00B976D1" w:rsidRDefault="002C47AC" w:rsidP="002C47AC">
      <w:pPr>
        <w:spacing w:line="276" w:lineRule="auto"/>
        <w:ind w:right="-3"/>
        <w:textAlignment w:val="baseline"/>
        <w:rPr>
          <w:rFonts w:ascii="Century Gothic" w:eastAsia="Century Gothic" w:hAnsi="Century Gothic" w:cs="Calibri Light"/>
          <w:b/>
          <w:spacing w:val="7"/>
          <w:sz w:val="22"/>
          <w:szCs w:val="22"/>
        </w:rPr>
      </w:pPr>
    </w:p>
    <w:p w:rsidR="002C47AC" w:rsidRPr="00B976D1" w:rsidRDefault="002C47AC" w:rsidP="002C47AC">
      <w:pPr>
        <w:spacing w:line="276" w:lineRule="auto"/>
        <w:ind w:right="-3"/>
        <w:textAlignment w:val="baseline"/>
        <w:rPr>
          <w:rFonts w:ascii="Century Gothic" w:eastAsia="Century Gothic" w:hAnsi="Century Gothic" w:cs="Calibri Light"/>
          <w:spacing w:val="7"/>
          <w:sz w:val="22"/>
          <w:szCs w:val="22"/>
        </w:rPr>
      </w:pPr>
    </w:p>
    <w:p w:rsidR="002C47AC" w:rsidRPr="00B976D1" w:rsidRDefault="002C47AC" w:rsidP="002C47AC">
      <w:pPr>
        <w:spacing w:line="276" w:lineRule="auto"/>
        <w:ind w:right="-3"/>
        <w:textAlignment w:val="baseline"/>
        <w:rPr>
          <w:rFonts w:ascii="Century Gothic" w:eastAsia="Century Gothic" w:hAnsi="Century Gothic" w:cs="Calibri Light"/>
          <w:spacing w:val="7"/>
          <w:sz w:val="22"/>
          <w:szCs w:val="22"/>
        </w:rPr>
      </w:pPr>
    </w:p>
    <w:p w:rsidR="002C47AC" w:rsidRPr="00B976D1" w:rsidRDefault="002C47AC" w:rsidP="002C47AC">
      <w:pPr>
        <w:spacing w:line="276" w:lineRule="auto"/>
        <w:ind w:right="-3"/>
        <w:textAlignment w:val="baseline"/>
        <w:rPr>
          <w:rFonts w:ascii="Century Gothic" w:eastAsia="Century Gothic" w:hAnsi="Century Gothic" w:cs="Calibri Light"/>
          <w:spacing w:val="7"/>
          <w:sz w:val="22"/>
          <w:szCs w:val="22"/>
        </w:rPr>
      </w:pPr>
    </w:p>
    <w:p w:rsidR="002C47AC" w:rsidRPr="00B976D1" w:rsidRDefault="002C47AC" w:rsidP="002C47AC">
      <w:pPr>
        <w:spacing w:line="276" w:lineRule="auto"/>
        <w:ind w:right="-3"/>
        <w:textAlignment w:val="baseline"/>
        <w:rPr>
          <w:rFonts w:ascii="Century Gothic" w:eastAsia="Century Gothic" w:hAnsi="Century Gothic" w:cs="Calibri Light"/>
          <w:spacing w:val="7"/>
          <w:sz w:val="22"/>
          <w:szCs w:val="22"/>
        </w:rPr>
      </w:pPr>
    </w:p>
    <w:p w:rsidR="002C47AC" w:rsidRPr="00B976D1" w:rsidRDefault="002C47AC" w:rsidP="002C47AC">
      <w:pPr>
        <w:spacing w:line="276" w:lineRule="auto"/>
        <w:ind w:right="-3"/>
        <w:textAlignment w:val="baseline"/>
        <w:rPr>
          <w:rFonts w:ascii="Century Gothic" w:eastAsia="Century Gothic" w:hAnsi="Century Gothic" w:cs="Calibri Light"/>
          <w:spacing w:val="7"/>
          <w:sz w:val="22"/>
          <w:szCs w:val="22"/>
        </w:rPr>
      </w:pPr>
    </w:p>
    <w:p w:rsidR="002C47AC" w:rsidRPr="00B976D1" w:rsidRDefault="002C47AC" w:rsidP="002C47AC">
      <w:pPr>
        <w:pStyle w:val="Sinespaciado"/>
        <w:spacing w:line="276" w:lineRule="auto"/>
        <w:rPr>
          <w:rFonts w:ascii="Century Gothic" w:hAnsi="Century Gothic"/>
          <w:b/>
          <w:color w:val="000000"/>
          <w:sz w:val="22"/>
          <w:szCs w:val="22"/>
        </w:rPr>
      </w:pPr>
      <w:r w:rsidRPr="00B976D1">
        <w:rPr>
          <w:rFonts w:ascii="Century Gothic" w:hAnsi="Century Gothic"/>
          <w:b/>
          <w:color w:val="000000"/>
          <w:sz w:val="22"/>
          <w:szCs w:val="22"/>
        </w:rPr>
        <w:t>A PLANIFICA MADRID, PROYECTOS Y OBRAS, M.P., S.A.</w:t>
      </w:r>
    </w:p>
    <w:p w:rsidR="002C47AC" w:rsidRPr="00B976D1" w:rsidRDefault="002C47AC" w:rsidP="002C47AC">
      <w:pPr>
        <w:spacing w:line="276" w:lineRule="auto"/>
        <w:ind w:right="-3"/>
        <w:textAlignment w:val="baseline"/>
        <w:rPr>
          <w:rFonts w:ascii="Century Gothic" w:eastAsia="Century Gothic" w:hAnsi="Century Gothic" w:cs="Calibri Light"/>
          <w:spacing w:val="7"/>
          <w:sz w:val="22"/>
          <w:szCs w:val="22"/>
        </w:rPr>
      </w:pPr>
    </w:p>
    <w:bookmarkEnd w:id="7"/>
    <w:bookmarkEnd w:id="8"/>
    <w:bookmarkEnd w:id="9"/>
    <w:p w:rsidR="002C47AC" w:rsidRPr="00B976D1" w:rsidRDefault="002C47AC" w:rsidP="002C47AC">
      <w:pPr>
        <w:pStyle w:val="Encabezado"/>
        <w:tabs>
          <w:tab w:val="left" w:pos="708"/>
        </w:tabs>
        <w:spacing w:line="276" w:lineRule="auto"/>
        <w:ind w:right="-3"/>
        <w:rPr>
          <w:rFonts w:ascii="Century Gothic" w:hAnsi="Century Gothic" w:cs="Calibri Light"/>
          <w:b/>
          <w:bCs/>
          <w:sz w:val="22"/>
          <w:szCs w:val="22"/>
        </w:rPr>
      </w:pPr>
      <w:r w:rsidRPr="00B976D1">
        <w:rPr>
          <w:rFonts w:ascii="Century Gothic" w:eastAsia="Calibri" w:hAnsi="Century Gothic" w:cs="Calibri Light"/>
          <w:b/>
          <w:bCs/>
          <w:sz w:val="22"/>
          <w:szCs w:val="22"/>
          <w:u w:val="single"/>
          <w:lang w:eastAsia="en-US"/>
        </w:rPr>
        <w:t>Este documento y la documentación acreditativa es de presentación obligatoria en el ARCHIVO ELECTRÓNICO DOS.</w:t>
      </w:r>
    </w:p>
    <w:p w:rsidR="002C47AC" w:rsidRPr="00B976D1" w:rsidRDefault="002C47AC" w:rsidP="002C47AC">
      <w:pPr>
        <w:pStyle w:val="Encabezado"/>
        <w:tabs>
          <w:tab w:val="left" w:pos="708"/>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br w:type="page"/>
      </w:r>
    </w:p>
    <w:p w:rsidR="002C47AC" w:rsidRPr="00B976D1" w:rsidRDefault="002C47AC" w:rsidP="002C47AC">
      <w:pPr>
        <w:pStyle w:val="Ttulo1"/>
        <w:tabs>
          <w:tab w:val="left" w:pos="10206"/>
        </w:tabs>
        <w:spacing w:before="0" w:after="0" w:line="276" w:lineRule="auto"/>
        <w:ind w:right="-3"/>
        <w:rPr>
          <w:rFonts w:ascii="Century Gothic" w:hAnsi="Century Gothic" w:cs="Calibri Light"/>
          <w:b w:val="0"/>
          <w:sz w:val="22"/>
          <w:szCs w:val="22"/>
        </w:rPr>
      </w:pPr>
      <w:bookmarkStart w:id="11" w:name="_Toc141791906"/>
      <w:r w:rsidRPr="00B976D1">
        <w:rPr>
          <w:rFonts w:ascii="Century Gothic" w:hAnsi="Century Gothic" w:cs="Calibri Light"/>
          <w:bCs w:val="0"/>
          <w:sz w:val="22"/>
          <w:szCs w:val="22"/>
        </w:rPr>
        <w:t xml:space="preserve">ANEXO 3. </w:t>
      </w:r>
      <w:r w:rsidRPr="00B976D1">
        <w:rPr>
          <w:rFonts w:ascii="Century Gothic" w:hAnsi="Century Gothic" w:cs="Calibri Light"/>
          <w:sz w:val="22"/>
          <w:szCs w:val="22"/>
        </w:rPr>
        <w:t>FORMULARIO NORMALIZADO DEL DOCUMENTO EUROPEO ÚNICO DE CONTRATACIÓN (DEUC) Y ORIENTACIONES PARA SU CUMPLIMENTACIÓN</w:t>
      </w:r>
      <w:r w:rsidRPr="00B976D1">
        <w:rPr>
          <w:rFonts w:ascii="Century Gothic" w:hAnsi="Century Gothic" w:cs="Calibri Light"/>
          <w:b w:val="0"/>
          <w:sz w:val="22"/>
          <w:szCs w:val="22"/>
        </w:rPr>
        <w:t>.</w:t>
      </w:r>
      <w:r w:rsidRPr="00B976D1">
        <w:rPr>
          <w:rFonts w:ascii="Century Gothic" w:hAnsi="Century Gothic" w:cs="Calibri Light"/>
          <w:b w:val="0"/>
          <w:sz w:val="22"/>
          <w:szCs w:val="22"/>
          <w:vertAlign w:val="superscript"/>
        </w:rPr>
        <w:footnoteReference w:id="1"/>
      </w:r>
      <w:bookmarkStart w:id="12" w:name="Anexo_3"/>
      <w:bookmarkEnd w:id="11"/>
      <w:bookmarkEnd w:id="12"/>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FORMULARIO</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sz w:val="22"/>
          <w:szCs w:val="22"/>
        </w:rPr>
        <w:t xml:space="preserve">El servicio en línea gratuito DEUC electrónico permite cumplimentar este documento por vía electrónica en la siguiente dirección de Internet: </w:t>
      </w:r>
      <w:hyperlink r:id="rId7" w:history="1">
        <w:r w:rsidRPr="00B976D1">
          <w:rPr>
            <w:rFonts w:ascii="Century Gothic" w:hAnsi="Century Gothic" w:cs="Calibri Light"/>
            <w:b/>
            <w:sz w:val="22"/>
            <w:szCs w:val="22"/>
            <w:u w:val="single"/>
          </w:rPr>
          <w:t>https://visor.registrodelicitado</w:t>
        </w:r>
        <w:r w:rsidRPr="00B976D1">
          <w:rPr>
            <w:rFonts w:ascii="Century Gothic" w:hAnsi="Century Gothic" w:cs="Calibri Light"/>
            <w:b/>
            <w:sz w:val="22"/>
            <w:szCs w:val="22"/>
            <w:u w:val="single"/>
          </w:rPr>
          <w:t>r</w:t>
        </w:r>
        <w:r w:rsidRPr="00B976D1">
          <w:rPr>
            <w:rFonts w:ascii="Century Gothic" w:hAnsi="Century Gothic" w:cs="Calibri Light"/>
            <w:b/>
            <w:sz w:val="22"/>
            <w:szCs w:val="22"/>
            <w:u w:val="single"/>
          </w:rPr>
          <w:t>es.gob.es/espd-web/filter?lang=es.</w:t>
        </w:r>
      </w:hyperlink>
    </w:p>
    <w:p w:rsidR="002C47AC" w:rsidRPr="00B976D1" w:rsidRDefault="002C47AC" w:rsidP="002C47AC">
      <w:pPr>
        <w:tabs>
          <w:tab w:val="left" w:pos="10206"/>
        </w:tabs>
        <w:spacing w:line="276" w:lineRule="auto"/>
        <w:ind w:right="-3"/>
        <w:rPr>
          <w:rFonts w:ascii="Century Gothic" w:hAnsi="Century Gothic" w:cs="Calibri Light"/>
          <w:b/>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ORIENTACIONES PARA LA CUMPLIMENTACIÓN DEL FORMULARIO NORMALIZADO DEL DEUC</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Cada empresa deberá cumplimentar un formulario normalizado del DEUC. Si la empresa concurre a la licitación en unión temporal con otra u otras, cada empresa integrante de la futura UTE deberá presentar un formulario normalizado del DEUC.</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709"/>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Parte I: Información sobre el procedimiento de contratación y el poder adjudicador o la entidad adjudicadora</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 xml:space="preserve">Esta parte del documento se completa por el órgano de contratación. El resto del formulario se rellenará por el licitador. </w:t>
      </w:r>
    </w:p>
    <w:p w:rsidR="002C47AC" w:rsidRPr="00B976D1" w:rsidRDefault="002C47AC" w:rsidP="002C47AC">
      <w:pPr>
        <w:tabs>
          <w:tab w:val="left" w:pos="10206"/>
        </w:tabs>
        <w:spacing w:line="276" w:lineRule="auto"/>
        <w:ind w:right="-3" w:firstLine="708"/>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B976D1">
        <w:rPr>
          <w:rFonts w:ascii="Century Gothic" w:hAnsi="Century Gothic" w:cs="Calibri Light"/>
          <w:i/>
          <w:sz w:val="22"/>
          <w:szCs w:val="22"/>
        </w:rPr>
        <w:t>Portal de la Contratación Pública de la Comunidad de Madrid -Perfil de contratante-</w:t>
      </w:r>
      <w:r w:rsidRPr="00B976D1">
        <w:rPr>
          <w:rFonts w:ascii="Century Gothic" w:hAnsi="Century Gothic" w:cs="Calibri Light"/>
          <w:sz w:val="22"/>
          <w:szCs w:val="22"/>
        </w:rPr>
        <w:t xml:space="preserve">. </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Parte II: Información sobre el operador económico</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Esta parte recoge información sobre la empresa licitadora.</w:t>
      </w:r>
    </w:p>
    <w:p w:rsidR="002C47AC" w:rsidRPr="00B976D1" w:rsidRDefault="002C47AC" w:rsidP="002C47AC">
      <w:pPr>
        <w:tabs>
          <w:tab w:val="left" w:pos="10206"/>
        </w:tabs>
        <w:spacing w:line="276" w:lineRule="auto"/>
        <w:ind w:right="-3" w:firstLine="708"/>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 la pregunta sobre si figura inscrito en una lista oficial de operadores económicos autorizados o tiene un certificado equivalente, la empresa debe contestar:</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firstLine="708"/>
        <w:rPr>
          <w:rFonts w:ascii="Century Gothic" w:hAnsi="Century Gothic" w:cs="Calibri Light"/>
          <w:i/>
          <w:sz w:val="22"/>
          <w:szCs w:val="22"/>
        </w:rPr>
      </w:pPr>
      <w:r w:rsidRPr="00B976D1">
        <w:rPr>
          <w:rFonts w:ascii="Century Gothic" w:hAnsi="Century Gothic" w:cs="Calibri Light"/>
          <w:i/>
          <w:sz w:val="22"/>
          <w:szCs w:val="22"/>
        </w:rPr>
        <w:t>Sí: si se encuentra clasificada.</w:t>
      </w:r>
    </w:p>
    <w:p w:rsidR="002C47AC" w:rsidRPr="00B976D1" w:rsidRDefault="002C47AC" w:rsidP="002C47AC">
      <w:pPr>
        <w:tabs>
          <w:tab w:val="left" w:pos="10206"/>
        </w:tabs>
        <w:spacing w:line="276" w:lineRule="auto"/>
        <w:ind w:right="-3" w:firstLine="708"/>
        <w:rPr>
          <w:rFonts w:ascii="Century Gothic" w:hAnsi="Century Gothic" w:cs="Calibri Light"/>
          <w:i/>
          <w:sz w:val="22"/>
          <w:szCs w:val="22"/>
        </w:rPr>
      </w:pPr>
      <w:r w:rsidRPr="00B976D1">
        <w:rPr>
          <w:rFonts w:ascii="Century Gothic" w:hAnsi="Century Gothic" w:cs="Calibri Light"/>
          <w:i/>
          <w:sz w:val="22"/>
          <w:szCs w:val="22"/>
        </w:rPr>
        <w:t>No: si no se encuentra clasificada.</w:t>
      </w:r>
    </w:p>
    <w:p w:rsidR="002C47AC" w:rsidRPr="00B976D1" w:rsidRDefault="002C47AC" w:rsidP="002C47AC">
      <w:pPr>
        <w:tabs>
          <w:tab w:val="left" w:pos="10206"/>
        </w:tabs>
        <w:spacing w:line="276" w:lineRule="auto"/>
        <w:ind w:right="-3" w:firstLine="708"/>
        <w:rPr>
          <w:rFonts w:ascii="Century Gothic" w:hAnsi="Century Gothic" w:cs="Calibri Light"/>
          <w:i/>
          <w:sz w:val="22"/>
          <w:szCs w:val="22"/>
        </w:rPr>
      </w:pPr>
      <w:r w:rsidRPr="00B976D1">
        <w:rPr>
          <w:rFonts w:ascii="Century Gothic" w:hAnsi="Century Gothic" w:cs="Calibri Light"/>
          <w:i/>
          <w:sz w:val="22"/>
          <w:szCs w:val="22"/>
        </w:rPr>
        <w:t>No procede: si la clasificación no es exigida para el contrato que se licita.</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Para indicar el nombre de la lista o certificado procede contestar si la empresa está clasificada como contratista de obras o de servicios. Como número de inscripción o certificación basta con consignar el propio NIF, NIE, VIES o DUNS de la empresa.</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B976D1">
          <w:rPr>
            <w:rFonts w:ascii="Century Gothic" w:hAnsi="Century Gothic" w:cs="Calibri Light"/>
            <w:b/>
            <w:sz w:val="22"/>
            <w:szCs w:val="22"/>
            <w:u w:val="single"/>
          </w:rPr>
          <w:t>https://registrodelicitadores.gob.es</w:t>
        </w:r>
      </w:hyperlink>
      <w:r w:rsidRPr="00B976D1">
        <w:rPr>
          <w:rFonts w:ascii="Century Gothic" w:hAnsi="Century Gothic" w:cs="Calibri Light"/>
          <w:b/>
          <w:sz w:val="22"/>
          <w:szCs w:val="22"/>
        </w:rPr>
        <w:t>;</w:t>
      </w:r>
      <w:r w:rsidRPr="00B976D1">
        <w:rPr>
          <w:rFonts w:ascii="Century Gothic" w:hAnsi="Century Gothic" w:cs="Calibri Light"/>
          <w:sz w:val="22"/>
          <w:szCs w:val="22"/>
        </w:rPr>
        <w:t xml:space="preserve"> la autoridad u organismo expedidor es la Junta Consultiva de Contratación Pública del Estado, y la “referencia exacta de la documentación” debe entenderse referida al NIF, NIE, VIES o DUNS de la empresa, según el caso.</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Como clasificación obtenida en la lista oficial, la empresa debe indicar el grupo, subgrupo y categoría.</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Cuando el licitador se encuentre inscrito, debe asegurarse de qué datos figuran efectivamente inscritos y actualizados en el Registro de Licitadores y cuáles no están inscritos o, estándolo, no están actualizados. Cuando algunos de los datos o informaciones requeridos no consten en el Registro o no figuren actualizados, la empresa deberá aportarlos mediante la cumplimentación del citado formulario.</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Parte III: Motivos de exclusión</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2C47AC" w:rsidRPr="00B976D1" w:rsidRDefault="002C47AC" w:rsidP="002C47AC">
      <w:pPr>
        <w:tabs>
          <w:tab w:val="left" w:pos="10206"/>
        </w:tabs>
        <w:spacing w:line="276" w:lineRule="auto"/>
        <w:ind w:right="-3" w:firstLine="708"/>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Dado que no todas las prohibiciones para contratar están inscritas en el ROLECE, las empresas deberán responder a todas las preguntas que se formulan en la parte III del formulario normalizado del DEUC.</w:t>
      </w:r>
    </w:p>
    <w:p w:rsidR="002C47AC" w:rsidRPr="00B976D1" w:rsidRDefault="002C47AC" w:rsidP="002C47AC">
      <w:pPr>
        <w:tabs>
          <w:tab w:val="left" w:pos="10206"/>
        </w:tabs>
        <w:spacing w:line="276" w:lineRule="auto"/>
        <w:ind w:right="-3" w:firstLine="708"/>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Tabla de equivalencias relativa a la parte III del formulario normalizado del DEUC</w:t>
      </w:r>
    </w:p>
    <w:p w:rsidR="002C47AC" w:rsidRPr="00B976D1" w:rsidRDefault="002C47AC" w:rsidP="002C47AC">
      <w:pPr>
        <w:tabs>
          <w:tab w:val="left" w:pos="10206"/>
        </w:tabs>
        <w:spacing w:line="276" w:lineRule="auto"/>
        <w:ind w:right="-3"/>
        <w:rPr>
          <w:rFonts w:ascii="Century Gothic" w:hAnsi="Century Gothic" w:cs="Calibri Light"/>
          <w:sz w:val="22"/>
          <w:szCs w:val="22"/>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20"/>
        <w:gridCol w:w="1364"/>
        <w:gridCol w:w="6747"/>
      </w:tblGrid>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b/>
                <w:bCs/>
                <w:sz w:val="22"/>
                <w:szCs w:val="22"/>
              </w:rPr>
            </w:pPr>
            <w:r w:rsidRPr="00B976D1">
              <w:rPr>
                <w:rFonts w:ascii="Century Gothic" w:hAnsi="Century Gothic" w:cs="Calibri Light"/>
                <w:b/>
                <w:bCs/>
                <w:sz w:val="22"/>
                <w:szCs w:val="22"/>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b/>
                <w:bCs/>
                <w:sz w:val="22"/>
                <w:szCs w:val="22"/>
              </w:rPr>
            </w:pPr>
            <w:r w:rsidRPr="00B976D1">
              <w:rPr>
                <w:rFonts w:ascii="Century Gothic" w:hAnsi="Century Gothic" w:cs="Calibri Light"/>
                <w:b/>
                <w:bCs/>
                <w:sz w:val="22"/>
                <w:szCs w:val="22"/>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b/>
                <w:bCs/>
                <w:sz w:val="22"/>
                <w:szCs w:val="22"/>
              </w:rPr>
            </w:pPr>
            <w:r w:rsidRPr="00B976D1">
              <w:rPr>
                <w:rFonts w:ascii="Century Gothic" w:hAnsi="Century Gothic" w:cs="Calibri Light"/>
                <w:b/>
                <w:bCs/>
                <w:sz w:val="22"/>
                <w:szCs w:val="22"/>
              </w:rPr>
              <w:t>LCSP</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71.1.a) (excepto los delitos contra la Hacienda Pública y la Seguridad Social relativos al pago de tributos y cotizaciones a la Seguridad Social).</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w:t>
            </w:r>
          </w:p>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Letra a) (cuando se trate de delitos contra la Hacienda Pública o contra la Seguridad Social, relativos al pago de tributos y cotizaciones a la Seguridad Social).</w:t>
            </w:r>
          </w:p>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Letra d), primer párrafo, primer inciso.</w:t>
            </w:r>
          </w:p>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Letra f) (cuando se trate de sanciones administrativas firmes impuestas con arreglo a la Ley 58/2003, de 17 de diciembre, General Tributaria).</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 xml:space="preserve">  </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71.1.b) (cuando no sea infracción muy grave en materia profesional o en materia de falseamiento de la competencia);</w:t>
            </w:r>
          </w:p>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71.1.d) primer párrafo, segundo inciso (en lo relativo al incumplimiento del requisito del 2 por 100 de empleados con discapacidad.).</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71.1.c).</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71.1.b) (infracción muy grave en materia profesional).</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71.1.b) (infracción muy grave en materia de falseamiento de la competencia).</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71.1.g) y h).</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70.</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71.2, letras c) y d).</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 xml:space="preserve">  </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 letra e) y 71.2, letras a) y b).</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71.1.e).</w:t>
            </w:r>
          </w:p>
        </w:tc>
      </w:tr>
      <w:tr w:rsidR="002C47AC" w:rsidRPr="00B976D1" w:rsidTr="0086760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C47AC" w:rsidRPr="00B976D1" w:rsidRDefault="002C47AC" w:rsidP="0086760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Artículo 71.1.f) (cuando se trate de sanción administrativa firme con arreglo a lo previsto en la Ley 38/2003, de 17 de noviembre, General de Subvenciones).</w:t>
            </w:r>
          </w:p>
        </w:tc>
      </w:tr>
    </w:tbl>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Parte IV: Criterios de selección.</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Parte V: Reducción del número de candidatos cualificados</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En el procedimiento abierto el empresario no tiene que cumplimentar esta parte.</w:t>
      </w:r>
    </w:p>
    <w:p w:rsidR="002C47AC" w:rsidRPr="00B976D1" w:rsidRDefault="002C47AC" w:rsidP="002C47AC">
      <w:pPr>
        <w:tabs>
          <w:tab w:val="left" w:pos="10206"/>
        </w:tabs>
        <w:spacing w:line="276" w:lineRule="auto"/>
        <w:ind w:right="-3" w:firstLine="708"/>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b/>
          <w:sz w:val="22"/>
          <w:szCs w:val="22"/>
        </w:rPr>
      </w:pPr>
      <w:r w:rsidRPr="00B976D1">
        <w:rPr>
          <w:rFonts w:ascii="Century Gothic" w:hAnsi="Century Gothic" w:cs="Calibri Light"/>
          <w:b/>
          <w:sz w:val="22"/>
          <w:szCs w:val="22"/>
        </w:rPr>
        <w:t>Parte VI. Declaraciones finales.</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Esta parte debe ser cumplimentada y firmada por la empresa interesada en todo caso.</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sectPr w:rsidR="002C47AC" w:rsidRPr="00B976D1" w:rsidSect="002C47AC">
          <w:headerReference w:type="default" r:id="rId9"/>
          <w:footerReference w:type="even" r:id="rId10"/>
          <w:footerReference w:type="default" r:id="rId11"/>
          <w:footnotePr>
            <w:numRestart w:val="eachSect"/>
          </w:footnotePr>
          <w:pgSz w:w="11907" w:h="16840"/>
          <w:pgMar w:top="1440" w:right="1080" w:bottom="1440" w:left="1080" w:header="567" w:footer="567" w:gutter="0"/>
          <w:cols w:space="720"/>
          <w:docGrid w:linePitch="326"/>
        </w:sectPr>
      </w:pPr>
      <w:r w:rsidRPr="00B976D1">
        <w:rPr>
          <w:rFonts w:ascii="Century Gothic" w:hAnsi="Century Gothic" w:cs="Calibri Light"/>
          <w:sz w:val="22"/>
          <w:szCs w:val="22"/>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2C47AC" w:rsidRPr="00B976D1" w:rsidRDefault="002C47AC" w:rsidP="002C47AC">
      <w:pPr>
        <w:pStyle w:val="Ttulo1"/>
        <w:tabs>
          <w:tab w:val="left" w:pos="10206"/>
        </w:tabs>
        <w:spacing w:before="0" w:after="0" w:line="276" w:lineRule="auto"/>
        <w:ind w:right="-3"/>
        <w:jc w:val="center"/>
        <w:rPr>
          <w:rFonts w:ascii="Century Gothic" w:hAnsi="Century Gothic" w:cs="Calibri Light"/>
          <w:b w:val="0"/>
          <w:sz w:val="22"/>
          <w:szCs w:val="22"/>
        </w:rPr>
      </w:pPr>
      <w:bookmarkStart w:id="13" w:name="_Toc141791907"/>
      <w:r w:rsidRPr="00B976D1">
        <w:rPr>
          <w:rFonts w:ascii="Century Gothic" w:hAnsi="Century Gothic" w:cs="Calibri Light"/>
          <w:sz w:val="22"/>
          <w:szCs w:val="22"/>
        </w:rPr>
        <w:t>ANEXO 4 MODELO DE DECLARACIÓN RESPONSABLE MÚLTIPLE</w:t>
      </w:r>
      <w:r w:rsidRPr="00B976D1">
        <w:rPr>
          <w:rFonts w:ascii="Century Gothic" w:hAnsi="Century Gothic" w:cs="Calibri Light"/>
          <w:b w:val="0"/>
          <w:sz w:val="22"/>
          <w:szCs w:val="22"/>
        </w:rPr>
        <w:t xml:space="preserve"> </w:t>
      </w:r>
      <w:r w:rsidRPr="00B976D1">
        <w:rPr>
          <w:rFonts w:ascii="Century Gothic" w:hAnsi="Century Gothic" w:cs="Calibri Light"/>
          <w:b w:val="0"/>
          <w:sz w:val="22"/>
          <w:szCs w:val="22"/>
          <w:vertAlign w:val="superscript"/>
        </w:rPr>
        <w:footnoteReference w:id="2"/>
      </w:r>
      <w:bookmarkStart w:id="14" w:name="Anexo_4"/>
      <w:bookmarkEnd w:id="13"/>
      <w:bookmarkEnd w:id="14"/>
    </w:p>
    <w:p w:rsidR="002C47AC" w:rsidRPr="00B976D1" w:rsidRDefault="002C47AC" w:rsidP="002C47AC">
      <w:pPr>
        <w:rPr>
          <w:rFonts w:ascii="Century Gothic" w:hAnsi="Century Gothic"/>
          <w:sz w:val="22"/>
          <w:szCs w:val="22"/>
        </w:rPr>
      </w:pPr>
    </w:p>
    <w:tbl>
      <w:tblPr>
        <w:tblW w:w="10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2C47AC" w:rsidRPr="00B976D1" w:rsidTr="0086760C">
        <w:trPr>
          <w:jc w:val="center"/>
        </w:trPr>
        <w:tc>
          <w:tcPr>
            <w:tcW w:w="10478" w:type="dxa"/>
            <w:shd w:val="clear" w:color="auto" w:fill="auto"/>
          </w:tcPr>
          <w:p w:rsidR="002C47AC" w:rsidRPr="00B976D1" w:rsidRDefault="002C47AC" w:rsidP="0086760C">
            <w:pPr>
              <w:widowControl w:val="0"/>
              <w:tabs>
                <w:tab w:val="left" w:pos="10206"/>
              </w:tabs>
              <w:autoSpaceDE w:val="0"/>
              <w:autoSpaceDN w:val="0"/>
              <w:adjustRightInd w:val="0"/>
              <w:spacing w:line="276" w:lineRule="auto"/>
              <w:ind w:right="-3"/>
              <w:rPr>
                <w:rFonts w:ascii="Century Gothic" w:hAnsi="Century Gothic" w:cs="Calibri Light"/>
                <w:b/>
                <w:bCs/>
                <w:kern w:val="32"/>
                <w:sz w:val="22"/>
                <w:szCs w:val="22"/>
              </w:rPr>
            </w:pPr>
            <w:r w:rsidRPr="00B976D1">
              <w:rPr>
                <w:rFonts w:ascii="Century Gothic" w:hAnsi="Century Gothic" w:cs="Calibri Light"/>
                <w:b/>
                <w:bCs/>
                <w:kern w:val="32"/>
                <w:sz w:val="22"/>
                <w:szCs w:val="22"/>
              </w:rPr>
              <w:t>PLANIFICA MADRID, PROYECTOS Y OBRAS, M.P., S.A.</w:t>
            </w:r>
          </w:p>
        </w:tc>
      </w:tr>
      <w:tr w:rsidR="002C47AC" w:rsidRPr="00B976D1" w:rsidTr="0086760C">
        <w:trPr>
          <w:jc w:val="center"/>
        </w:trPr>
        <w:tc>
          <w:tcPr>
            <w:tcW w:w="10478" w:type="dxa"/>
            <w:shd w:val="clear" w:color="auto" w:fill="auto"/>
          </w:tcPr>
          <w:p w:rsidR="002C47AC" w:rsidRPr="00B976D1" w:rsidRDefault="002C47AC" w:rsidP="0086760C">
            <w:pPr>
              <w:widowControl w:val="0"/>
              <w:tabs>
                <w:tab w:val="left" w:pos="10206"/>
              </w:tabs>
              <w:autoSpaceDE w:val="0"/>
              <w:autoSpaceDN w:val="0"/>
              <w:adjustRightInd w:val="0"/>
              <w:spacing w:line="276" w:lineRule="auto"/>
              <w:ind w:right="-3"/>
              <w:rPr>
                <w:rFonts w:ascii="Century Gothic" w:hAnsi="Century Gothic" w:cs="Calibri Light"/>
                <w:b/>
                <w:bCs/>
                <w:kern w:val="32"/>
                <w:sz w:val="22"/>
                <w:szCs w:val="22"/>
              </w:rPr>
            </w:pPr>
            <w:r w:rsidRPr="00B976D1">
              <w:rPr>
                <w:rFonts w:ascii="Century Gothic" w:hAnsi="Century Gothic" w:cs="Calibri Light"/>
                <w:b/>
                <w:bCs/>
                <w:kern w:val="32"/>
                <w:sz w:val="22"/>
                <w:szCs w:val="22"/>
              </w:rPr>
              <w:t>Número de expediente: GP-A-0002-2025-S</w:t>
            </w:r>
          </w:p>
        </w:tc>
      </w:tr>
      <w:tr w:rsidR="002C47AC" w:rsidRPr="00B976D1" w:rsidTr="0086760C">
        <w:trPr>
          <w:jc w:val="center"/>
        </w:trPr>
        <w:tc>
          <w:tcPr>
            <w:tcW w:w="10478" w:type="dxa"/>
            <w:shd w:val="clear" w:color="auto" w:fill="auto"/>
          </w:tcPr>
          <w:p w:rsidR="002C47AC" w:rsidRPr="00B976D1" w:rsidRDefault="002C47AC" w:rsidP="0086760C">
            <w:pPr>
              <w:tabs>
                <w:tab w:val="left" w:pos="10206"/>
              </w:tabs>
              <w:spacing w:line="276" w:lineRule="auto"/>
              <w:ind w:right="-3"/>
              <w:rPr>
                <w:rFonts w:ascii="Century Gothic" w:hAnsi="Century Gothic" w:cs="Calibri Light"/>
                <w:b/>
                <w:bCs/>
                <w:kern w:val="32"/>
                <w:sz w:val="22"/>
                <w:szCs w:val="22"/>
              </w:rPr>
            </w:pPr>
            <w:r w:rsidRPr="00B976D1">
              <w:rPr>
                <w:rFonts w:ascii="Century Gothic" w:hAnsi="Century Gothic" w:cs="Calibri Light"/>
                <w:b/>
                <w:bCs/>
                <w:kern w:val="32"/>
                <w:sz w:val="22"/>
                <w:szCs w:val="22"/>
              </w:rPr>
              <w:t>Título del contrato:</w:t>
            </w:r>
            <w:r w:rsidRPr="00B976D1">
              <w:rPr>
                <w:rFonts w:ascii="Century Gothic" w:hAnsi="Century Gothic" w:cs="Calibri Light"/>
                <w:b/>
                <w:sz w:val="22"/>
                <w:szCs w:val="22"/>
              </w:rPr>
              <w:t xml:space="preserve"> </w:t>
            </w:r>
            <w:r w:rsidRPr="00B976D1">
              <w:rPr>
                <w:rFonts w:ascii="Century Gothic" w:hAnsi="Century Gothic"/>
                <w:b/>
                <w:bCs/>
                <w:kern w:val="32"/>
                <w:sz w:val="22"/>
                <w:szCs w:val="22"/>
              </w:rPr>
              <w:t xml:space="preserve">ACUERDO MARCO PARA LA CONTRATACIÓN DE LOS SERVICIOS DE REDACCIÓN DE PROYECTO Y DIRECCIÓN FACULTATIVA Y COORDINACIÓN DE SEGURIDAD Y SALUD DE LAS OBRAS DE VARIOS EDIFICIOS PROPIEDAD DE PLANIFICA MADRID, PROYECTOS Y OBRAS, M.P., SA. </w:t>
            </w:r>
          </w:p>
        </w:tc>
      </w:tr>
    </w:tbl>
    <w:p w:rsidR="002C47AC" w:rsidRPr="00B976D1" w:rsidRDefault="002C47AC" w:rsidP="002C47AC">
      <w:pPr>
        <w:tabs>
          <w:tab w:val="left" w:pos="10206"/>
        </w:tabs>
        <w:spacing w:line="276" w:lineRule="auto"/>
        <w:ind w:right="-3"/>
        <w:rPr>
          <w:rFonts w:ascii="Century Gothic" w:hAnsi="Century Gothic" w:cs="Calibri Light"/>
          <w:bCs/>
          <w:kern w:val="32"/>
          <w:sz w:val="22"/>
          <w:szCs w:val="22"/>
        </w:rPr>
      </w:pPr>
    </w:p>
    <w:p w:rsidR="002C47AC" w:rsidRPr="00B976D1" w:rsidRDefault="002C47AC" w:rsidP="002C47AC">
      <w:pPr>
        <w:tabs>
          <w:tab w:val="left" w:pos="10206"/>
        </w:tabs>
        <w:spacing w:line="276" w:lineRule="auto"/>
        <w:ind w:right="-3"/>
        <w:rPr>
          <w:rFonts w:ascii="Century Gothic" w:hAnsi="Century Gothic" w:cs="Calibri Light"/>
          <w:sz w:val="22"/>
          <w:szCs w:val="22"/>
        </w:rPr>
      </w:pPr>
      <w:r w:rsidRPr="00B976D1">
        <w:rPr>
          <w:rFonts w:ascii="Century Gothic" w:hAnsi="Century Gothic" w:cs="Calibri Light"/>
          <w:sz w:val="22"/>
          <w:szCs w:val="22"/>
        </w:rPr>
        <w:t>D./Dña.: ……………………………………………………, con DNI/NIE nº: …………………, actuando (en nombre propio o en representación del licitador) ……………………………………, con NIF: ………………, con domicilio (del licitador) en (calle/plaza/etc.): ............................................., nº: .................., población: ………………………, provincia: …………………. y código postal: ………., en calidad de:</w:t>
      </w:r>
      <w:r w:rsidRPr="00B976D1">
        <w:rPr>
          <w:rFonts w:ascii="Century Gothic" w:hAnsi="Century Gothic" w:cs="Calibri Light"/>
          <w:sz w:val="22"/>
          <w:szCs w:val="22"/>
          <w:vertAlign w:val="superscript"/>
        </w:rPr>
        <w:footnoteReference w:id="3"/>
      </w:r>
      <w:r w:rsidRPr="00B976D1">
        <w:rPr>
          <w:rFonts w:ascii="Century Gothic" w:hAnsi="Century Gothic" w:cs="Calibri Light"/>
          <w:sz w:val="22"/>
          <w:szCs w:val="22"/>
        </w:rPr>
        <w:t xml:space="preserve"> ………………………...……………………………., teléfono nº: ………………, correo electrónico: ………………………………, en relación con el expediente de contratación arriba referenciado y de conformidad con lo dispuesto en el artículo 140 de la Ley 9/2017, de 8 de noviembre, de Contratos del Sector Público y en el pliego de cláusulas administrativas particulares (PCAP) del contrato:</w:t>
      </w:r>
    </w:p>
    <w:p w:rsidR="002C47AC" w:rsidRPr="00B976D1" w:rsidRDefault="002C47AC" w:rsidP="002C47AC">
      <w:pPr>
        <w:tabs>
          <w:tab w:val="left" w:pos="10206"/>
        </w:tabs>
        <w:spacing w:line="276" w:lineRule="auto"/>
        <w:ind w:right="-3"/>
        <w:rPr>
          <w:rFonts w:ascii="Century Gothic" w:hAnsi="Century Gothic" w:cs="Calibri Light"/>
          <w:sz w:val="22"/>
          <w:szCs w:val="22"/>
        </w:rPr>
      </w:pPr>
    </w:p>
    <w:p w:rsidR="002C47AC" w:rsidRPr="00B976D1" w:rsidRDefault="002C47AC" w:rsidP="002C47AC">
      <w:pPr>
        <w:spacing w:line="259" w:lineRule="auto"/>
        <w:textAlignment w:val="baseline"/>
        <w:rPr>
          <w:rFonts w:ascii="Century Gothic" w:eastAsia="Century Gothic" w:hAnsi="Century Gothic"/>
          <w:sz w:val="22"/>
          <w:szCs w:val="22"/>
        </w:rPr>
      </w:pPr>
      <w:r w:rsidRPr="00B976D1">
        <w:rPr>
          <w:rFonts w:ascii="Century Gothic" w:eastAsia="Century Gothic" w:hAnsi="Century Gothic"/>
          <w:sz w:val="22"/>
          <w:szCs w:val="22"/>
        </w:rPr>
        <w:t>DECLARA bajo su responsabilidad:</w:t>
      </w:r>
    </w:p>
    <w:p w:rsidR="002C47AC" w:rsidRPr="00B976D1" w:rsidRDefault="002C47AC" w:rsidP="002C47AC">
      <w:pPr>
        <w:pStyle w:val="Sinespaciado"/>
        <w:spacing w:line="259" w:lineRule="auto"/>
        <w:rPr>
          <w:rFonts w:ascii="Century Gothic" w:eastAsia="Calibri" w:hAnsi="Century Gothic" w:cs="CenturyGothic-Bold"/>
          <w:b/>
          <w:bCs/>
          <w:sz w:val="22"/>
          <w:szCs w:val="22"/>
          <w:lang w:eastAsia="en-US"/>
        </w:rPr>
      </w:pPr>
    </w:p>
    <w:p w:rsidR="002C47AC" w:rsidRPr="00B976D1" w:rsidRDefault="002C47AC" w:rsidP="002C47AC">
      <w:pPr>
        <w:spacing w:line="259" w:lineRule="auto"/>
        <w:rPr>
          <w:rFonts w:ascii="Century Gothic" w:hAnsi="Century Gothic"/>
          <w:b/>
          <w:sz w:val="22"/>
          <w:szCs w:val="22"/>
        </w:rPr>
      </w:pPr>
      <w:r w:rsidRPr="00B976D1">
        <w:rPr>
          <w:rFonts w:ascii="Century Gothic" w:hAnsi="Century Gothic"/>
          <w:b/>
          <w:sz w:val="22"/>
          <w:szCs w:val="22"/>
        </w:rPr>
        <w:t xml:space="preserve">I.- </w:t>
      </w:r>
      <w:r w:rsidRPr="00B976D1">
        <w:rPr>
          <w:rFonts w:ascii="Century Gothic" w:hAnsi="Century Gothic"/>
          <w:sz w:val="22"/>
          <w:szCs w:val="22"/>
        </w:rPr>
        <w:t>Que el firmante ostenta la representación de la sociedad que presenta la oferta.</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rPr>
          <w:rFonts w:ascii="Century Gothic" w:hAnsi="Century Gothic"/>
          <w:sz w:val="22"/>
          <w:szCs w:val="22"/>
        </w:rPr>
      </w:pPr>
      <w:r w:rsidRPr="00B976D1">
        <w:rPr>
          <w:rFonts w:ascii="Century Gothic" w:hAnsi="Century Gothic"/>
          <w:b/>
          <w:sz w:val="22"/>
          <w:szCs w:val="22"/>
        </w:rPr>
        <w:t xml:space="preserve">II.- </w:t>
      </w:r>
      <w:r w:rsidRPr="00B976D1">
        <w:rPr>
          <w:rFonts w:ascii="Century Gothic" w:hAnsi="Century Gothic"/>
          <w:sz w:val="22"/>
          <w:szCs w:val="22"/>
        </w:rPr>
        <w:t>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autoSpaceDE w:val="0"/>
        <w:autoSpaceDN w:val="0"/>
        <w:adjustRightInd w:val="0"/>
        <w:spacing w:line="259" w:lineRule="auto"/>
        <w:rPr>
          <w:rFonts w:ascii="Century Gothic" w:hAnsi="Century Gothic" w:cs="Century Gothic"/>
          <w:b/>
          <w:bCs/>
          <w:color w:val="000000"/>
          <w:sz w:val="22"/>
          <w:szCs w:val="22"/>
        </w:rPr>
      </w:pPr>
      <w:r w:rsidRPr="00B976D1">
        <w:rPr>
          <w:rFonts w:ascii="Century Gothic" w:hAnsi="Century Gothic" w:cs="Century Gothic"/>
          <w:b/>
          <w:bCs/>
          <w:color w:val="000000"/>
          <w:sz w:val="22"/>
          <w:szCs w:val="22"/>
        </w:rPr>
        <w:t xml:space="preserve">III.- </w:t>
      </w:r>
      <w:r w:rsidRPr="00B976D1">
        <w:rPr>
          <w:rFonts w:ascii="Century Gothic" w:hAnsi="Century Gothic" w:cs="Century Gothic"/>
          <w:bCs/>
          <w:color w:val="000000"/>
          <w:sz w:val="22"/>
          <w:szCs w:val="22"/>
        </w:rPr>
        <w:t>Que de resultar adjudicatario del Acuerdo Marco</w:t>
      </w:r>
      <w:r w:rsidRPr="00B976D1">
        <w:rPr>
          <w:rFonts w:ascii="Century Gothic" w:hAnsi="Century Gothic"/>
          <w:sz w:val="22"/>
          <w:szCs w:val="22"/>
        </w:rPr>
        <w:t xml:space="preserve"> se compromete a adscribir a su ejecución los medios personales y/o materiales que se especifican en el apartado 5.3 de la cláusula 1 del PCAP, con las características, requisitos y condiciones que se señalan en el mismo.</w:t>
      </w:r>
    </w:p>
    <w:p w:rsidR="002C47AC" w:rsidRPr="00B976D1" w:rsidRDefault="002C47AC" w:rsidP="002C47AC">
      <w:pPr>
        <w:autoSpaceDE w:val="0"/>
        <w:autoSpaceDN w:val="0"/>
        <w:adjustRightInd w:val="0"/>
        <w:spacing w:line="259" w:lineRule="auto"/>
        <w:rPr>
          <w:rFonts w:ascii="Century Gothic" w:hAnsi="Century Gothic" w:cs="Century Gothic"/>
          <w:b/>
          <w:bCs/>
          <w:color w:val="000000"/>
          <w:sz w:val="22"/>
          <w:szCs w:val="22"/>
        </w:rPr>
      </w:pPr>
    </w:p>
    <w:p w:rsidR="002C47AC" w:rsidRPr="00B976D1" w:rsidRDefault="002C47AC" w:rsidP="002C47AC">
      <w:pPr>
        <w:autoSpaceDE w:val="0"/>
        <w:autoSpaceDN w:val="0"/>
        <w:adjustRightInd w:val="0"/>
        <w:spacing w:line="259" w:lineRule="auto"/>
        <w:rPr>
          <w:rFonts w:ascii="Century Gothic" w:hAnsi="Century Gothic" w:cs="Century Gothic"/>
          <w:color w:val="000000"/>
          <w:sz w:val="22"/>
          <w:szCs w:val="22"/>
        </w:rPr>
      </w:pPr>
      <w:r w:rsidRPr="00B976D1">
        <w:rPr>
          <w:rFonts w:ascii="Century Gothic" w:hAnsi="Century Gothic" w:cs="Century Gothic"/>
          <w:b/>
          <w:color w:val="000000"/>
          <w:sz w:val="22"/>
          <w:szCs w:val="22"/>
        </w:rPr>
        <w:t>IV.</w:t>
      </w:r>
      <w:r w:rsidRPr="00B976D1">
        <w:rPr>
          <w:rFonts w:ascii="Century Gothic" w:hAnsi="Century Gothic" w:cs="Century Gothic"/>
          <w:color w:val="000000"/>
          <w:sz w:val="22"/>
          <w:szCs w:val="22"/>
        </w:rPr>
        <w:t xml:space="preserve">- Que la Empresa está al corriente de sus obligaciones con la Agencia Tributaria y con la Seguridad Social. </w:t>
      </w:r>
    </w:p>
    <w:p w:rsidR="002C47AC" w:rsidRPr="00B976D1" w:rsidRDefault="002C47AC" w:rsidP="002C47AC">
      <w:pPr>
        <w:autoSpaceDE w:val="0"/>
        <w:autoSpaceDN w:val="0"/>
        <w:adjustRightInd w:val="0"/>
        <w:spacing w:line="259" w:lineRule="auto"/>
        <w:rPr>
          <w:rFonts w:ascii="Century Gothic" w:hAnsi="Century Gothic" w:cs="Century Gothic"/>
          <w:color w:val="000000"/>
          <w:sz w:val="22"/>
          <w:szCs w:val="22"/>
        </w:rPr>
      </w:pPr>
    </w:p>
    <w:p w:rsidR="002C47AC" w:rsidRPr="00B976D1" w:rsidRDefault="002C47AC" w:rsidP="002C47AC">
      <w:pPr>
        <w:spacing w:line="259" w:lineRule="auto"/>
        <w:rPr>
          <w:rFonts w:ascii="Century Gothic" w:hAnsi="Century Gothic" w:cs="Century Gothic"/>
          <w:color w:val="000000"/>
          <w:sz w:val="22"/>
          <w:szCs w:val="22"/>
        </w:rPr>
      </w:pPr>
      <w:r w:rsidRPr="00B976D1">
        <w:rPr>
          <w:rFonts w:ascii="Century Gothic" w:hAnsi="Century Gothic" w:cs="Century Gothic"/>
          <w:b/>
          <w:bCs/>
          <w:color w:val="000000"/>
          <w:sz w:val="22"/>
          <w:szCs w:val="22"/>
        </w:rPr>
        <w:t xml:space="preserve">V. - </w:t>
      </w:r>
      <w:r w:rsidRPr="00B976D1">
        <w:rPr>
          <w:rFonts w:ascii="Century Gothic" w:hAnsi="Century Gothic" w:cs="Century Gothic"/>
          <w:color w:val="000000"/>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2C47AC" w:rsidRPr="00B976D1" w:rsidRDefault="002C47AC" w:rsidP="002C47AC">
      <w:pPr>
        <w:spacing w:line="259" w:lineRule="auto"/>
        <w:rPr>
          <w:rFonts w:ascii="Century Gothic" w:hAnsi="Century Gothic" w:cs="Century Gothic"/>
          <w:color w:val="000000"/>
          <w:sz w:val="22"/>
          <w:szCs w:val="22"/>
        </w:rPr>
      </w:pPr>
    </w:p>
    <w:p w:rsidR="002C47AC" w:rsidRPr="00B976D1" w:rsidRDefault="002C47AC" w:rsidP="002C47AC">
      <w:pPr>
        <w:spacing w:line="259" w:lineRule="auto"/>
        <w:rPr>
          <w:rFonts w:ascii="Century Gothic" w:hAnsi="Century Gothic"/>
          <w:sz w:val="22"/>
          <w:szCs w:val="22"/>
        </w:rPr>
      </w:pPr>
      <w:r w:rsidRPr="00B976D1">
        <w:rPr>
          <w:rFonts w:ascii="Century Gothic" w:hAnsi="Century Gothic"/>
          <w:b/>
          <w:sz w:val="22"/>
          <w:szCs w:val="22"/>
        </w:rPr>
        <w:t xml:space="preserve">VI.- </w:t>
      </w:r>
      <w:r w:rsidRPr="00B976D1">
        <w:rPr>
          <w:rFonts w:ascii="Century Gothic" w:hAnsi="Century Gothic"/>
          <w:sz w:val="22"/>
          <w:szCs w:val="22"/>
        </w:rPr>
        <w:t>Que la empresa está participando en el procedimiento de contratación junto con otros en UTE:</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ind w:left="1402"/>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60288" behindDoc="0" locked="0" layoutInCell="1" allowOverlap="1">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A648" id="Rectángulo 68" o:spid="_x0000_s1026" style="position:absolute;margin-left:49.4pt;margin-top:1.85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B976D1">
        <w:rPr>
          <w:rFonts w:ascii="Century Gothic" w:hAnsi="Century Gothic"/>
          <w:sz w:val="22"/>
          <w:szCs w:val="22"/>
        </w:rPr>
        <w:t xml:space="preserve">Sí, junto con </w:t>
      </w:r>
      <w:r w:rsidRPr="00B976D1">
        <w:rPr>
          <w:rFonts w:ascii="Century Gothic" w:hAnsi="Century Gothic"/>
          <w:sz w:val="22"/>
          <w:szCs w:val="22"/>
        </w:rPr>
        <w:softHyphen/>
      </w:r>
      <w:r w:rsidRPr="00B976D1">
        <w:rPr>
          <w:rFonts w:ascii="Century Gothic" w:hAnsi="Century Gothic"/>
          <w:sz w:val="22"/>
          <w:szCs w:val="22"/>
        </w:rPr>
        <w:softHyphen/>
      </w:r>
      <w:r w:rsidRPr="00B976D1">
        <w:rPr>
          <w:rFonts w:ascii="Century Gothic" w:hAnsi="Century Gothic"/>
          <w:sz w:val="22"/>
          <w:szCs w:val="22"/>
        </w:rPr>
        <w:softHyphen/>
      </w:r>
      <w:r w:rsidRPr="00B976D1">
        <w:rPr>
          <w:rFonts w:ascii="Century Gothic" w:hAnsi="Century Gothic"/>
          <w:sz w:val="22"/>
          <w:szCs w:val="22"/>
        </w:rPr>
        <w:softHyphen/>
      </w:r>
      <w:r w:rsidRPr="00B976D1">
        <w:rPr>
          <w:rFonts w:ascii="Century Gothic" w:hAnsi="Century Gothic"/>
          <w:sz w:val="22"/>
          <w:szCs w:val="22"/>
        </w:rPr>
        <w:softHyphen/>
      </w:r>
      <w:r w:rsidRPr="00B976D1">
        <w:rPr>
          <w:rFonts w:ascii="Century Gothic" w:hAnsi="Century Gothic"/>
          <w:sz w:val="22"/>
          <w:szCs w:val="22"/>
        </w:rPr>
        <w:softHyphen/>
      </w:r>
      <w:r w:rsidRPr="00B976D1">
        <w:rPr>
          <w:rFonts w:ascii="Century Gothic" w:hAnsi="Century Gothic"/>
          <w:sz w:val="22"/>
          <w:szCs w:val="22"/>
        </w:rPr>
        <w:softHyphen/>
        <w:t>____________________, siendo el porcentaje de participación de_____________, aportando el compromiso a que se refiere el artículo 159.4 c) en relación con el art. 69.3 LCSP.</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59264" behindDoc="0" locked="0" layoutInCell="1" allowOverlap="1">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0D337" id="Rectángulo 69" o:spid="_x0000_s1026" style="position:absolute;margin-left:50.55pt;margin-top:1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B976D1">
        <w:rPr>
          <w:rFonts w:ascii="Century Gothic" w:hAnsi="Century Gothic"/>
          <w:sz w:val="22"/>
          <w:szCs w:val="22"/>
        </w:rPr>
        <w:tab/>
      </w:r>
      <w:r w:rsidRPr="00B976D1">
        <w:rPr>
          <w:rFonts w:ascii="Century Gothic" w:hAnsi="Century Gothic"/>
          <w:sz w:val="22"/>
          <w:szCs w:val="22"/>
        </w:rPr>
        <w:tab/>
        <w:t>No.</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pStyle w:val="Textoindependiente"/>
        <w:spacing w:line="259" w:lineRule="auto"/>
        <w:ind w:right="-32"/>
        <w:rPr>
          <w:rFonts w:ascii="Century Gothic" w:hAnsi="Century Gothic"/>
          <w:b w:val="0"/>
          <w:sz w:val="22"/>
          <w:szCs w:val="22"/>
        </w:rPr>
      </w:pPr>
      <w:r w:rsidRPr="00B976D1">
        <w:rPr>
          <w:rFonts w:ascii="Century Gothic" w:hAnsi="Century Gothic"/>
          <w:sz w:val="22"/>
          <w:szCs w:val="22"/>
        </w:rPr>
        <w:t>VII.</w:t>
      </w:r>
      <w:r w:rsidRPr="00B976D1">
        <w:rPr>
          <w:rFonts w:ascii="Century Gothic" w:hAnsi="Century Gothic"/>
          <w:b w:val="0"/>
          <w:sz w:val="22"/>
          <w:szCs w:val="22"/>
        </w:rPr>
        <w:t>- Que respecto a la pertenencia de la empresa a un grupo empresarial en alguno de los supuestos definidos en el artículo 42.1 del Código de Comercio:</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pStyle w:val="Textoindependiente"/>
        <w:tabs>
          <w:tab w:val="left" w:pos="7566"/>
        </w:tabs>
        <w:spacing w:line="259" w:lineRule="auto"/>
        <w:ind w:left="1418"/>
        <w:rPr>
          <w:rFonts w:ascii="Century Gothic" w:hAnsi="Century Gothic"/>
          <w:b w:val="0"/>
          <w:sz w:val="22"/>
          <w:szCs w:val="22"/>
        </w:rPr>
      </w:pPr>
      <w:r w:rsidRPr="00B976D1">
        <w:rPr>
          <w:rFonts w:ascii="Century Gothic" w:hAnsi="Century Gothic"/>
          <w:b w:val="0"/>
          <w:noProof/>
          <w:sz w:val="22"/>
          <w:szCs w:val="22"/>
        </w:rPr>
        <mc:AlternateContent>
          <mc:Choice Requires="wps">
            <w:drawing>
              <wp:anchor distT="0" distB="0" distL="114300" distR="114300" simplePos="0" relativeHeight="251661312" behindDoc="0" locked="0" layoutInCell="1" allowOverlap="1">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F710B" id="Rectángulo 71" o:spid="_x0000_s1026" style="position:absolute;margin-left:50.25pt;margin-top:.75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B976D1">
        <w:rPr>
          <w:rFonts w:ascii="Century Gothic" w:hAnsi="Century Gothic"/>
          <w:b w:val="0"/>
          <w:sz w:val="22"/>
          <w:szCs w:val="22"/>
        </w:rPr>
        <w:t xml:space="preserve">Si, la empresa pertenece al Grupo </w:t>
      </w:r>
      <w:r w:rsidRPr="00B976D1">
        <w:rPr>
          <w:rFonts w:ascii="Century Gothic" w:hAnsi="Century Gothic"/>
          <w:b w:val="0"/>
          <w:sz w:val="22"/>
          <w:szCs w:val="22"/>
        </w:rPr>
        <w:tab/>
        <w:t>. Pertenecen al grupo las siguientes empresas (relacionar o adjuntar la relación firmada por el representante legal de la empresa).</w:t>
      </w:r>
    </w:p>
    <w:p w:rsidR="002C47AC" w:rsidRPr="00B976D1" w:rsidRDefault="002C47AC" w:rsidP="002C47AC">
      <w:pPr>
        <w:spacing w:line="259" w:lineRule="auto"/>
        <w:rPr>
          <w:rFonts w:ascii="Century Gothic" w:eastAsia="Century Gothic" w:hAnsi="Century Gothic" w:cs="Century Gothic"/>
          <w:sz w:val="22"/>
          <w:szCs w:val="22"/>
        </w:rPr>
      </w:pPr>
    </w:p>
    <w:p w:rsidR="002C47AC" w:rsidRPr="00B976D1" w:rsidRDefault="002C47AC" w:rsidP="002C47AC">
      <w:pPr>
        <w:spacing w:line="259" w:lineRule="auto"/>
        <w:ind w:left="1418"/>
        <w:rPr>
          <w:rFonts w:ascii="Century Gothic" w:eastAsia="Century Gothic" w:hAnsi="Century Gothic" w:cs="Century Gothic"/>
          <w:sz w:val="22"/>
          <w:szCs w:val="22"/>
        </w:rPr>
      </w:pPr>
      <w:r w:rsidRPr="00B976D1">
        <w:rPr>
          <w:rFonts w:ascii="Century Gothic" w:eastAsia="Century Gothic" w:hAnsi="Century Gothic" w:cs="Century Gothic"/>
          <w:sz w:val="22"/>
          <w:szCs w:val="22"/>
        </w:rPr>
        <w:t>Que, en aplicación de la normativa legal vigente, otras empresas del grupo, pueden optar por presentar ofertas para concurrir, de forma individual, a la adjudicación del contrato, presentándose a la presente licitación las siguientes empresas del Grupo []:</w:t>
      </w:r>
    </w:p>
    <w:p w:rsidR="002C47AC" w:rsidRPr="00B976D1" w:rsidRDefault="002C47AC" w:rsidP="002C47AC">
      <w:pPr>
        <w:spacing w:line="259" w:lineRule="auto"/>
        <w:ind w:left="720"/>
        <w:rPr>
          <w:rFonts w:ascii="Century Gothic" w:eastAsia="Century Gothic" w:hAnsi="Century Gothic" w:cs="Century Gothic"/>
          <w:sz w:val="22"/>
          <w:szCs w:val="22"/>
        </w:rPr>
      </w:pPr>
    </w:p>
    <w:p w:rsidR="002C47AC" w:rsidRPr="00B976D1" w:rsidRDefault="002C47AC" w:rsidP="002C47AC">
      <w:pPr>
        <w:spacing w:line="259" w:lineRule="auto"/>
        <w:ind w:left="720"/>
        <w:rPr>
          <w:rFonts w:ascii="Century Gothic" w:hAnsi="Century Gothic"/>
          <w:sz w:val="22"/>
          <w:szCs w:val="22"/>
        </w:rPr>
      </w:pPr>
      <w:r w:rsidRPr="00B976D1">
        <w:rPr>
          <w:rFonts w:ascii="Century Gothic" w:eastAsia="Century Gothic" w:hAnsi="Century Gothic" w:cs="Century Gothic"/>
          <w:sz w:val="22"/>
          <w:szCs w:val="22"/>
        </w:rPr>
        <w:t xml:space="preserve"> </w:t>
      </w:r>
    </w:p>
    <w:p w:rsidR="002C47AC" w:rsidRPr="00B976D1" w:rsidRDefault="002C47AC" w:rsidP="002C47AC">
      <w:pPr>
        <w:pStyle w:val="Textoindependiente"/>
        <w:spacing w:line="259" w:lineRule="auto"/>
        <w:rPr>
          <w:rFonts w:ascii="Century Gothic" w:hAnsi="Century Gothic"/>
          <w:b w:val="0"/>
          <w:sz w:val="22"/>
          <w:szCs w:val="22"/>
        </w:rPr>
      </w:pPr>
      <w:r w:rsidRPr="00B976D1">
        <w:rPr>
          <w:rFonts w:ascii="Century Gothic" w:hAnsi="Century Gothic"/>
          <w:b w:val="0"/>
          <w:noProof/>
          <w:sz w:val="22"/>
          <w:szCs w:val="22"/>
        </w:rPr>
        <mc:AlternateContent>
          <mc:Choice Requires="wps">
            <w:drawing>
              <wp:anchor distT="0" distB="0" distL="114300" distR="114300" simplePos="0" relativeHeight="251662336" behindDoc="0" locked="0" layoutInCell="1" allowOverlap="1">
                <wp:simplePos x="0" y="0"/>
                <wp:positionH relativeFrom="column">
                  <wp:posOffset>651510</wp:posOffset>
                </wp:positionH>
                <wp:positionV relativeFrom="paragraph">
                  <wp:posOffset>50165</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2319C5" id="Rectángulo 4" o:spid="_x0000_s1026" style="position:absolute;margin-left:51.3pt;margin-top:3.95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B976D1">
        <w:rPr>
          <w:rFonts w:ascii="Century Gothic" w:hAnsi="Century Gothic"/>
          <w:b w:val="0"/>
          <w:sz w:val="22"/>
          <w:szCs w:val="22"/>
        </w:rPr>
        <w:t xml:space="preserve"> </w:t>
      </w:r>
      <w:r w:rsidRPr="00B976D1">
        <w:rPr>
          <w:rFonts w:ascii="Century Gothic" w:hAnsi="Century Gothic"/>
          <w:b w:val="0"/>
          <w:sz w:val="22"/>
          <w:szCs w:val="22"/>
        </w:rPr>
        <w:tab/>
      </w:r>
      <w:r w:rsidRPr="00B976D1">
        <w:rPr>
          <w:rFonts w:ascii="Century Gothic" w:hAnsi="Century Gothic"/>
          <w:b w:val="0"/>
          <w:sz w:val="22"/>
          <w:szCs w:val="22"/>
        </w:rPr>
        <w:tab/>
        <w:t>No pertenece a ningún grupo empresarial.</w:t>
      </w:r>
    </w:p>
    <w:p w:rsidR="002C47AC" w:rsidRPr="00B976D1" w:rsidRDefault="002C47AC" w:rsidP="002C47AC">
      <w:pPr>
        <w:spacing w:line="259" w:lineRule="auto"/>
        <w:ind w:left="1418"/>
        <w:rPr>
          <w:rFonts w:ascii="Century Gothic" w:hAnsi="Century Gothic"/>
          <w:sz w:val="22"/>
          <w:szCs w:val="22"/>
        </w:rPr>
      </w:pPr>
    </w:p>
    <w:p w:rsidR="002C47AC" w:rsidRPr="00B976D1" w:rsidRDefault="002C47AC" w:rsidP="002C47AC">
      <w:pPr>
        <w:autoSpaceDE w:val="0"/>
        <w:autoSpaceDN w:val="0"/>
        <w:adjustRightInd w:val="0"/>
        <w:spacing w:line="259" w:lineRule="auto"/>
        <w:rPr>
          <w:rFonts w:ascii="Century Gothic" w:hAnsi="Century Gothic" w:cs="Century Gothic"/>
          <w:color w:val="000000"/>
          <w:sz w:val="22"/>
          <w:szCs w:val="22"/>
        </w:rPr>
      </w:pPr>
      <w:r w:rsidRPr="00B976D1">
        <w:rPr>
          <w:rFonts w:ascii="Century Gothic" w:hAnsi="Century Gothic" w:cs="Century Gothic"/>
          <w:b/>
          <w:bCs/>
          <w:color w:val="000000"/>
          <w:sz w:val="22"/>
          <w:szCs w:val="22"/>
        </w:rPr>
        <w:t xml:space="preserve">VIII.- </w:t>
      </w:r>
      <w:r w:rsidRPr="00B976D1">
        <w:rPr>
          <w:rFonts w:ascii="Century Gothic" w:hAnsi="Century Gothic" w:cs="Century Gothic"/>
          <w:color w:val="000000"/>
          <w:sz w:val="22"/>
          <w:szCs w:val="22"/>
        </w:rPr>
        <w:t xml:space="preserve">Que se integra la solvencia por medios externos, si procede: </w:t>
      </w:r>
    </w:p>
    <w:p w:rsidR="002C47AC" w:rsidRPr="00B976D1" w:rsidRDefault="002C47AC" w:rsidP="002C47AC">
      <w:pPr>
        <w:autoSpaceDE w:val="0"/>
        <w:autoSpaceDN w:val="0"/>
        <w:adjustRightInd w:val="0"/>
        <w:spacing w:line="259" w:lineRule="auto"/>
        <w:rPr>
          <w:rFonts w:ascii="Century Gothic" w:hAnsi="Century Gothic" w:cs="Century Gothic"/>
          <w:color w:val="000000"/>
          <w:sz w:val="22"/>
          <w:szCs w:val="22"/>
        </w:rPr>
      </w:pPr>
    </w:p>
    <w:p w:rsidR="002C47AC" w:rsidRPr="00B976D1" w:rsidRDefault="002C47AC" w:rsidP="002C47AC">
      <w:pPr>
        <w:autoSpaceDE w:val="0"/>
        <w:autoSpaceDN w:val="0"/>
        <w:adjustRightInd w:val="0"/>
        <w:spacing w:line="259" w:lineRule="auto"/>
        <w:ind w:left="709" w:firstLine="709"/>
        <w:rPr>
          <w:rFonts w:ascii="Century Gothic" w:hAnsi="Century Gothic" w:cs="Century Gothic"/>
          <w:color w:val="000000"/>
          <w:sz w:val="22"/>
          <w:szCs w:val="22"/>
        </w:rPr>
      </w:pPr>
      <w:r w:rsidRPr="00B976D1">
        <w:rPr>
          <w:rFonts w:ascii="Century Gothic" w:hAnsi="Century Gothic"/>
          <w:noProof/>
          <w:sz w:val="22"/>
          <w:szCs w:val="22"/>
        </w:rPr>
        <mc:AlternateContent>
          <mc:Choice Requires="wps">
            <w:drawing>
              <wp:anchor distT="0" distB="0" distL="114300" distR="114300" simplePos="0" relativeHeight="251663360" behindDoc="0" locked="0" layoutInCell="1" allowOverlap="1">
                <wp:simplePos x="0" y="0"/>
                <wp:positionH relativeFrom="column">
                  <wp:posOffset>619125</wp:posOffset>
                </wp:positionH>
                <wp:positionV relativeFrom="paragraph">
                  <wp:posOffset>5715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4BC0A" id="Rectángulo 5" o:spid="_x0000_s1026" style="position:absolute;margin-left:48.75pt;margin-top:.4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Pr="00B976D1">
        <w:rPr>
          <w:rFonts w:ascii="Century Gothic" w:hAnsi="Century Gothic" w:cs="Century Gothic"/>
          <w:color w:val="000000"/>
          <w:sz w:val="22"/>
          <w:szCs w:val="22"/>
        </w:rPr>
        <w:t xml:space="preserve">Si, existiendo el compromiso a que se refiere el artículo 75.2 LCSP. </w:t>
      </w:r>
    </w:p>
    <w:p w:rsidR="002C47AC" w:rsidRPr="00B976D1" w:rsidRDefault="002C47AC" w:rsidP="002C47AC">
      <w:pPr>
        <w:autoSpaceDE w:val="0"/>
        <w:autoSpaceDN w:val="0"/>
        <w:adjustRightInd w:val="0"/>
        <w:spacing w:line="259" w:lineRule="auto"/>
        <w:ind w:left="709" w:firstLine="709"/>
        <w:rPr>
          <w:rFonts w:ascii="Century Gothic" w:hAnsi="Century Gothic" w:cs="Century Gothic"/>
          <w:color w:val="000000"/>
          <w:sz w:val="22"/>
          <w:szCs w:val="22"/>
        </w:rPr>
      </w:pPr>
    </w:p>
    <w:p w:rsidR="002C47AC" w:rsidRPr="00B976D1" w:rsidRDefault="002C47AC" w:rsidP="002C47AC">
      <w:pPr>
        <w:spacing w:line="259" w:lineRule="auto"/>
        <w:ind w:left="709" w:firstLine="709"/>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64384" behindDoc="0" locked="0" layoutInCell="1" allowOverlap="1">
                <wp:simplePos x="0" y="0"/>
                <wp:positionH relativeFrom="column">
                  <wp:posOffset>636905</wp:posOffset>
                </wp:positionH>
                <wp:positionV relativeFrom="paragraph">
                  <wp:posOffset>5715</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E4E9D6" id="Rectángulo 6" o:spid="_x0000_s1026" style="position:absolute;margin-left:50.15pt;margin-top:.4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Pr="00B976D1">
        <w:rPr>
          <w:rFonts w:ascii="Century Gothic" w:hAnsi="Century Gothic" w:cs="Century Gothic"/>
          <w:color w:val="000000"/>
          <w:sz w:val="22"/>
          <w:szCs w:val="22"/>
        </w:rPr>
        <w:t>No.</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rPr>
          <w:rFonts w:ascii="Century Gothic" w:hAnsi="Century Gothic"/>
          <w:sz w:val="22"/>
          <w:szCs w:val="22"/>
        </w:rPr>
      </w:pPr>
      <w:r w:rsidRPr="00B976D1">
        <w:rPr>
          <w:rFonts w:ascii="Century Gothic" w:hAnsi="Century Gothic"/>
          <w:b/>
          <w:sz w:val="22"/>
          <w:szCs w:val="22"/>
        </w:rPr>
        <w:t>IX.-</w:t>
      </w:r>
      <w:r w:rsidRPr="00B976D1">
        <w:rPr>
          <w:rFonts w:ascii="Century Gothic" w:hAnsi="Century Gothic"/>
          <w:sz w:val="22"/>
          <w:szCs w:val="22"/>
        </w:rPr>
        <w:t xml:space="preserve"> Que se trata de empresa extranjera:</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ind w:left="1418" w:firstLine="52"/>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65408" behindDoc="0" locked="0" layoutInCell="1" allowOverlap="1">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2A39D" id="Rectángulo 74" o:spid="_x0000_s1026" style="position:absolute;margin-left:50.1pt;margin-top:3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sidRPr="00B976D1">
        <w:rPr>
          <w:rFonts w:ascii="Century Gothic" w:hAnsi="Century Gothic"/>
          <w:sz w:val="22"/>
          <w:szCs w:val="22"/>
        </w:rPr>
        <w:t>SÍ,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66432" behindDoc="0" locked="0" layoutInCell="1" allowOverlap="1">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C6727" id="Rectángulo 75" o:spid="_x0000_s1026" style="position:absolute;margin-left:49.35pt;margin-top:1.3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B976D1">
        <w:rPr>
          <w:rFonts w:ascii="Century Gothic" w:hAnsi="Century Gothic"/>
          <w:sz w:val="22"/>
          <w:szCs w:val="22"/>
        </w:rPr>
        <w:tab/>
        <w:t xml:space="preserve">           No.</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rPr>
          <w:rFonts w:ascii="Century Gothic" w:hAnsi="Century Gothic"/>
          <w:sz w:val="22"/>
          <w:szCs w:val="22"/>
        </w:rPr>
      </w:pPr>
      <w:r w:rsidRPr="00B976D1">
        <w:rPr>
          <w:rFonts w:ascii="Century Gothic" w:hAnsi="Century Gothic"/>
          <w:b/>
          <w:sz w:val="22"/>
          <w:szCs w:val="22"/>
        </w:rPr>
        <w:t xml:space="preserve">X.- </w:t>
      </w:r>
      <w:r w:rsidRPr="00B976D1">
        <w:rPr>
          <w:rFonts w:ascii="Century Gothic" w:hAnsi="Century Gothic"/>
          <w:sz w:val="22"/>
          <w:szCs w:val="22"/>
        </w:rPr>
        <w:t>Que la empresa a la que representa emplea a: (Marque la casilla que corresponda)</w:t>
      </w:r>
    </w:p>
    <w:p w:rsidR="002C47AC" w:rsidRPr="00B976D1" w:rsidRDefault="002C47AC" w:rsidP="002C47AC">
      <w:pPr>
        <w:widowControl w:val="0"/>
        <w:tabs>
          <w:tab w:val="left" w:pos="1418"/>
        </w:tabs>
        <w:spacing w:line="259" w:lineRule="auto"/>
        <w:rPr>
          <w:rFonts w:ascii="Century Gothic" w:hAnsi="Century Gothic" w:cs="Arial"/>
          <w:i/>
          <w:sz w:val="22"/>
          <w:szCs w:val="22"/>
        </w:rPr>
      </w:pPr>
    </w:p>
    <w:p w:rsidR="002C47AC" w:rsidRPr="00B976D1" w:rsidRDefault="002C47AC" w:rsidP="002C47AC">
      <w:pPr>
        <w:spacing w:line="259" w:lineRule="auto"/>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67456" behindDoc="0" locked="0" layoutInCell="1" allowOverlap="1">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D01E9" id="Rectángulo 76" o:spid="_x0000_s1026" style="position:absolute;margin-left:49.8pt;margin-top:1.1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B976D1">
        <w:rPr>
          <w:rFonts w:ascii="Century Gothic" w:hAnsi="Century Gothic"/>
          <w:sz w:val="22"/>
          <w:szCs w:val="22"/>
        </w:rPr>
        <w:t xml:space="preserve">                       Menos de 50 trabajadores.</w:t>
      </w:r>
    </w:p>
    <w:p w:rsidR="002C47AC" w:rsidRPr="00B976D1" w:rsidRDefault="002C47AC" w:rsidP="002C47AC">
      <w:pPr>
        <w:spacing w:line="259" w:lineRule="auto"/>
        <w:rPr>
          <w:rFonts w:ascii="Century Gothic" w:hAnsi="Century Gothic"/>
          <w:sz w:val="22"/>
          <w:szCs w:val="22"/>
        </w:rPr>
      </w:pPr>
      <w:r w:rsidRPr="00B976D1">
        <w:rPr>
          <w:rFonts w:ascii="Century Gothic" w:hAnsi="Century Gothic" w:cs="Arial"/>
          <w:sz w:val="22"/>
          <w:szCs w:val="22"/>
        </w:rPr>
        <w:tab/>
      </w:r>
      <w:r w:rsidRPr="00B976D1">
        <w:rPr>
          <w:rFonts w:ascii="Century Gothic" w:hAnsi="Century Gothic" w:cs="Arial"/>
          <w:sz w:val="22"/>
          <w:szCs w:val="22"/>
        </w:rPr>
        <w:tab/>
      </w:r>
    </w:p>
    <w:p w:rsidR="002C47AC" w:rsidRPr="00B976D1" w:rsidRDefault="002C47AC" w:rsidP="002C47AC">
      <w:pPr>
        <w:spacing w:line="259" w:lineRule="auto"/>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68480" behindDoc="0" locked="0" layoutInCell="1" allowOverlap="1">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A8552" id="Rectángulo 77" o:spid="_x0000_s1026" style="position:absolute;margin-left:50.95pt;margin-top:.2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B976D1">
        <w:rPr>
          <w:rFonts w:ascii="Century Gothic" w:hAnsi="Century Gothic"/>
          <w:sz w:val="22"/>
          <w:szCs w:val="22"/>
        </w:rPr>
        <w:tab/>
      </w:r>
      <w:r w:rsidRPr="00B976D1">
        <w:rPr>
          <w:rFonts w:ascii="Century Gothic" w:hAnsi="Century Gothic"/>
          <w:sz w:val="22"/>
          <w:szCs w:val="22"/>
        </w:rPr>
        <w:tab/>
        <w:t>50 o más trabajadores y: (Marque la casilla que corresponda)</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ind w:left="2127"/>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69504" behindDoc="0" locked="0" layoutInCell="1" allowOverlap="1">
                <wp:simplePos x="0" y="0"/>
                <wp:positionH relativeFrom="column">
                  <wp:posOffset>1072515</wp:posOffset>
                </wp:positionH>
                <wp:positionV relativeFrom="paragraph">
                  <wp:posOffset>52705</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8C7D24" id="Rectángulo 78" o:spid="_x0000_s1026" style="position:absolute;margin-left:84.45pt;margin-top:4.1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B976D1">
        <w:rPr>
          <w:rFonts w:ascii="Century Gothic" w:hAnsi="Century Gothic"/>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ind w:left="2127"/>
        <w:rPr>
          <w:rFonts w:ascii="Century Gothic" w:hAnsi="Century Gothic"/>
          <w:sz w:val="22"/>
          <w:szCs w:val="22"/>
        </w:rPr>
      </w:pPr>
      <w:r w:rsidRPr="00B976D1">
        <w:rPr>
          <w:rFonts w:ascii="Century Gothic" w:hAnsi="Century Gothic"/>
          <w:noProof/>
          <w:sz w:val="22"/>
          <w:szCs w:val="22"/>
        </w:rPr>
        <mc:AlternateContent>
          <mc:Choice Requires="wps">
            <w:drawing>
              <wp:anchor distT="0" distB="0" distL="114300" distR="114300" simplePos="0" relativeHeight="251670528" behindDoc="0" locked="0" layoutInCell="1" allowOverlap="1">
                <wp:simplePos x="0" y="0"/>
                <wp:positionH relativeFrom="column">
                  <wp:posOffset>1061085</wp:posOffset>
                </wp:positionH>
                <wp:positionV relativeFrom="paragraph">
                  <wp:posOffset>16510</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CBB5E5" id="Rectángulo 79" o:spid="_x0000_s1026" style="position:absolute;margin-left:83.55pt;margin-top:1.3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B976D1">
        <w:rPr>
          <w:rFonts w:ascii="Century Gothic" w:hAnsi="Century Gothic"/>
          <w:sz w:val="22"/>
          <w:szCs w:val="22"/>
        </w:rPr>
        <w:t>Cumple las medidas alternativas previstas en el Real Decreto 364/2005, de 8 de abril, por el que se regula el cumplimiento alternativo con carácter excepcional de la cuota de reserva a favor de trabajadores con discapacidad.</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ind w:left="2126"/>
        <w:rPr>
          <w:rFonts w:ascii="Century Gothic" w:hAnsi="Century Gothic" w:cs="Arial"/>
          <w:i/>
          <w:sz w:val="22"/>
          <w:szCs w:val="22"/>
        </w:rPr>
      </w:pPr>
      <w:r w:rsidRPr="00B976D1">
        <w:rPr>
          <w:rFonts w:ascii="Century Gothic" w:hAnsi="Century Gothic"/>
          <w:noProof/>
          <w:sz w:val="22"/>
          <w:szCs w:val="22"/>
        </w:rPr>
        <mc:AlternateContent>
          <mc:Choice Requires="wps">
            <w:drawing>
              <wp:anchor distT="0" distB="0" distL="114300" distR="114300" simplePos="0" relativeHeight="251671552" behindDoc="0" locked="0" layoutInCell="1" allowOverlap="1">
                <wp:simplePos x="0" y="0"/>
                <wp:positionH relativeFrom="column">
                  <wp:posOffset>1101090</wp:posOffset>
                </wp:positionH>
                <wp:positionV relativeFrom="paragraph">
                  <wp:posOffset>16510</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DB06D" id="Rectángulo 80" o:spid="_x0000_s1026" style="position:absolute;margin-left:86.7pt;margin-top:1.3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"/>
            </w:pict>
          </mc:Fallback>
        </mc:AlternateContent>
      </w:r>
      <w:r w:rsidRPr="00B976D1">
        <w:rPr>
          <w:rFonts w:ascii="Century Gothic" w:hAnsi="Century Gothic"/>
          <w:sz w:val="22"/>
          <w:szCs w:val="22"/>
        </w:rPr>
        <w:t>Cumple con lo establecido en el apartado 2 del artículo 45 de la Ley Orgánica 3/2007, de 22 de marzo, para la igualdad efectiva de mujeres y hombres, relativo a la elaboración y aplicación de un plan de igualdad o,  en aplicación del apartado 5, la empresa NO está obligada a ello.</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ind w:right="-32"/>
        <w:rPr>
          <w:rFonts w:ascii="Century Gothic" w:hAnsi="Century Gothic"/>
          <w:sz w:val="22"/>
          <w:szCs w:val="22"/>
        </w:rPr>
      </w:pPr>
      <w:r w:rsidRPr="00B976D1">
        <w:rPr>
          <w:rFonts w:ascii="Century Gothic" w:hAnsi="Century Gothic"/>
          <w:b/>
          <w:sz w:val="22"/>
          <w:szCs w:val="22"/>
        </w:rPr>
        <w:t>XI. -</w:t>
      </w:r>
      <w:r w:rsidRPr="00B976D1">
        <w:rPr>
          <w:rFonts w:ascii="Century Gothic" w:hAnsi="Century Gothic"/>
          <w:sz w:val="22"/>
          <w:szCs w:val="22"/>
        </w:rPr>
        <w:t xml:space="preserve"> Que, si en la cláusula 1 del PCAP se requiere que los licitadores indiquen la parte del contrato que tengan previsto subcontratar:</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ind w:firstLine="360"/>
        <w:rPr>
          <w:rFonts w:ascii="Century Gothic" w:hAnsi="Century Gothic"/>
          <w:sz w:val="22"/>
          <w:szCs w:val="22"/>
        </w:rPr>
      </w:pPr>
      <w:r w:rsidRPr="00B976D1">
        <w:rPr>
          <w:rFonts w:ascii="Century Gothic" w:hAnsi="Century Gothic"/>
          <w:noProof/>
          <w:sz w:val="22"/>
          <w:szCs w:val="22"/>
        </w:rPr>
        <mc:AlternateContent>
          <mc:Choice Requires="wpg">
            <w:drawing>
              <wp:anchor distT="0" distB="0" distL="114300" distR="114300" simplePos="0" relativeHeight="251672576" behindDoc="0" locked="0" layoutInCell="1" allowOverlap="1">
                <wp:simplePos x="0" y="0"/>
                <wp:positionH relativeFrom="page">
                  <wp:posOffset>1218565</wp:posOffset>
                </wp:positionH>
                <wp:positionV relativeFrom="paragraph">
                  <wp:posOffset>12700</wp:posOffset>
                </wp:positionV>
                <wp:extent cx="180975" cy="138430"/>
                <wp:effectExtent l="0" t="0" r="28575" b="13970"/>
                <wp:wrapNone/>
                <wp:docPr id="182" name="Grupo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CC9B2B" id="Grupo 182" o:spid="_x0000_s1026" style="position:absolute;margin-left:95.95pt;margin-top:1pt;width:14.25pt;height:10.9pt;z-index:25167257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B976D1">
        <w:rPr>
          <w:rFonts w:ascii="Century Gothic" w:hAnsi="Century Gothic"/>
          <w:sz w:val="22"/>
          <w:szCs w:val="22"/>
        </w:rPr>
        <w:tab/>
      </w:r>
      <w:r w:rsidRPr="00B976D1">
        <w:rPr>
          <w:rFonts w:ascii="Century Gothic" w:hAnsi="Century Gothic"/>
          <w:sz w:val="22"/>
          <w:szCs w:val="22"/>
        </w:rPr>
        <w:tab/>
        <w:t>Que no tiene prevista ninguna subcontratación.</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ind w:left="1428" w:firstLine="12"/>
        <w:rPr>
          <w:rFonts w:ascii="Century Gothic" w:hAnsi="Century Gothic"/>
          <w:sz w:val="22"/>
          <w:szCs w:val="22"/>
        </w:rPr>
      </w:pPr>
      <w:r w:rsidRPr="00B976D1">
        <w:rPr>
          <w:rFonts w:ascii="Century Gothic" w:hAnsi="Century Gothic"/>
          <w:noProof/>
          <w:sz w:val="22"/>
          <w:szCs w:val="22"/>
        </w:rPr>
        <mc:AlternateContent>
          <mc:Choice Requires="wpg">
            <w:drawing>
              <wp:anchor distT="0" distB="0" distL="114300" distR="114300" simplePos="0" relativeHeight="251673600" behindDoc="0" locked="0" layoutInCell="1" allowOverlap="1">
                <wp:simplePos x="0" y="0"/>
                <wp:positionH relativeFrom="page">
                  <wp:posOffset>1226185</wp:posOffset>
                </wp:positionH>
                <wp:positionV relativeFrom="paragraph">
                  <wp:posOffset>12700</wp:posOffset>
                </wp:positionV>
                <wp:extent cx="180975" cy="138430"/>
                <wp:effectExtent l="0" t="0" r="28575" b="13970"/>
                <wp:wrapNone/>
                <wp:docPr id="184" name="Grupo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B498FE" id="Grupo 184" o:spid="_x0000_s1026" style="position:absolute;margin-left:96.55pt;margin-top:1pt;width:14.25pt;height:10.9pt;z-index:25167360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B976D1">
        <w:rPr>
          <w:rFonts w:ascii="Century Gothic" w:hAnsi="Century Gothic"/>
          <w:sz w:val="22"/>
          <w:szCs w:val="22"/>
        </w:rPr>
        <w:t>Que tiene previsto subcontratar:</w:t>
      </w:r>
    </w:p>
    <w:p w:rsidR="002C47AC" w:rsidRPr="00B976D1" w:rsidRDefault="002C47AC" w:rsidP="002C47AC">
      <w:pPr>
        <w:spacing w:line="259" w:lineRule="auto"/>
        <w:ind w:firstLine="360"/>
        <w:rPr>
          <w:rFonts w:ascii="Century Gothic" w:hAnsi="Century Gothic"/>
          <w:sz w:val="22"/>
          <w:szCs w:val="22"/>
        </w:rPr>
      </w:pPr>
    </w:p>
    <w:p w:rsidR="002C47AC" w:rsidRPr="00B976D1" w:rsidRDefault="002C47AC" w:rsidP="002C47AC">
      <w:pPr>
        <w:spacing w:line="259" w:lineRule="auto"/>
        <w:ind w:firstLine="708"/>
        <w:rPr>
          <w:rFonts w:ascii="Century Gothic" w:hAnsi="Century Gothic"/>
          <w:sz w:val="22"/>
          <w:szCs w:val="22"/>
        </w:rPr>
      </w:pPr>
      <w:r w:rsidRPr="00B976D1">
        <w:rPr>
          <w:rFonts w:ascii="Century Gothic" w:hAnsi="Century Gothic"/>
          <w:sz w:val="22"/>
          <w:szCs w:val="22"/>
        </w:rPr>
        <w:t>- La siguiente parte del contrato (o del lote nº …): ……………………………………</w:t>
      </w:r>
    </w:p>
    <w:p w:rsidR="002C47AC" w:rsidRPr="00B976D1" w:rsidRDefault="002C47AC" w:rsidP="002C47AC">
      <w:pPr>
        <w:spacing w:line="259" w:lineRule="auto"/>
        <w:ind w:firstLine="708"/>
        <w:rPr>
          <w:rFonts w:ascii="Century Gothic" w:hAnsi="Century Gothic"/>
          <w:sz w:val="22"/>
          <w:szCs w:val="22"/>
        </w:rPr>
      </w:pPr>
      <w:r w:rsidRPr="00B976D1">
        <w:rPr>
          <w:rFonts w:ascii="Century Gothic" w:hAnsi="Century Gothic"/>
          <w:sz w:val="22"/>
          <w:szCs w:val="22"/>
        </w:rPr>
        <w:t>- Por importe de: ………………………….</w:t>
      </w:r>
    </w:p>
    <w:p w:rsidR="002C47AC" w:rsidRPr="00B976D1" w:rsidRDefault="002C47AC" w:rsidP="002C47AC">
      <w:pPr>
        <w:spacing w:line="259" w:lineRule="auto"/>
        <w:ind w:firstLine="708"/>
        <w:rPr>
          <w:rFonts w:ascii="Century Gothic" w:hAnsi="Century Gothic"/>
          <w:sz w:val="22"/>
          <w:szCs w:val="22"/>
        </w:rPr>
      </w:pPr>
      <w:r w:rsidRPr="00B976D1">
        <w:rPr>
          <w:rFonts w:ascii="Century Gothic" w:hAnsi="Century Gothic"/>
          <w:sz w:val="22"/>
          <w:szCs w:val="22"/>
        </w:rPr>
        <w:t>- Con (</w:t>
      </w:r>
      <w:r w:rsidRPr="00B976D1">
        <w:rPr>
          <w:rFonts w:ascii="Century Gothic" w:hAnsi="Century Gothic"/>
          <w:i/>
          <w:sz w:val="22"/>
          <w:szCs w:val="22"/>
        </w:rPr>
        <w:t>nombre o perfil empresarial del/de los subcontratista/s</w:t>
      </w:r>
      <w:r w:rsidRPr="00B976D1">
        <w:rPr>
          <w:rFonts w:ascii="Century Gothic" w:hAnsi="Century Gothic"/>
          <w:sz w:val="22"/>
          <w:szCs w:val="22"/>
        </w:rPr>
        <w:t>): …………………</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pStyle w:val="Ttulo1"/>
        <w:spacing w:line="259" w:lineRule="auto"/>
        <w:ind w:right="57"/>
        <w:rPr>
          <w:rFonts w:ascii="Century Gothic" w:hAnsi="Century Gothic" w:cs="Times New Roman"/>
          <w:b w:val="0"/>
          <w:sz w:val="22"/>
          <w:szCs w:val="22"/>
        </w:rPr>
      </w:pPr>
      <w:r w:rsidRPr="00B976D1">
        <w:rPr>
          <w:rFonts w:ascii="Century Gothic" w:hAnsi="Century Gothic" w:cs="Times New Roman"/>
          <w:sz w:val="22"/>
          <w:szCs w:val="22"/>
        </w:rPr>
        <w:t>XII.</w:t>
      </w:r>
      <w:r w:rsidRPr="00B976D1">
        <w:rPr>
          <w:rFonts w:ascii="Century Gothic" w:hAnsi="Century Gothic" w:cs="Times New Roman"/>
          <w:b w:val="0"/>
          <w:sz w:val="22"/>
          <w:szCs w:val="22"/>
        </w:rPr>
        <w:t xml:space="preserve">- Que la sociedad firmante, sus representantes y el personal implicado en el expediente no se encuentran incursos en ninguna situación que pueda calificarse de conflicto de intereses con las personas responsables de la preparación, adjudicación y ejecución de dicho expediente de contratación. </w:t>
      </w: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spacing w:line="259" w:lineRule="auto"/>
        <w:rPr>
          <w:rFonts w:ascii="Century Gothic" w:hAnsi="Century Gothic"/>
          <w:sz w:val="22"/>
          <w:szCs w:val="22"/>
        </w:rPr>
      </w:pPr>
      <w:r w:rsidRPr="00B976D1">
        <w:rPr>
          <w:rFonts w:ascii="Century Gothic" w:hAnsi="Century Gothic"/>
          <w:b/>
          <w:sz w:val="22"/>
          <w:szCs w:val="22"/>
        </w:rPr>
        <w:t>XIII.</w:t>
      </w:r>
      <w:r w:rsidRPr="00B976D1">
        <w:rPr>
          <w:rFonts w:ascii="Century Gothic" w:hAnsi="Century Gothic"/>
          <w:sz w:val="22"/>
          <w:szCs w:val="22"/>
        </w:rPr>
        <w:t>- Dirección de correo electrónico designada para efectuar notificaciones, de conformidad con lo dispuesto en la Disposición Adicional Decimoquinta de la LCSP: ……………………………. (cumplimentar).</w:t>
      </w:r>
    </w:p>
    <w:p w:rsidR="002C47AC" w:rsidRPr="00B976D1" w:rsidRDefault="002C47AC" w:rsidP="002C47AC">
      <w:pPr>
        <w:widowControl w:val="0"/>
        <w:tabs>
          <w:tab w:val="left" w:pos="1418"/>
        </w:tabs>
        <w:spacing w:line="259" w:lineRule="auto"/>
        <w:rPr>
          <w:rFonts w:ascii="Century Gothic" w:hAnsi="Century Gothic" w:cs="Arial"/>
          <w:sz w:val="22"/>
          <w:szCs w:val="22"/>
        </w:rPr>
      </w:pPr>
    </w:p>
    <w:p w:rsidR="002C47AC" w:rsidRPr="00B976D1" w:rsidRDefault="002C47AC" w:rsidP="002C47AC">
      <w:pPr>
        <w:spacing w:line="259" w:lineRule="auto"/>
        <w:rPr>
          <w:rFonts w:ascii="Century Gothic" w:hAnsi="Century Gothic"/>
          <w:sz w:val="22"/>
          <w:szCs w:val="22"/>
        </w:rPr>
      </w:pPr>
    </w:p>
    <w:p w:rsidR="002C47AC" w:rsidRPr="00B976D1" w:rsidRDefault="002C47AC" w:rsidP="002C47AC">
      <w:pPr>
        <w:tabs>
          <w:tab w:val="left" w:pos="142"/>
          <w:tab w:val="left" w:pos="648"/>
        </w:tabs>
        <w:spacing w:line="259" w:lineRule="auto"/>
        <w:ind w:right="-58"/>
        <w:textAlignment w:val="baseline"/>
        <w:rPr>
          <w:rFonts w:ascii="Century Gothic" w:eastAsia="Calibri" w:hAnsi="Century Gothic" w:cs="Arial"/>
          <w:strike/>
          <w:spacing w:val="-1"/>
          <w:sz w:val="22"/>
          <w:szCs w:val="22"/>
        </w:rPr>
      </w:pPr>
      <w:r w:rsidRPr="00B976D1">
        <w:rPr>
          <w:rFonts w:ascii="Century Gothic" w:eastAsia="Calibri" w:hAnsi="Century Gothic" w:cs="Arial"/>
          <w:spacing w:val="-1"/>
          <w:sz w:val="22"/>
          <w:szCs w:val="22"/>
        </w:rPr>
        <w:t>En ............................, a ....... de ....................de ........</w:t>
      </w:r>
    </w:p>
    <w:p w:rsidR="002C47AC" w:rsidRPr="00B976D1" w:rsidRDefault="002C47AC" w:rsidP="002C47AC">
      <w:pPr>
        <w:spacing w:line="259" w:lineRule="auto"/>
        <w:rPr>
          <w:rFonts w:ascii="Century Gothic" w:eastAsia="Calibri" w:hAnsi="Century Gothic" w:cs="Arial"/>
          <w:spacing w:val="-1"/>
          <w:sz w:val="22"/>
          <w:szCs w:val="22"/>
        </w:rPr>
      </w:pPr>
    </w:p>
    <w:p w:rsidR="002C47AC" w:rsidRPr="00B976D1" w:rsidRDefault="002C47AC" w:rsidP="002C47AC">
      <w:pPr>
        <w:spacing w:line="259" w:lineRule="auto"/>
        <w:rPr>
          <w:rFonts w:ascii="Century Gothic" w:eastAsia="Calibri" w:hAnsi="Century Gothic" w:cs="Arial"/>
          <w:spacing w:val="-1"/>
          <w:sz w:val="22"/>
          <w:szCs w:val="22"/>
        </w:rPr>
      </w:pPr>
    </w:p>
    <w:p w:rsidR="002C47AC" w:rsidRPr="00B976D1" w:rsidRDefault="002C47AC" w:rsidP="002C47AC">
      <w:pPr>
        <w:spacing w:line="259" w:lineRule="auto"/>
        <w:rPr>
          <w:rFonts w:ascii="Century Gothic" w:eastAsia="Calibri" w:hAnsi="Century Gothic" w:cs="Arial"/>
          <w:spacing w:val="-1"/>
          <w:sz w:val="22"/>
          <w:szCs w:val="22"/>
        </w:rPr>
      </w:pPr>
    </w:p>
    <w:p w:rsidR="002C47AC" w:rsidRPr="00B976D1" w:rsidRDefault="002C47AC" w:rsidP="002C47AC">
      <w:pPr>
        <w:spacing w:line="259" w:lineRule="auto"/>
        <w:rPr>
          <w:rFonts w:ascii="Century Gothic" w:eastAsia="Calibri" w:hAnsi="Century Gothic" w:cs="Arial"/>
          <w:spacing w:val="-1"/>
          <w:sz w:val="22"/>
          <w:szCs w:val="22"/>
        </w:rPr>
      </w:pPr>
    </w:p>
    <w:p w:rsidR="002C47AC" w:rsidRPr="00B976D1" w:rsidRDefault="002C47AC" w:rsidP="002C47AC">
      <w:pPr>
        <w:spacing w:line="259" w:lineRule="auto"/>
        <w:rPr>
          <w:rFonts w:ascii="Century Gothic" w:eastAsia="Calibri" w:hAnsi="Century Gothic" w:cs="Arial"/>
          <w:spacing w:val="-1"/>
          <w:sz w:val="22"/>
          <w:szCs w:val="22"/>
        </w:rPr>
      </w:pPr>
    </w:p>
    <w:p w:rsidR="002C47AC" w:rsidRPr="00B976D1" w:rsidRDefault="002C47AC" w:rsidP="002C47AC">
      <w:pPr>
        <w:spacing w:line="259" w:lineRule="auto"/>
        <w:rPr>
          <w:rFonts w:ascii="Century Gothic" w:eastAsia="Calibri" w:hAnsi="Century Gothic" w:cs="CenturyGothic-Bold"/>
          <w:b/>
          <w:bCs/>
          <w:sz w:val="22"/>
          <w:szCs w:val="22"/>
        </w:rPr>
      </w:pPr>
      <w:r w:rsidRPr="00B976D1">
        <w:rPr>
          <w:rFonts w:ascii="Century Gothic" w:eastAsia="Calibri" w:hAnsi="Century Gothic" w:cs="Arial"/>
          <w:spacing w:val="-1"/>
          <w:sz w:val="22"/>
          <w:szCs w:val="22"/>
        </w:rPr>
        <w:t>Firmado:</w:t>
      </w:r>
    </w:p>
    <w:p w:rsidR="002C47AC" w:rsidRPr="00B976D1" w:rsidRDefault="002C47AC" w:rsidP="002C47AC">
      <w:pPr>
        <w:spacing w:line="259" w:lineRule="auto"/>
        <w:rPr>
          <w:rFonts w:ascii="Century Gothic" w:hAnsi="Century Gothic"/>
          <w:b/>
          <w:sz w:val="22"/>
          <w:szCs w:val="22"/>
        </w:rPr>
      </w:pPr>
    </w:p>
    <w:p w:rsidR="002C47AC" w:rsidRPr="00B976D1" w:rsidRDefault="002C47AC" w:rsidP="002C47AC">
      <w:pPr>
        <w:spacing w:line="259" w:lineRule="auto"/>
        <w:rPr>
          <w:rFonts w:ascii="Century Gothic" w:hAnsi="Century Gothic"/>
          <w:b/>
          <w:sz w:val="22"/>
          <w:szCs w:val="22"/>
        </w:rPr>
      </w:pPr>
    </w:p>
    <w:p w:rsidR="002C47AC" w:rsidRPr="00B976D1" w:rsidRDefault="002C47AC" w:rsidP="002C47AC">
      <w:pPr>
        <w:spacing w:line="259" w:lineRule="auto"/>
        <w:rPr>
          <w:rFonts w:ascii="Century Gothic" w:hAnsi="Century Gothic"/>
          <w:b/>
          <w:sz w:val="22"/>
          <w:szCs w:val="22"/>
        </w:rPr>
      </w:pPr>
    </w:p>
    <w:p w:rsidR="002C47AC" w:rsidRPr="00B976D1" w:rsidRDefault="002C47AC" w:rsidP="002C47AC">
      <w:pPr>
        <w:spacing w:line="259" w:lineRule="auto"/>
        <w:rPr>
          <w:rFonts w:ascii="Century Gothic" w:hAnsi="Century Gothic"/>
          <w:b/>
          <w:sz w:val="22"/>
          <w:szCs w:val="22"/>
        </w:rPr>
      </w:pPr>
    </w:p>
    <w:p w:rsidR="002C47AC" w:rsidRPr="00B976D1" w:rsidRDefault="002C47AC" w:rsidP="002C47AC">
      <w:pPr>
        <w:spacing w:line="259" w:lineRule="auto"/>
        <w:rPr>
          <w:rFonts w:ascii="Century Gothic" w:hAnsi="Century Gothic"/>
          <w:b/>
          <w:sz w:val="22"/>
          <w:szCs w:val="22"/>
        </w:rPr>
      </w:pPr>
    </w:p>
    <w:p w:rsidR="002C47AC" w:rsidRPr="00B976D1" w:rsidRDefault="002C47AC" w:rsidP="002C47AC">
      <w:pPr>
        <w:spacing w:line="259" w:lineRule="auto"/>
        <w:rPr>
          <w:rFonts w:ascii="Century Gothic" w:hAnsi="Century Gothic"/>
          <w:b/>
          <w:sz w:val="22"/>
          <w:szCs w:val="22"/>
        </w:rPr>
      </w:pPr>
    </w:p>
    <w:p w:rsidR="002C47AC" w:rsidRPr="00B976D1" w:rsidRDefault="002C47AC" w:rsidP="002C47AC">
      <w:pPr>
        <w:spacing w:line="259" w:lineRule="auto"/>
        <w:rPr>
          <w:rFonts w:ascii="Century Gothic" w:hAnsi="Century Gothic"/>
          <w:b/>
          <w:sz w:val="22"/>
          <w:szCs w:val="22"/>
        </w:rPr>
      </w:pPr>
      <w:r w:rsidRPr="00B976D1">
        <w:rPr>
          <w:rFonts w:ascii="Century Gothic" w:hAnsi="Century Gothic"/>
          <w:b/>
          <w:sz w:val="22"/>
          <w:szCs w:val="22"/>
        </w:rPr>
        <w:t>A PLANIFICA MADRID, PROYECTOS Y OBRAS, M.P., S.A.</w:t>
      </w:r>
    </w:p>
    <w:p w:rsidR="002C47AC" w:rsidRPr="00B976D1" w:rsidRDefault="002C47AC" w:rsidP="002C47AC">
      <w:pPr>
        <w:spacing w:line="259" w:lineRule="auto"/>
        <w:rPr>
          <w:rFonts w:ascii="Century Gothic" w:eastAsia="Calibri" w:hAnsi="Century Gothic" w:cs="CenturyGothic-Bold"/>
          <w:b/>
          <w:bCs/>
          <w:sz w:val="22"/>
          <w:szCs w:val="22"/>
        </w:rPr>
      </w:pPr>
    </w:p>
    <w:p w:rsidR="002C47AC" w:rsidRPr="00B976D1" w:rsidRDefault="002C47AC" w:rsidP="002C47AC">
      <w:pPr>
        <w:spacing w:line="259" w:lineRule="auto"/>
        <w:rPr>
          <w:rFonts w:ascii="Century Gothic" w:eastAsia="Calibri" w:hAnsi="Century Gothic" w:cs="CenturyGothic-Bold"/>
          <w:b/>
          <w:bCs/>
          <w:sz w:val="22"/>
          <w:szCs w:val="22"/>
        </w:rPr>
      </w:pPr>
    </w:p>
    <w:p w:rsidR="002C47AC" w:rsidRPr="00963196" w:rsidRDefault="002C47AC" w:rsidP="002C47AC">
      <w:pPr>
        <w:spacing w:line="259" w:lineRule="auto"/>
        <w:rPr>
          <w:rFonts w:ascii="Century Gothic" w:hAnsi="Century Gothic"/>
          <w:b/>
          <w:sz w:val="22"/>
          <w:szCs w:val="22"/>
        </w:rPr>
      </w:pPr>
      <w:r w:rsidRPr="00B976D1">
        <w:rPr>
          <w:rFonts w:ascii="Century Gothic" w:eastAsia="Calibri" w:hAnsi="Century Gothic" w:cs="CenturyGothic-Bold"/>
          <w:b/>
          <w:bCs/>
          <w:sz w:val="22"/>
          <w:szCs w:val="22"/>
          <w:u w:val="single"/>
        </w:rPr>
        <w:t>Este documento es de presentación obligatoria en el ARCHIVO ELÉCTRONICO Nº 1</w:t>
      </w:r>
    </w:p>
    <w:p w:rsidR="002C47AC" w:rsidRPr="00963196" w:rsidRDefault="002C47AC" w:rsidP="002C47AC">
      <w:pPr>
        <w:pStyle w:val="Ttulo1"/>
        <w:tabs>
          <w:tab w:val="left" w:pos="1468"/>
        </w:tabs>
        <w:spacing w:before="0" w:after="0" w:line="276" w:lineRule="auto"/>
        <w:ind w:right="-3"/>
        <w:rPr>
          <w:rFonts w:ascii="Century Gothic" w:hAnsi="Century Gothic" w:cs="Calibri Light"/>
          <w:sz w:val="22"/>
          <w:szCs w:val="22"/>
        </w:rPr>
      </w:pPr>
    </w:p>
    <w:p w:rsidR="002C47AC" w:rsidRPr="00963196" w:rsidRDefault="002C47AC" w:rsidP="002C47AC">
      <w:pPr>
        <w:rPr>
          <w:rFonts w:ascii="Century Gothic" w:hAnsi="Century Gothic"/>
          <w:sz w:val="22"/>
          <w:szCs w:val="22"/>
        </w:rPr>
      </w:pPr>
    </w:p>
    <w:p w:rsidR="002C47AC" w:rsidRPr="00963196" w:rsidRDefault="002C47AC" w:rsidP="002C47AC">
      <w:pPr>
        <w:rPr>
          <w:rFonts w:ascii="Century Gothic" w:hAnsi="Century Gothic"/>
          <w:sz w:val="22"/>
          <w:szCs w:val="22"/>
        </w:rPr>
      </w:pPr>
    </w:p>
    <w:p w:rsidR="002C47AC" w:rsidRPr="00963196" w:rsidRDefault="002C47AC" w:rsidP="002C47AC">
      <w:pPr>
        <w:rPr>
          <w:rFonts w:ascii="Century Gothic" w:hAnsi="Century Gothic"/>
          <w:sz w:val="22"/>
          <w:szCs w:val="22"/>
        </w:rPr>
      </w:pPr>
    </w:p>
    <w:p w:rsidR="002C47AC" w:rsidRPr="00963196" w:rsidRDefault="002C47AC" w:rsidP="002C47AC">
      <w:pPr>
        <w:rPr>
          <w:rFonts w:ascii="Century Gothic" w:hAnsi="Century Gothic"/>
          <w:sz w:val="22"/>
          <w:szCs w:val="22"/>
        </w:rPr>
      </w:pPr>
    </w:p>
    <w:p w:rsidR="002C47AC" w:rsidRPr="00963196" w:rsidRDefault="002C47AC" w:rsidP="002C47AC">
      <w:pPr>
        <w:rPr>
          <w:rFonts w:ascii="Century Gothic" w:hAnsi="Century Gothic"/>
          <w:sz w:val="22"/>
          <w:szCs w:val="22"/>
        </w:rPr>
      </w:pPr>
    </w:p>
    <w:p w:rsidR="002C47AC" w:rsidRPr="00963196" w:rsidRDefault="002C47AC" w:rsidP="002C47AC">
      <w:pPr>
        <w:rPr>
          <w:rFonts w:ascii="Century Gothic" w:hAnsi="Century Gothic"/>
          <w:sz w:val="22"/>
          <w:szCs w:val="22"/>
        </w:rPr>
      </w:pPr>
    </w:p>
    <w:p w:rsidR="002C47AC" w:rsidRPr="00963196" w:rsidRDefault="002C47AC" w:rsidP="002C47AC">
      <w:pPr>
        <w:rPr>
          <w:rFonts w:ascii="Century Gothic" w:hAnsi="Century Gothic"/>
          <w:sz w:val="22"/>
          <w:szCs w:val="22"/>
        </w:rPr>
      </w:pPr>
    </w:p>
    <w:p w:rsidR="00500BCA" w:rsidRDefault="00500BCA">
      <w:bookmarkStart w:id="15" w:name="_GoBack"/>
      <w:bookmarkEnd w:id="15"/>
    </w:p>
    <w:sectPr w:rsidR="00500BCA" w:rsidSect="0029027C">
      <w:pgSz w:w="11905" w:h="16837" w:code="9"/>
      <w:pgMar w:top="1440" w:right="1080" w:bottom="1440" w:left="1080" w:header="567"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7AC" w:rsidRDefault="002C47AC" w:rsidP="002C47AC">
      <w:pPr>
        <w:spacing w:line="240" w:lineRule="auto"/>
      </w:pPr>
      <w:r>
        <w:separator/>
      </w:r>
    </w:p>
  </w:endnote>
  <w:endnote w:type="continuationSeparator" w:id="0">
    <w:p w:rsidR="002C47AC" w:rsidRDefault="002C47AC" w:rsidP="002C47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Z@R2607.tmp">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AC" w:rsidRDefault="002C47AC" w:rsidP="00CF2C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C47AC" w:rsidRDefault="002C47AC" w:rsidP="008B1AE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AC" w:rsidRDefault="002C47AC" w:rsidP="00B16B95">
    <w:pPr>
      <w:pStyle w:val="Piedepgina"/>
      <w:framePr w:w="1272" w:h="511" w:hRule="exact" w:wrap="around" w:vAnchor="text" w:hAnchor="margin" w:xAlign="right" w:y="8"/>
      <w:pBdr>
        <w:top w:val="single" w:sz="4" w:space="1" w:color="auto"/>
      </w:pBdr>
      <w:rPr>
        <w:rFonts w:ascii="Century Gothic" w:hAnsi="Century Gothic"/>
        <w:sz w:val="16"/>
        <w:szCs w:val="16"/>
      </w:rPr>
    </w:pPr>
  </w:p>
  <w:p w:rsidR="002C47AC" w:rsidRDefault="002C47AC" w:rsidP="00B16B95">
    <w:pPr>
      <w:pStyle w:val="Piedepgina"/>
      <w:framePr w:w="1272" w:h="511" w:hRule="exact" w:wrap="around" w:vAnchor="text" w:hAnchor="margin" w:xAlign="right" w:y="8"/>
      <w:pBdr>
        <w:top w:val="single" w:sz="4" w:space="1" w:color="auto"/>
      </w:pBdr>
      <w:rPr>
        <w:rStyle w:val="Nmerodepgina"/>
      </w:rPr>
    </w:pPr>
    <w:r w:rsidRPr="00D97112">
      <w:rPr>
        <w:rFonts w:ascii="Century Gothic" w:hAnsi="Century Gothic"/>
        <w:sz w:val="16"/>
        <w:szCs w:val="16"/>
      </w:rPr>
      <w:t xml:space="preserve">Página </w:t>
    </w:r>
    <w:r w:rsidRPr="00D97112">
      <w:rPr>
        <w:rFonts w:ascii="Century Gothic" w:hAnsi="Century Gothic"/>
        <w:b/>
        <w:bCs/>
        <w:sz w:val="16"/>
        <w:szCs w:val="16"/>
      </w:rPr>
      <w:fldChar w:fldCharType="begin"/>
    </w:r>
    <w:r w:rsidRPr="00D97112">
      <w:rPr>
        <w:rFonts w:ascii="Century Gothic" w:hAnsi="Century Gothic"/>
        <w:b/>
        <w:bCs/>
        <w:sz w:val="16"/>
        <w:szCs w:val="16"/>
      </w:rPr>
      <w:instrText>PAGE</w:instrText>
    </w:r>
    <w:r w:rsidRPr="00D97112">
      <w:rPr>
        <w:rFonts w:ascii="Century Gothic" w:hAnsi="Century Gothic"/>
        <w:b/>
        <w:bCs/>
        <w:sz w:val="16"/>
        <w:szCs w:val="16"/>
      </w:rPr>
      <w:fldChar w:fldCharType="separate"/>
    </w:r>
    <w:r>
      <w:rPr>
        <w:rFonts w:ascii="Century Gothic" w:hAnsi="Century Gothic"/>
        <w:b/>
        <w:bCs/>
        <w:noProof/>
        <w:sz w:val="16"/>
        <w:szCs w:val="16"/>
      </w:rPr>
      <w:t>1</w:t>
    </w:r>
    <w:r w:rsidRPr="00D97112">
      <w:rPr>
        <w:rFonts w:ascii="Century Gothic" w:hAnsi="Century Gothic"/>
        <w:b/>
        <w:bCs/>
        <w:sz w:val="16"/>
        <w:szCs w:val="16"/>
      </w:rPr>
      <w:fldChar w:fldCharType="end"/>
    </w:r>
    <w:r w:rsidRPr="00D97112">
      <w:rPr>
        <w:rFonts w:ascii="Century Gothic" w:hAnsi="Century Gothic"/>
        <w:sz w:val="16"/>
        <w:szCs w:val="16"/>
      </w:rPr>
      <w:t xml:space="preserve"> de </w:t>
    </w:r>
    <w:r w:rsidRPr="00D97112">
      <w:rPr>
        <w:rFonts w:ascii="Century Gothic" w:hAnsi="Century Gothic"/>
        <w:b/>
        <w:bCs/>
        <w:sz w:val="16"/>
        <w:szCs w:val="16"/>
      </w:rPr>
      <w:fldChar w:fldCharType="begin"/>
    </w:r>
    <w:r w:rsidRPr="00D97112">
      <w:rPr>
        <w:rFonts w:ascii="Century Gothic" w:hAnsi="Century Gothic"/>
        <w:b/>
        <w:bCs/>
        <w:sz w:val="16"/>
        <w:szCs w:val="16"/>
      </w:rPr>
      <w:instrText>NUMPAGES</w:instrText>
    </w:r>
    <w:r w:rsidRPr="00D97112">
      <w:rPr>
        <w:rFonts w:ascii="Century Gothic" w:hAnsi="Century Gothic"/>
        <w:b/>
        <w:bCs/>
        <w:sz w:val="16"/>
        <w:szCs w:val="16"/>
      </w:rPr>
      <w:fldChar w:fldCharType="separate"/>
    </w:r>
    <w:r>
      <w:rPr>
        <w:rFonts w:ascii="Century Gothic" w:hAnsi="Century Gothic"/>
        <w:b/>
        <w:bCs/>
        <w:noProof/>
        <w:sz w:val="16"/>
        <w:szCs w:val="16"/>
      </w:rPr>
      <w:t>1</w:t>
    </w:r>
    <w:r w:rsidRPr="00D97112">
      <w:rPr>
        <w:rFonts w:ascii="Century Gothic" w:hAnsi="Century Gothic"/>
        <w:b/>
        <w:bCs/>
        <w:sz w:val="16"/>
        <w:szCs w:val="16"/>
      </w:rPr>
      <w:fldChar w:fldCharType="end"/>
    </w:r>
  </w:p>
  <w:p w:rsidR="002C47AC" w:rsidRDefault="002C47AC" w:rsidP="00B16B95">
    <w:pPr>
      <w:pStyle w:val="Piedepgina"/>
      <w:pBdr>
        <w:top w:val="single" w:sz="4" w:space="1" w:color="auto"/>
      </w:pBdr>
      <w:tabs>
        <w:tab w:val="left" w:pos="9781"/>
      </w:tabs>
      <w:ind w:right="360"/>
      <w:rPr>
        <w:rFonts w:ascii="Century Gothic" w:hAnsi="Century Gothic"/>
        <w:i/>
        <w:smallCaps/>
        <w:sz w:val="18"/>
        <w:szCs w:val="18"/>
      </w:rPr>
    </w:pPr>
  </w:p>
  <w:p w:rsidR="002C47AC" w:rsidRDefault="002C47AC" w:rsidP="00827950">
    <w:pPr>
      <w:spacing w:line="276" w:lineRule="auto"/>
      <w:ind w:right="-3"/>
      <w:rPr>
        <w:rFonts w:ascii="Calibri Light" w:hAnsi="Calibri Light" w:cs="Calibri Light"/>
        <w:i/>
        <w:sz w:val="16"/>
        <w:szCs w:val="16"/>
      </w:rPr>
    </w:pPr>
  </w:p>
  <w:p w:rsidR="002C47AC" w:rsidRPr="006C7E5F" w:rsidRDefault="002C47AC" w:rsidP="00827950">
    <w:pPr>
      <w:spacing w:line="276" w:lineRule="auto"/>
      <w:ind w:right="-3"/>
      <w:rPr>
        <w:rFonts w:ascii="Calibri Light" w:hAnsi="Calibri Light" w:cs="Calibri Light"/>
        <w:i/>
        <w:sz w:val="16"/>
        <w:szCs w:val="16"/>
      </w:rPr>
    </w:pPr>
    <w:r w:rsidRPr="0029027C">
      <w:rPr>
        <w:rFonts w:ascii="Calibri Light" w:hAnsi="Calibri Light" w:cs="Calibri Light"/>
        <w:i/>
        <w:sz w:val="16"/>
        <w:szCs w:val="16"/>
      </w:rPr>
      <w:t>ACUERDO MARCO DE SERVICIOS. Expte: GP-A-0002-2025-S</w:t>
    </w:r>
  </w:p>
  <w:p w:rsidR="002C47AC" w:rsidRDefault="002C47AC" w:rsidP="00B16B95">
    <w:pPr>
      <w:pStyle w:val="Piedepgina"/>
      <w:pBdr>
        <w:top w:val="single" w:sz="4" w:space="1" w:color="auto"/>
      </w:pBdr>
      <w:tabs>
        <w:tab w:val="left" w:pos="9781"/>
      </w:tabs>
      <w:ind w:right="360"/>
      <w:rPr>
        <w:rFonts w:ascii="Century Gothic" w:hAnsi="Century Gothic"/>
        <w:i/>
        <w:smallCap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7AC" w:rsidRDefault="002C47AC" w:rsidP="002C47AC">
      <w:pPr>
        <w:spacing w:line="240" w:lineRule="auto"/>
      </w:pPr>
      <w:r>
        <w:separator/>
      </w:r>
    </w:p>
  </w:footnote>
  <w:footnote w:type="continuationSeparator" w:id="0">
    <w:p w:rsidR="002C47AC" w:rsidRDefault="002C47AC" w:rsidP="002C47AC">
      <w:pPr>
        <w:spacing w:line="240" w:lineRule="auto"/>
      </w:pPr>
      <w:r>
        <w:continuationSeparator/>
      </w:r>
    </w:p>
  </w:footnote>
  <w:footnote w:id="1">
    <w:p w:rsidR="002C47AC" w:rsidRPr="00C4640B" w:rsidRDefault="002C47AC" w:rsidP="002C47AC">
      <w:pPr>
        <w:spacing w:before="100" w:beforeAutospacing="1" w:after="100" w:afterAutospacing="1"/>
        <w:outlineLvl w:val="3"/>
        <w:rPr>
          <w:sz w:val="22"/>
        </w:rPr>
      </w:pPr>
      <w:r w:rsidRPr="00C4640B">
        <w:rPr>
          <w:rStyle w:val="Refdenotaalpie"/>
          <w:vertAlign w:val="superscript"/>
        </w:rPr>
        <w:footnoteRef/>
      </w:r>
      <w:r w:rsidRPr="00C4640B">
        <w:rPr>
          <w:sz w:val="22"/>
        </w:rPr>
        <w:t xml:space="preserve"> </w:t>
      </w:r>
      <w:r w:rsidRPr="00C4640B">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2">
    <w:p w:rsidR="002C47AC" w:rsidRPr="00C4640B" w:rsidRDefault="002C47AC" w:rsidP="002C47AC">
      <w:pPr>
        <w:pStyle w:val="Textonotapie"/>
      </w:pPr>
      <w:r w:rsidRPr="00C4640B">
        <w:rPr>
          <w:rStyle w:val="Refdenotaalpie"/>
        </w:rPr>
        <w:footnoteRef/>
      </w:r>
      <w:r w:rsidRPr="00C4640B">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3">
    <w:p w:rsidR="002C47AC" w:rsidRPr="00C4640B" w:rsidRDefault="002C47AC" w:rsidP="002C47AC">
      <w:pPr>
        <w:spacing w:line="240" w:lineRule="auto"/>
      </w:pPr>
      <w:r w:rsidRPr="00C4640B">
        <w:rPr>
          <w:rStyle w:val="Refdenotaalpie"/>
          <w:sz w:val="20"/>
          <w:szCs w:val="20"/>
        </w:rPr>
        <w:footnoteRef/>
      </w:r>
      <w:r w:rsidRPr="00C4640B">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4" w:type="dxa"/>
      <w:tblInd w:w="-34" w:type="dxa"/>
      <w:tblLook w:val="04A0" w:firstRow="1" w:lastRow="0" w:firstColumn="1" w:lastColumn="0" w:noHBand="0" w:noVBand="1"/>
    </w:tblPr>
    <w:tblGrid>
      <w:gridCol w:w="10452"/>
      <w:gridCol w:w="222"/>
    </w:tblGrid>
    <w:tr w:rsidR="002C47AC" w:rsidTr="008D47E3">
      <w:trPr>
        <w:trHeight w:val="993"/>
      </w:trPr>
      <w:tc>
        <w:tcPr>
          <w:tcW w:w="9932" w:type="dxa"/>
          <w:shd w:val="clear" w:color="auto" w:fill="auto"/>
        </w:tcPr>
        <w:tbl>
          <w:tblPr>
            <w:tblW w:w="10236" w:type="dxa"/>
            <w:tblLook w:val="04A0" w:firstRow="1" w:lastRow="0" w:firstColumn="1" w:lastColumn="0" w:noHBand="0" w:noVBand="1"/>
          </w:tblPr>
          <w:tblGrid>
            <w:gridCol w:w="3264"/>
            <w:gridCol w:w="6972"/>
          </w:tblGrid>
          <w:tr w:rsidR="002C47AC" w:rsidTr="003D2B96">
            <w:tc>
              <w:tcPr>
                <w:tcW w:w="3264" w:type="dxa"/>
                <w:shd w:val="clear" w:color="auto" w:fill="auto"/>
              </w:tcPr>
              <w:p w:rsidR="002C47AC" w:rsidRPr="00BE51BE" w:rsidRDefault="002C47AC" w:rsidP="00D176FB">
                <w:pPr>
                  <w:pStyle w:val="Encabezado"/>
                  <w:tabs>
                    <w:tab w:val="clear" w:pos="4252"/>
                  </w:tabs>
                  <w:spacing w:line="276" w:lineRule="auto"/>
                  <w:ind w:left="556"/>
                  <w:rPr>
                    <w:sz w:val="18"/>
                    <w:szCs w:val="18"/>
                  </w:rPr>
                </w:pPr>
                <w:r w:rsidRPr="00BE51BE">
                  <w:rPr>
                    <w:sz w:val="18"/>
                    <w:szCs w:val="18"/>
                  </w:rPr>
                  <w:t xml:space="preserve">Calle Edgar Neville 3, </w:t>
                </w:r>
              </w:p>
              <w:p w:rsidR="002C47AC" w:rsidRPr="00BE51BE" w:rsidRDefault="002C47AC" w:rsidP="00D176FB">
                <w:pPr>
                  <w:pStyle w:val="Encabezado"/>
                  <w:tabs>
                    <w:tab w:val="clear" w:pos="4252"/>
                  </w:tabs>
                  <w:spacing w:line="276" w:lineRule="auto"/>
                  <w:ind w:left="556"/>
                  <w:rPr>
                    <w:sz w:val="18"/>
                    <w:szCs w:val="18"/>
                  </w:rPr>
                </w:pPr>
                <w:r w:rsidRPr="00BE51BE">
                  <w:rPr>
                    <w:sz w:val="18"/>
                    <w:szCs w:val="18"/>
                  </w:rPr>
                  <w:t>Planta Baja</w:t>
                </w:r>
              </w:p>
              <w:p w:rsidR="002C47AC" w:rsidRPr="00BE51BE" w:rsidRDefault="002C47AC" w:rsidP="00D176FB">
                <w:pPr>
                  <w:pStyle w:val="Encabezado"/>
                  <w:tabs>
                    <w:tab w:val="clear" w:pos="4252"/>
                  </w:tabs>
                  <w:spacing w:line="276" w:lineRule="auto"/>
                  <w:ind w:left="556"/>
                  <w:rPr>
                    <w:sz w:val="18"/>
                    <w:szCs w:val="18"/>
                  </w:rPr>
                </w:pPr>
                <w:r w:rsidRPr="00BE51BE">
                  <w:rPr>
                    <w:sz w:val="18"/>
                    <w:szCs w:val="18"/>
                  </w:rPr>
                  <w:t>28020 Madrid</w:t>
                </w:r>
              </w:p>
              <w:p w:rsidR="002C47AC" w:rsidRPr="00BE51BE" w:rsidRDefault="002C47AC" w:rsidP="00D176FB">
                <w:pPr>
                  <w:pStyle w:val="Encabezado"/>
                  <w:tabs>
                    <w:tab w:val="clear" w:pos="4252"/>
                  </w:tabs>
                  <w:spacing w:line="276" w:lineRule="auto"/>
                  <w:ind w:left="556"/>
                  <w:rPr>
                    <w:sz w:val="18"/>
                    <w:szCs w:val="18"/>
                  </w:rPr>
                </w:pPr>
                <w:r w:rsidRPr="00BE51BE">
                  <w:rPr>
                    <w:sz w:val="18"/>
                    <w:szCs w:val="18"/>
                  </w:rPr>
                  <w:t xml:space="preserve">Teléfonos: 914 361 590 </w:t>
                </w:r>
              </w:p>
              <w:p w:rsidR="002C47AC" w:rsidRDefault="002C47AC" w:rsidP="003D2B96">
                <w:pPr>
                  <w:pStyle w:val="Encabezado"/>
                  <w:widowControl w:val="0"/>
                  <w:autoSpaceDE w:val="0"/>
                  <w:autoSpaceDN w:val="0"/>
                  <w:adjustRightInd w:val="0"/>
                </w:pPr>
              </w:p>
            </w:tc>
            <w:tc>
              <w:tcPr>
                <w:tcW w:w="6972" w:type="dxa"/>
                <w:shd w:val="clear" w:color="auto" w:fill="auto"/>
              </w:tcPr>
              <w:p w:rsidR="002C47AC" w:rsidRDefault="002C47AC" w:rsidP="003D2B96">
                <w:pPr>
                  <w:pStyle w:val="Encabezado"/>
                  <w:widowControl w:val="0"/>
                  <w:tabs>
                    <w:tab w:val="clear" w:pos="4252"/>
                    <w:tab w:val="center" w:pos="3408"/>
                  </w:tabs>
                  <w:autoSpaceDE w:val="0"/>
                  <w:autoSpaceDN w:val="0"/>
                  <w:adjustRightInd w:val="0"/>
                  <w:ind w:left="-278" w:hanging="142"/>
                  <w:jc w:val="right"/>
                </w:pPr>
                <w:r w:rsidRPr="00FE1C80">
                  <w:rPr>
                    <w:noProof/>
                  </w:rPr>
                  <w:drawing>
                    <wp:inline distT="0" distB="0" distL="0" distR="0">
                      <wp:extent cx="1905000"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71500"/>
                              </a:xfrm>
                              <a:prstGeom prst="rect">
                                <a:avLst/>
                              </a:prstGeom>
                              <a:noFill/>
                              <a:ln>
                                <a:noFill/>
                              </a:ln>
                            </pic:spPr>
                          </pic:pic>
                        </a:graphicData>
                      </a:graphic>
                    </wp:inline>
                  </w:drawing>
                </w:r>
              </w:p>
            </w:tc>
          </w:tr>
        </w:tbl>
        <w:p w:rsidR="002C47AC" w:rsidRDefault="002C47AC" w:rsidP="007A124A">
          <w:pPr>
            <w:pStyle w:val="Encabezado"/>
            <w:tabs>
              <w:tab w:val="clear" w:pos="4252"/>
              <w:tab w:val="clear" w:pos="8504"/>
              <w:tab w:val="right" w:pos="7831"/>
            </w:tabs>
            <w:ind w:left="34" w:hanging="671"/>
          </w:pPr>
        </w:p>
      </w:tc>
      <w:tc>
        <w:tcPr>
          <w:tcW w:w="222" w:type="dxa"/>
          <w:shd w:val="clear" w:color="auto" w:fill="auto"/>
        </w:tcPr>
        <w:p w:rsidR="002C47AC" w:rsidRDefault="002C47AC" w:rsidP="007A124A">
          <w:pPr>
            <w:pStyle w:val="Encabezado"/>
            <w:ind w:left="885"/>
            <w:jc w:val="right"/>
          </w:pPr>
        </w:p>
      </w:tc>
    </w:tr>
  </w:tbl>
  <w:p w:rsidR="002C47AC" w:rsidRPr="007A124A" w:rsidRDefault="002C47AC" w:rsidP="00D176FB">
    <w:pPr>
      <w:pStyle w:val="Encabezado"/>
      <w:tabs>
        <w:tab w:val="clear" w:pos="4252"/>
        <w:tab w:val="clear" w:pos="8504"/>
        <w:tab w:val="left" w:pos="115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C71FC"/>
    <w:multiLevelType w:val="hybridMultilevel"/>
    <w:tmpl w:val="585886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70D0662"/>
    <w:multiLevelType w:val="hybridMultilevel"/>
    <w:tmpl w:val="48E4DE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7AC"/>
    <w:rsid w:val="002C47AC"/>
    <w:rsid w:val="00500B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5:chartTrackingRefBased/>
  <w15:docId w15:val="{B7B3D313-D9AB-4D3D-936E-938938144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7AC"/>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1"/>
    <w:qFormat/>
    <w:rsid w:val="002C47AC"/>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2C47AC"/>
    <w:rPr>
      <w:rFonts w:ascii="Arial" w:eastAsia="Times New Roman" w:hAnsi="Arial" w:cs="Arial"/>
      <w:b/>
      <w:bCs/>
      <w:kern w:val="32"/>
      <w:sz w:val="32"/>
      <w:szCs w:val="32"/>
      <w:lang w:eastAsia="es-ES"/>
    </w:rPr>
  </w:style>
  <w:style w:type="paragraph" w:styleId="Textonotapie">
    <w:name w:val="footnote text"/>
    <w:basedOn w:val="Normal"/>
    <w:link w:val="TextonotapieCar"/>
    <w:uiPriority w:val="99"/>
    <w:rsid w:val="002C47AC"/>
    <w:pPr>
      <w:spacing w:before="240" w:after="240"/>
    </w:pPr>
    <w:rPr>
      <w:sz w:val="20"/>
      <w:szCs w:val="20"/>
    </w:rPr>
  </w:style>
  <w:style w:type="character" w:customStyle="1" w:styleId="TextonotapieCar">
    <w:name w:val="Texto nota pie Car"/>
    <w:basedOn w:val="Fuentedeprrafopredeter"/>
    <w:link w:val="Textonotapie"/>
    <w:uiPriority w:val="99"/>
    <w:rsid w:val="002C47AC"/>
    <w:rPr>
      <w:rFonts w:ascii="Times New Roman" w:eastAsia="Times New Roman" w:hAnsi="Times New Roman" w:cs="Times New Roman"/>
      <w:sz w:val="20"/>
      <w:szCs w:val="20"/>
      <w:lang w:eastAsia="es-ES"/>
    </w:rPr>
  </w:style>
  <w:style w:type="paragraph" w:styleId="Encabezado">
    <w:name w:val="header"/>
    <w:basedOn w:val="Normal"/>
    <w:link w:val="EncabezadoCar"/>
    <w:uiPriority w:val="99"/>
    <w:rsid w:val="002C47AC"/>
    <w:pPr>
      <w:tabs>
        <w:tab w:val="center" w:pos="4252"/>
        <w:tab w:val="right" w:pos="8504"/>
      </w:tabs>
    </w:pPr>
  </w:style>
  <w:style w:type="character" w:customStyle="1" w:styleId="EncabezadoCar">
    <w:name w:val="Encabezado Car"/>
    <w:basedOn w:val="Fuentedeprrafopredeter"/>
    <w:link w:val="Encabezado"/>
    <w:uiPriority w:val="99"/>
    <w:rsid w:val="002C47A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2C47AC"/>
    <w:pPr>
      <w:tabs>
        <w:tab w:val="center" w:pos="4252"/>
        <w:tab w:val="right" w:pos="8504"/>
      </w:tabs>
    </w:pPr>
  </w:style>
  <w:style w:type="character" w:customStyle="1" w:styleId="PiedepginaCar">
    <w:name w:val="Pie de página Car"/>
    <w:basedOn w:val="Fuentedeprrafopredeter"/>
    <w:link w:val="Piedepgina"/>
    <w:uiPriority w:val="99"/>
    <w:rsid w:val="002C47AC"/>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1"/>
    <w:qFormat/>
    <w:rsid w:val="002C47AC"/>
    <w:rPr>
      <w:b/>
    </w:rPr>
  </w:style>
  <w:style w:type="character" w:customStyle="1" w:styleId="TextoindependienteCar">
    <w:name w:val="Texto independiente Car"/>
    <w:basedOn w:val="Fuentedeprrafopredeter"/>
    <w:link w:val="Textoindependiente"/>
    <w:uiPriority w:val="1"/>
    <w:rsid w:val="002C47AC"/>
    <w:rPr>
      <w:rFonts w:ascii="Times New Roman" w:eastAsia="Times New Roman" w:hAnsi="Times New Roman" w:cs="Times New Roman"/>
      <w:b/>
      <w:sz w:val="24"/>
      <w:szCs w:val="24"/>
      <w:lang w:eastAsia="es-ES"/>
    </w:rPr>
  </w:style>
  <w:style w:type="character" w:styleId="Refdenotaalpie">
    <w:name w:val="footnote reference"/>
    <w:basedOn w:val="Fuentedeprrafopredeter"/>
    <w:uiPriority w:val="99"/>
    <w:rsid w:val="002C47AC"/>
  </w:style>
  <w:style w:type="character" w:styleId="Nmerodepgina">
    <w:name w:val="page number"/>
    <w:basedOn w:val="Fuentedeprrafopredeter"/>
    <w:rsid w:val="002C47AC"/>
  </w:style>
  <w:style w:type="paragraph" w:styleId="Prrafodelista">
    <w:name w:val="List Paragraph"/>
    <w:aliases w:val="Párrafo de lista-P"/>
    <w:basedOn w:val="Normal"/>
    <w:uiPriority w:val="34"/>
    <w:qFormat/>
    <w:rsid w:val="002C47AC"/>
    <w:pPr>
      <w:ind w:left="720"/>
      <w:contextualSpacing/>
    </w:pPr>
  </w:style>
  <w:style w:type="paragraph" w:styleId="Sinespaciado">
    <w:name w:val="No Spacing"/>
    <w:uiPriority w:val="99"/>
    <w:qFormat/>
    <w:rsid w:val="002C47AC"/>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3412</Words>
  <Characters>18772</Characters>
  <Application>Microsoft Office Word</Application>
  <DocSecurity>0</DocSecurity>
  <Lines>156</Lines>
  <Paragraphs>44</Paragraphs>
  <ScaleCrop>false</ScaleCrop>
  <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2025-02-12T18:22:00Z</dcterms:created>
  <dcterms:modified xsi:type="dcterms:W3CDTF">2025-02-12T18:23:00Z</dcterms:modified>
</cp:coreProperties>
</file>