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210" w:rsidRPr="00586210" w:rsidRDefault="00586210" w:rsidP="00586210">
      <w:pPr>
        <w:pStyle w:val="Ttulo1"/>
        <w:spacing w:line="276" w:lineRule="auto"/>
        <w:jc w:val="center"/>
        <w:rPr>
          <w:rFonts w:ascii="Century Gothic" w:hAnsi="Century Gothic" w:cstheme="majorHAnsi"/>
          <w:sz w:val="22"/>
          <w:szCs w:val="22"/>
          <w:u w:val="single"/>
        </w:rPr>
      </w:pPr>
      <w:r w:rsidRPr="00586210">
        <w:rPr>
          <w:rFonts w:ascii="Century Gothic" w:hAnsi="Century Gothic" w:cstheme="majorHAnsi"/>
          <w:sz w:val="22"/>
          <w:szCs w:val="22"/>
          <w:u w:val="single"/>
        </w:rPr>
        <w:t>ANEXO IV.  MODELO DE DECLARACIÓN RESPONSABLE RELATIVA AL COMPROMISO DE ADSCRIPCIÓN DE MEDIOS PERSONALES Y/O MATERIALES.</w:t>
      </w:r>
    </w:p>
    <w:p w:rsidR="00586210" w:rsidRPr="002A3B8A" w:rsidRDefault="00586210" w:rsidP="00586210">
      <w:pPr>
        <w:spacing w:line="276" w:lineRule="auto"/>
        <w:ind w:right="251"/>
        <w:jc w:val="both"/>
        <w:rPr>
          <w:rFonts w:ascii="Century Gothic" w:hAnsi="Century Gothic" w:cstheme="majorHAnsi"/>
          <w:sz w:val="22"/>
          <w:szCs w:val="22"/>
        </w:rPr>
      </w:pPr>
    </w:p>
    <w:p w:rsidR="00586210" w:rsidRPr="002A3B8A" w:rsidRDefault="00586210" w:rsidP="00586210">
      <w:pPr>
        <w:spacing w:line="276" w:lineRule="auto"/>
        <w:ind w:right="251"/>
        <w:jc w:val="both"/>
        <w:rPr>
          <w:rFonts w:ascii="Century Gothic" w:hAnsi="Century Gothic" w:cstheme="majorHAnsi"/>
          <w:sz w:val="22"/>
          <w:szCs w:val="22"/>
        </w:rPr>
      </w:pPr>
      <w:r w:rsidRPr="002A3B8A">
        <w:rPr>
          <w:rFonts w:ascii="Century Gothic" w:hAnsi="Century Gothic" w:cstheme="majorHAnsi"/>
          <w:sz w:val="22"/>
          <w:szCs w:val="22"/>
        </w:rPr>
        <w:t>D./</w:t>
      </w:r>
      <w:proofErr w:type="spellStart"/>
      <w:r w:rsidRPr="002A3B8A">
        <w:rPr>
          <w:rFonts w:ascii="Century Gothic" w:hAnsi="Century Gothic" w:cstheme="majorHAnsi"/>
          <w:sz w:val="22"/>
          <w:szCs w:val="22"/>
        </w:rPr>
        <w:t>Dña</w:t>
      </w:r>
      <w:proofErr w:type="spellEnd"/>
      <w:r w:rsidRPr="002A3B8A">
        <w:rPr>
          <w:rFonts w:ascii="Century Gothic" w:hAnsi="Century Gothic" w:cstheme="majorHAnsi"/>
          <w:sz w:val="22"/>
          <w:szCs w:val="22"/>
        </w:rPr>
        <w:t>…………………, en nombre propio o en representación de la empresa ………… con N.I.F. nº …………………, en calidad de ………………………………………………</w:t>
      </w:r>
      <w:r>
        <w:rPr>
          <w:rFonts w:ascii="Century Gothic" w:hAnsi="Century Gothic" w:cstheme="majorHAnsi"/>
          <w:sz w:val="22"/>
          <w:szCs w:val="22"/>
        </w:rPr>
        <w:t>…</w:t>
      </w:r>
      <w:r w:rsidRPr="002A3B8A">
        <w:rPr>
          <w:rFonts w:ascii="Century Gothic" w:hAnsi="Century Gothic" w:cstheme="majorHAnsi"/>
          <w:sz w:val="22"/>
          <w:szCs w:val="22"/>
        </w:rPr>
        <w:t>… (</w:t>
      </w:r>
      <w:r w:rsidRPr="002A3B8A">
        <w:rPr>
          <w:rFonts w:ascii="Century Gothic" w:hAnsi="Century Gothic" w:cstheme="majorHAnsi"/>
          <w:sz w:val="22"/>
          <w:szCs w:val="22"/>
        </w:rPr>
        <w:t>*)</w:t>
      </w:r>
    </w:p>
    <w:p w:rsidR="00586210" w:rsidRPr="002A3B8A" w:rsidRDefault="00586210" w:rsidP="00586210">
      <w:pPr>
        <w:spacing w:line="276" w:lineRule="auto"/>
        <w:jc w:val="both"/>
        <w:rPr>
          <w:rFonts w:ascii="Century Gothic" w:hAnsi="Century Gothic" w:cstheme="majorHAnsi"/>
          <w:sz w:val="22"/>
          <w:szCs w:val="22"/>
        </w:rPr>
      </w:pPr>
    </w:p>
    <w:p w:rsidR="00586210" w:rsidRPr="002A3B8A" w:rsidRDefault="00586210" w:rsidP="00586210">
      <w:pPr>
        <w:spacing w:line="276" w:lineRule="auto"/>
        <w:jc w:val="both"/>
        <w:rPr>
          <w:rFonts w:ascii="Century Gothic" w:hAnsi="Century Gothic" w:cstheme="majorHAnsi"/>
          <w:b/>
          <w:sz w:val="22"/>
          <w:szCs w:val="22"/>
        </w:rPr>
      </w:pPr>
      <w:r w:rsidRPr="002A3B8A">
        <w:rPr>
          <w:rFonts w:ascii="Century Gothic" w:hAnsi="Century Gothic" w:cstheme="majorHAnsi"/>
          <w:b/>
          <w:sz w:val="22"/>
          <w:szCs w:val="22"/>
        </w:rPr>
        <w:t>DECLARA:</w:t>
      </w:r>
    </w:p>
    <w:p w:rsidR="00586210" w:rsidRPr="002A3B8A" w:rsidRDefault="00586210" w:rsidP="00586210">
      <w:pPr>
        <w:spacing w:line="276" w:lineRule="auto"/>
        <w:jc w:val="both"/>
        <w:rPr>
          <w:rFonts w:ascii="Century Gothic" w:hAnsi="Century Gothic" w:cstheme="majorHAnsi"/>
          <w:sz w:val="22"/>
          <w:szCs w:val="22"/>
        </w:rPr>
      </w:pPr>
    </w:p>
    <w:p w:rsidR="00586210" w:rsidRPr="002A3B8A" w:rsidRDefault="00586210" w:rsidP="00586210">
      <w:pPr>
        <w:tabs>
          <w:tab w:val="left" w:pos="10206"/>
        </w:tabs>
        <w:spacing w:line="276" w:lineRule="auto"/>
        <w:ind w:right="-3"/>
        <w:jc w:val="both"/>
        <w:rPr>
          <w:rFonts w:ascii="Century Gothic" w:hAnsi="Century Gothic" w:cstheme="majorHAnsi"/>
          <w:sz w:val="22"/>
          <w:szCs w:val="22"/>
        </w:rPr>
      </w:pPr>
      <w:r w:rsidRPr="002A3B8A">
        <w:rPr>
          <w:rFonts w:ascii="Century Gothic" w:hAnsi="Century Gothic" w:cstheme="majorHAnsi"/>
          <w:sz w:val="22"/>
          <w:szCs w:val="22"/>
        </w:rPr>
        <w:t>Que, de resultar adjudicatario del acuerdo marco, y durante la vigencia del mismo, en cumplimiento de lo dispuesto en el artículo 76.2 de la LCSP se compromete a dedicar o adscribir los medios personales y/o materiales suficientes para la ejecución del contrato, según lo establecido en el Pliego de Cláusulas Administrativas que rigen el contrato de servicio de:</w:t>
      </w:r>
      <w:r w:rsidRPr="002A3B8A">
        <w:rPr>
          <w:rFonts w:ascii="Century Gothic" w:hAnsi="Century Gothic" w:cstheme="majorHAnsi"/>
          <w:b/>
          <w:sz w:val="22"/>
          <w:szCs w:val="22"/>
        </w:rPr>
        <w:t xml:space="preserve"> “REDACCIÓN DEL PROYECTO BÁSICO Y DE EJECUCIÓN PARA LA REALIZACIÓN DE LAS OBRAS DE LA ACTUACIÓN SUPRAMUNICIPAL “CONSTRUCCIÓN DE APARCAMIENTO DISUASORIO EN LAS PROXIMIDADES DE LA ESTACIÓN DE CERCANÍAS DE TORRELODONES”; A ADJUDICAR POR PROCEDIMIENTO ABIERTO CON PLURALIDAD DE CRITERIOS. EXPEDIENTE SUPRA-A-0020-2025-S” </w:t>
      </w:r>
      <w:r w:rsidRPr="002A3B8A">
        <w:rPr>
          <w:rFonts w:ascii="Century Gothic" w:hAnsi="Century Gothic" w:cstheme="majorHAnsi"/>
          <w:sz w:val="22"/>
          <w:szCs w:val="22"/>
        </w:rPr>
        <w:t>En concreto, y de acuerdo con lo previsto en el apartado 6.3 de la cláusula 1 del PCAP, se compromete a adscribir al contrato los siguientes medios personales, que constituye el equipo mínimo requerido, así como los medios materiales exigidos:</w:t>
      </w:r>
    </w:p>
    <w:p w:rsidR="00586210" w:rsidRPr="002A3B8A" w:rsidRDefault="00586210" w:rsidP="00586210">
      <w:pPr>
        <w:tabs>
          <w:tab w:val="left" w:pos="10206"/>
        </w:tabs>
        <w:spacing w:line="276" w:lineRule="auto"/>
        <w:ind w:right="-3"/>
        <w:jc w:val="both"/>
        <w:rPr>
          <w:rFonts w:ascii="Century Gothic" w:hAnsi="Century Gothic" w:cstheme="majorHAnsi"/>
          <w:sz w:val="22"/>
          <w:szCs w:val="22"/>
        </w:rPr>
      </w:pPr>
    </w:p>
    <w:p w:rsidR="00586210" w:rsidRPr="002A3B8A" w:rsidRDefault="00586210" w:rsidP="00586210">
      <w:pPr>
        <w:tabs>
          <w:tab w:val="left" w:pos="10206"/>
        </w:tabs>
        <w:spacing w:line="276" w:lineRule="auto"/>
        <w:ind w:right="-3"/>
        <w:jc w:val="both"/>
        <w:rPr>
          <w:rFonts w:ascii="Century Gothic" w:hAnsi="Century Gothic" w:cstheme="majorHAnsi"/>
          <w:sz w:val="22"/>
          <w:szCs w:val="22"/>
        </w:rPr>
      </w:pPr>
    </w:p>
    <w:p w:rsidR="00586210" w:rsidRPr="002A3B8A" w:rsidRDefault="00586210" w:rsidP="00586210">
      <w:pPr>
        <w:spacing w:after="200" w:line="276" w:lineRule="auto"/>
        <w:ind w:right="63"/>
        <w:contextualSpacing/>
        <w:jc w:val="both"/>
        <w:rPr>
          <w:rFonts w:ascii="Century Gothic" w:hAnsi="Century Gothic" w:cstheme="majorHAnsi"/>
          <w:b/>
          <w:color w:val="000000" w:themeColor="text1"/>
          <w:sz w:val="22"/>
          <w:szCs w:val="22"/>
          <w:u w:val="single"/>
        </w:rPr>
      </w:pPr>
      <w:r w:rsidRPr="002A3B8A">
        <w:rPr>
          <w:rFonts w:ascii="Century Gothic" w:hAnsi="Century Gothic" w:cstheme="majorHAnsi"/>
          <w:b/>
          <w:color w:val="000000" w:themeColor="text1"/>
          <w:sz w:val="22"/>
          <w:szCs w:val="22"/>
          <w:u w:val="single"/>
        </w:rPr>
        <w:t xml:space="preserve">Medios personales: </w:t>
      </w:r>
    </w:p>
    <w:p w:rsidR="00586210" w:rsidRPr="002A3B8A" w:rsidRDefault="00586210" w:rsidP="00586210">
      <w:pPr>
        <w:spacing w:after="200" w:line="276" w:lineRule="auto"/>
        <w:ind w:right="63"/>
        <w:contextualSpacing/>
        <w:jc w:val="both"/>
        <w:rPr>
          <w:rFonts w:ascii="Century Gothic" w:hAnsi="Century Gothic" w:cstheme="majorHAnsi"/>
          <w:b/>
          <w:color w:val="000000" w:themeColor="text1"/>
          <w:sz w:val="22"/>
          <w:szCs w:val="22"/>
          <w:u w:val="single"/>
        </w:rPr>
      </w:pPr>
    </w:p>
    <w:p w:rsidR="00586210" w:rsidRPr="002A3B8A" w:rsidRDefault="00586210" w:rsidP="00586210">
      <w:pPr>
        <w:spacing w:line="276" w:lineRule="auto"/>
        <w:ind w:right="244"/>
        <w:jc w:val="both"/>
        <w:rPr>
          <w:rFonts w:ascii="Century Gothic" w:hAnsi="Century Gothic" w:cstheme="majorHAnsi"/>
          <w:sz w:val="22"/>
          <w:szCs w:val="22"/>
        </w:rPr>
      </w:pPr>
      <w:r w:rsidRPr="002A3B8A">
        <w:rPr>
          <w:rFonts w:ascii="Century Gothic" w:hAnsi="Century Gothic" w:cstheme="majorHAnsi"/>
          <w:sz w:val="22"/>
          <w:szCs w:val="22"/>
        </w:rPr>
        <w:t>•</w:t>
      </w:r>
      <w:r w:rsidRPr="002A3B8A">
        <w:rPr>
          <w:rFonts w:ascii="Century Gothic" w:hAnsi="Century Gothic" w:cstheme="majorHAnsi"/>
          <w:sz w:val="22"/>
          <w:szCs w:val="22"/>
        </w:rPr>
        <w:tab/>
        <w:t xml:space="preserve">D./Dª…………………………………, </w:t>
      </w:r>
      <w:r w:rsidRPr="00796EB0">
        <w:rPr>
          <w:rFonts w:ascii="Century Gothic" w:hAnsi="Century Gothic" w:cstheme="majorHAnsi"/>
          <w:b/>
          <w:sz w:val="22"/>
          <w:szCs w:val="22"/>
        </w:rPr>
        <w:t>Ingeniero de Caminos, Ingeniero Civil o titulado superior con titulación habilitante equivalente como Redactor del Proyecto Básico y de Ejecución, habilitado profesionalmente</w:t>
      </w:r>
      <w:r w:rsidRPr="002A3B8A">
        <w:rPr>
          <w:rFonts w:ascii="Century Gothic" w:hAnsi="Century Gothic" w:cstheme="majorHAnsi"/>
          <w:b/>
          <w:color w:val="5B9BD5" w:themeColor="accent1"/>
          <w:sz w:val="22"/>
          <w:szCs w:val="22"/>
        </w:rPr>
        <w:t xml:space="preserve"> </w:t>
      </w:r>
      <w:r w:rsidRPr="002A3B8A">
        <w:rPr>
          <w:rFonts w:ascii="Century Gothic" w:hAnsi="Century Gothic" w:cstheme="majorHAnsi"/>
          <w:b/>
          <w:sz w:val="22"/>
          <w:szCs w:val="22"/>
        </w:rPr>
        <w:t>con una experiencia mínima de cinco (5) años en redacción de proyectos</w:t>
      </w:r>
      <w:r w:rsidRPr="002A3B8A">
        <w:rPr>
          <w:rFonts w:ascii="Century Gothic" w:hAnsi="Century Gothic" w:cstheme="majorHAnsi"/>
          <w:sz w:val="22"/>
          <w:szCs w:val="22"/>
        </w:rPr>
        <w:t>. Dicho Ingeniero tendrá la obligación de coordinar los trabajos del equipo y será el interlocutor principal ante PLANIFICA MADRID.</w:t>
      </w:r>
    </w:p>
    <w:p w:rsidR="00586210" w:rsidRPr="002A3B8A" w:rsidRDefault="00586210" w:rsidP="00586210">
      <w:pPr>
        <w:spacing w:line="276" w:lineRule="auto"/>
        <w:ind w:right="244"/>
        <w:jc w:val="both"/>
        <w:rPr>
          <w:rFonts w:ascii="Century Gothic" w:hAnsi="Century Gothic" w:cstheme="majorHAnsi"/>
          <w:b/>
          <w:sz w:val="22"/>
          <w:szCs w:val="22"/>
        </w:rPr>
      </w:pPr>
    </w:p>
    <w:p w:rsidR="00586210" w:rsidRDefault="00586210" w:rsidP="00586210">
      <w:pPr>
        <w:spacing w:line="276" w:lineRule="auto"/>
        <w:ind w:right="244"/>
        <w:jc w:val="both"/>
        <w:rPr>
          <w:rFonts w:ascii="Century Gothic" w:hAnsi="Century Gothic" w:cstheme="majorHAnsi"/>
          <w:sz w:val="22"/>
          <w:szCs w:val="22"/>
        </w:rPr>
      </w:pPr>
      <w:r w:rsidRPr="002A3B8A">
        <w:rPr>
          <w:rFonts w:ascii="Century Gothic" w:hAnsi="Century Gothic" w:cstheme="majorHAnsi"/>
          <w:sz w:val="22"/>
          <w:szCs w:val="22"/>
        </w:rPr>
        <w:t>•</w:t>
      </w:r>
      <w:r w:rsidRPr="002A3B8A">
        <w:rPr>
          <w:rFonts w:ascii="Century Gothic" w:hAnsi="Century Gothic" w:cstheme="majorHAnsi"/>
          <w:sz w:val="22"/>
          <w:szCs w:val="22"/>
        </w:rPr>
        <w:tab/>
        <w:t xml:space="preserve">D./Dª…………………………………, </w:t>
      </w:r>
      <w:r w:rsidRPr="00796EB0">
        <w:rPr>
          <w:rFonts w:ascii="Century Gothic" w:hAnsi="Century Gothic" w:cstheme="minorHAnsi"/>
          <w:b/>
          <w:sz w:val="22"/>
          <w:szCs w:val="22"/>
        </w:rPr>
        <w:t>Arquitecto o titulado superior con titulación habilitante equivalente, como colaborador en el Proyecto Básico y de Ejecución, habilitado profesionalmente</w:t>
      </w:r>
      <w:r w:rsidRPr="00796EB0">
        <w:rPr>
          <w:rFonts w:ascii="Century Gothic" w:hAnsi="Century Gothic" w:cstheme="majorHAnsi"/>
          <w:b/>
          <w:sz w:val="22"/>
          <w:szCs w:val="22"/>
        </w:rPr>
        <w:t xml:space="preserve">, </w:t>
      </w:r>
      <w:r w:rsidRPr="002A3B8A">
        <w:rPr>
          <w:rFonts w:ascii="Century Gothic" w:hAnsi="Century Gothic" w:cstheme="majorHAnsi"/>
          <w:b/>
          <w:sz w:val="22"/>
          <w:szCs w:val="22"/>
        </w:rPr>
        <w:t>con una experiencia mínima de cinco (5) años en redacción de proyectos de edificación</w:t>
      </w:r>
      <w:r w:rsidRPr="002A3B8A">
        <w:rPr>
          <w:rFonts w:ascii="Century Gothic" w:hAnsi="Century Gothic" w:cstheme="majorHAnsi"/>
          <w:sz w:val="22"/>
          <w:szCs w:val="22"/>
        </w:rPr>
        <w:t>, que tendrá la obligación de realizar las funciones descritas. Dicho Arquitecto será responsable de los trabajos referidos al diseño estético y de terminación de la envolvente de la edificación resultante.</w:t>
      </w:r>
    </w:p>
    <w:p w:rsidR="00586210" w:rsidRPr="002A3B8A" w:rsidRDefault="00586210" w:rsidP="00586210">
      <w:pPr>
        <w:spacing w:line="276" w:lineRule="auto"/>
        <w:ind w:right="244"/>
        <w:jc w:val="both"/>
        <w:rPr>
          <w:rFonts w:ascii="Century Gothic" w:hAnsi="Century Gothic" w:cstheme="majorHAnsi"/>
          <w:sz w:val="22"/>
          <w:szCs w:val="22"/>
        </w:rPr>
      </w:pPr>
    </w:p>
    <w:p w:rsidR="00586210" w:rsidRPr="002A3B8A" w:rsidRDefault="00586210" w:rsidP="00586210">
      <w:pPr>
        <w:spacing w:line="276" w:lineRule="auto"/>
        <w:ind w:right="244"/>
        <w:jc w:val="both"/>
        <w:rPr>
          <w:rFonts w:ascii="Century Gothic" w:hAnsi="Century Gothic" w:cstheme="majorHAnsi"/>
          <w:b/>
          <w:sz w:val="22"/>
          <w:szCs w:val="22"/>
        </w:rPr>
      </w:pPr>
      <w:r w:rsidRPr="002A3B8A">
        <w:rPr>
          <w:rFonts w:ascii="Century Gothic" w:hAnsi="Century Gothic" w:cstheme="majorHAnsi"/>
          <w:sz w:val="22"/>
          <w:szCs w:val="22"/>
        </w:rPr>
        <w:t>•</w:t>
      </w:r>
      <w:r w:rsidRPr="002A3B8A">
        <w:rPr>
          <w:rFonts w:ascii="Century Gothic" w:hAnsi="Century Gothic" w:cstheme="majorHAnsi"/>
          <w:sz w:val="22"/>
          <w:szCs w:val="22"/>
        </w:rPr>
        <w:tab/>
        <w:t xml:space="preserve">D./Dª …………………………………, como </w:t>
      </w:r>
      <w:r w:rsidRPr="002A3B8A">
        <w:rPr>
          <w:rFonts w:ascii="Century Gothic" w:hAnsi="Century Gothic" w:cstheme="majorHAnsi"/>
          <w:b/>
          <w:sz w:val="22"/>
          <w:szCs w:val="22"/>
        </w:rPr>
        <w:t>Técnico Especialista</w:t>
      </w:r>
      <w:r w:rsidRPr="002A3B8A">
        <w:rPr>
          <w:rFonts w:ascii="Century Gothic" w:hAnsi="Century Gothic" w:cstheme="majorHAnsi"/>
          <w:sz w:val="22"/>
          <w:szCs w:val="22"/>
        </w:rPr>
        <w:t xml:space="preserve"> en la elaboración de </w:t>
      </w:r>
      <w:r w:rsidRPr="002A3B8A">
        <w:rPr>
          <w:rFonts w:ascii="Century Gothic" w:hAnsi="Century Gothic" w:cstheme="majorHAnsi"/>
          <w:b/>
          <w:sz w:val="22"/>
          <w:szCs w:val="22"/>
        </w:rPr>
        <w:t>mediciones y presupuestos, con una experiencia mínima de cinco (5) años, en dicha especialidad.</w:t>
      </w:r>
    </w:p>
    <w:p w:rsidR="00586210" w:rsidRPr="002A3B8A" w:rsidRDefault="00586210" w:rsidP="00586210">
      <w:pPr>
        <w:spacing w:line="276" w:lineRule="auto"/>
        <w:ind w:right="244"/>
        <w:jc w:val="both"/>
        <w:rPr>
          <w:rFonts w:ascii="Century Gothic" w:hAnsi="Century Gothic" w:cstheme="majorHAnsi"/>
          <w:b/>
          <w:sz w:val="22"/>
          <w:szCs w:val="22"/>
        </w:rPr>
      </w:pPr>
      <w:r w:rsidRPr="002A3B8A">
        <w:rPr>
          <w:rFonts w:ascii="Century Gothic" w:hAnsi="Century Gothic" w:cstheme="majorHAnsi"/>
          <w:sz w:val="22"/>
          <w:szCs w:val="22"/>
        </w:rPr>
        <w:t>•</w:t>
      </w:r>
      <w:r w:rsidRPr="002A3B8A">
        <w:rPr>
          <w:rFonts w:ascii="Century Gothic" w:hAnsi="Century Gothic" w:cstheme="majorHAnsi"/>
          <w:sz w:val="22"/>
          <w:szCs w:val="22"/>
        </w:rPr>
        <w:tab/>
        <w:t xml:space="preserve">D./Dª …………………………………, como </w:t>
      </w:r>
      <w:r w:rsidRPr="002A3B8A">
        <w:rPr>
          <w:rFonts w:ascii="Century Gothic" w:hAnsi="Century Gothic" w:cstheme="majorHAnsi"/>
          <w:b/>
          <w:sz w:val="22"/>
          <w:szCs w:val="22"/>
        </w:rPr>
        <w:t>Técnico Especialista</w:t>
      </w:r>
      <w:r w:rsidRPr="002A3B8A">
        <w:rPr>
          <w:rFonts w:ascii="Century Gothic" w:hAnsi="Century Gothic" w:cstheme="majorHAnsi"/>
          <w:sz w:val="22"/>
          <w:szCs w:val="22"/>
        </w:rPr>
        <w:t xml:space="preserve"> </w:t>
      </w:r>
      <w:r w:rsidRPr="002A3B8A">
        <w:rPr>
          <w:rFonts w:ascii="Century Gothic" w:hAnsi="Century Gothic" w:cstheme="majorHAnsi"/>
          <w:b/>
          <w:sz w:val="22"/>
          <w:szCs w:val="22"/>
        </w:rPr>
        <w:t>en el diseño y cálculo de estructuras, con una experiencia mínima de cinco (5) años, en dicha especialidad.</w:t>
      </w:r>
    </w:p>
    <w:p w:rsidR="00586210" w:rsidRPr="002A3B8A" w:rsidRDefault="00586210" w:rsidP="00586210">
      <w:pPr>
        <w:spacing w:line="276" w:lineRule="auto"/>
        <w:ind w:right="244"/>
        <w:jc w:val="both"/>
        <w:rPr>
          <w:rFonts w:ascii="Century Gothic" w:hAnsi="Century Gothic" w:cstheme="majorHAnsi"/>
          <w:b/>
          <w:sz w:val="22"/>
          <w:szCs w:val="22"/>
        </w:rPr>
      </w:pPr>
    </w:p>
    <w:p w:rsidR="00586210" w:rsidRPr="002A3B8A" w:rsidRDefault="00586210" w:rsidP="00586210">
      <w:pPr>
        <w:spacing w:line="276" w:lineRule="auto"/>
        <w:ind w:right="244"/>
        <w:jc w:val="both"/>
        <w:rPr>
          <w:rFonts w:ascii="Century Gothic" w:hAnsi="Century Gothic" w:cstheme="majorHAnsi"/>
          <w:b/>
          <w:sz w:val="22"/>
          <w:szCs w:val="22"/>
        </w:rPr>
      </w:pPr>
      <w:r w:rsidRPr="002A3B8A">
        <w:rPr>
          <w:rFonts w:ascii="Century Gothic" w:hAnsi="Century Gothic" w:cstheme="majorHAnsi"/>
          <w:sz w:val="22"/>
          <w:szCs w:val="22"/>
        </w:rPr>
        <w:t>•</w:t>
      </w:r>
      <w:r w:rsidRPr="002A3B8A">
        <w:rPr>
          <w:rFonts w:ascii="Century Gothic" w:hAnsi="Century Gothic" w:cstheme="majorHAnsi"/>
          <w:sz w:val="22"/>
          <w:szCs w:val="22"/>
        </w:rPr>
        <w:tab/>
        <w:t xml:space="preserve">D./Dª …………………………………, como </w:t>
      </w:r>
      <w:r w:rsidRPr="002A3B8A">
        <w:rPr>
          <w:rFonts w:ascii="Century Gothic" w:hAnsi="Century Gothic" w:cstheme="majorHAnsi"/>
          <w:b/>
          <w:sz w:val="22"/>
          <w:szCs w:val="22"/>
        </w:rPr>
        <w:t>Técnico especialista en el cálculo y dimensionamiento de instalaciones eléctricas y de iluminación, climatización y ventilación, comunicación, voz y datos audiovisuales, con una experiencia mínima de cinco (5) años en dicha especialidad.</w:t>
      </w:r>
    </w:p>
    <w:p w:rsidR="00586210" w:rsidRPr="002A3B8A" w:rsidRDefault="00586210" w:rsidP="00586210">
      <w:pPr>
        <w:spacing w:line="276" w:lineRule="auto"/>
        <w:ind w:right="244"/>
        <w:jc w:val="both"/>
        <w:rPr>
          <w:rFonts w:ascii="Century Gothic" w:hAnsi="Century Gothic" w:cstheme="majorHAnsi"/>
          <w:sz w:val="22"/>
          <w:szCs w:val="22"/>
        </w:rPr>
      </w:pPr>
    </w:p>
    <w:p w:rsidR="00586210" w:rsidRPr="002A3B8A" w:rsidRDefault="00586210" w:rsidP="00586210">
      <w:pPr>
        <w:spacing w:line="276" w:lineRule="auto"/>
        <w:ind w:right="244"/>
        <w:jc w:val="both"/>
        <w:rPr>
          <w:rFonts w:ascii="Century Gothic" w:hAnsi="Century Gothic" w:cstheme="majorHAnsi"/>
          <w:b/>
          <w:sz w:val="22"/>
          <w:szCs w:val="22"/>
        </w:rPr>
      </w:pPr>
      <w:r w:rsidRPr="002A3B8A">
        <w:rPr>
          <w:rFonts w:ascii="Century Gothic" w:hAnsi="Century Gothic" w:cstheme="majorHAnsi"/>
          <w:b/>
          <w:sz w:val="22"/>
          <w:szCs w:val="22"/>
        </w:rPr>
        <w:t>Medios materiales:</w:t>
      </w:r>
    </w:p>
    <w:p w:rsidR="00586210" w:rsidRPr="002A3B8A" w:rsidRDefault="00586210" w:rsidP="00586210">
      <w:pPr>
        <w:spacing w:line="276" w:lineRule="auto"/>
        <w:ind w:right="244"/>
        <w:jc w:val="both"/>
        <w:rPr>
          <w:rFonts w:ascii="Century Gothic" w:hAnsi="Century Gothic" w:cstheme="majorHAnsi"/>
          <w:sz w:val="22"/>
          <w:szCs w:val="22"/>
        </w:rPr>
      </w:pPr>
    </w:p>
    <w:p w:rsidR="00586210" w:rsidRPr="002A3B8A" w:rsidRDefault="00586210" w:rsidP="00586210">
      <w:pPr>
        <w:spacing w:line="276" w:lineRule="auto"/>
        <w:ind w:right="244"/>
        <w:jc w:val="both"/>
        <w:rPr>
          <w:rFonts w:ascii="Century Gothic" w:hAnsi="Century Gothic" w:cstheme="majorHAnsi"/>
          <w:sz w:val="22"/>
          <w:szCs w:val="22"/>
        </w:rPr>
      </w:pPr>
      <w:r w:rsidRPr="002A3B8A">
        <w:rPr>
          <w:rFonts w:ascii="Century Gothic" w:hAnsi="Century Gothic" w:cstheme="majorHAnsi"/>
          <w:sz w:val="22"/>
          <w:szCs w:val="22"/>
        </w:rPr>
        <w:t xml:space="preserve">Equipos Informáticos y software capaz </w:t>
      </w:r>
      <w:r w:rsidR="0013255D">
        <w:rPr>
          <w:rFonts w:ascii="Century Gothic" w:hAnsi="Century Gothic" w:cstheme="majorHAnsi"/>
          <w:sz w:val="22"/>
          <w:szCs w:val="22"/>
        </w:rPr>
        <w:t xml:space="preserve">de generar la documentación del </w:t>
      </w:r>
      <w:bookmarkStart w:id="0" w:name="_GoBack"/>
      <w:bookmarkEnd w:id="0"/>
      <w:r w:rsidRPr="002A3B8A">
        <w:rPr>
          <w:rFonts w:ascii="Century Gothic" w:hAnsi="Century Gothic" w:cstheme="majorHAnsi"/>
          <w:sz w:val="22"/>
          <w:szCs w:val="22"/>
        </w:rPr>
        <w:t>proyecto.</w:t>
      </w:r>
    </w:p>
    <w:p w:rsidR="00586210" w:rsidRDefault="00586210" w:rsidP="00586210">
      <w:pPr>
        <w:spacing w:line="276" w:lineRule="auto"/>
        <w:ind w:right="244"/>
        <w:jc w:val="both"/>
        <w:rPr>
          <w:rFonts w:ascii="Century Gothic" w:hAnsi="Century Gothic" w:cstheme="majorHAnsi"/>
          <w:sz w:val="22"/>
          <w:szCs w:val="22"/>
        </w:rPr>
      </w:pPr>
    </w:p>
    <w:p w:rsidR="0013255D" w:rsidRPr="002A3B8A" w:rsidRDefault="0013255D" w:rsidP="00586210">
      <w:pPr>
        <w:spacing w:line="276" w:lineRule="auto"/>
        <w:ind w:right="244"/>
        <w:jc w:val="both"/>
        <w:rPr>
          <w:rFonts w:ascii="Century Gothic" w:hAnsi="Century Gothic" w:cstheme="majorHAnsi"/>
          <w:sz w:val="22"/>
          <w:szCs w:val="22"/>
        </w:rPr>
      </w:pPr>
    </w:p>
    <w:p w:rsidR="00586210" w:rsidRPr="002A3B8A" w:rsidRDefault="00586210" w:rsidP="00586210">
      <w:pPr>
        <w:spacing w:line="276" w:lineRule="auto"/>
        <w:ind w:right="244"/>
        <w:jc w:val="both"/>
        <w:rPr>
          <w:rFonts w:ascii="Century Gothic" w:hAnsi="Century Gothic" w:cstheme="majorHAnsi"/>
          <w:sz w:val="22"/>
          <w:szCs w:val="22"/>
        </w:rPr>
      </w:pPr>
      <w:r w:rsidRPr="002A3B8A">
        <w:rPr>
          <w:rFonts w:ascii="Century Gothic" w:hAnsi="Century Gothic" w:cstheme="majorHAnsi"/>
          <w:sz w:val="22"/>
          <w:szCs w:val="22"/>
        </w:rPr>
        <w:t>En ............................., a ....... de ....................de ........</w:t>
      </w:r>
    </w:p>
    <w:p w:rsidR="00586210" w:rsidRDefault="00586210" w:rsidP="00586210">
      <w:pPr>
        <w:spacing w:line="276" w:lineRule="auto"/>
        <w:jc w:val="both"/>
        <w:rPr>
          <w:rFonts w:ascii="Century Gothic" w:hAnsi="Century Gothic" w:cstheme="majorHAnsi"/>
          <w:sz w:val="22"/>
          <w:szCs w:val="22"/>
        </w:rPr>
      </w:pPr>
    </w:p>
    <w:p w:rsidR="00586210" w:rsidRPr="002A3B8A" w:rsidRDefault="00586210" w:rsidP="00586210">
      <w:pPr>
        <w:spacing w:line="276" w:lineRule="auto"/>
        <w:jc w:val="both"/>
        <w:rPr>
          <w:rFonts w:ascii="Century Gothic" w:hAnsi="Century Gothic" w:cstheme="majorHAnsi"/>
          <w:sz w:val="22"/>
          <w:szCs w:val="22"/>
        </w:rPr>
      </w:pPr>
    </w:p>
    <w:p w:rsidR="00586210" w:rsidRPr="002A3B8A" w:rsidRDefault="00586210" w:rsidP="00586210">
      <w:pPr>
        <w:spacing w:line="276" w:lineRule="auto"/>
        <w:jc w:val="both"/>
        <w:rPr>
          <w:rFonts w:ascii="Century Gothic" w:hAnsi="Century Gothic" w:cstheme="majorHAnsi"/>
          <w:sz w:val="22"/>
          <w:szCs w:val="22"/>
        </w:rPr>
      </w:pPr>
      <w:r w:rsidRPr="002A3B8A">
        <w:rPr>
          <w:rFonts w:ascii="Century Gothic" w:hAnsi="Century Gothic" w:cstheme="majorHAnsi"/>
          <w:sz w:val="22"/>
          <w:szCs w:val="22"/>
        </w:rPr>
        <w:t>Firmado:</w:t>
      </w:r>
    </w:p>
    <w:p w:rsidR="00586210" w:rsidRPr="002A3B8A" w:rsidRDefault="00586210" w:rsidP="00586210">
      <w:pPr>
        <w:spacing w:line="276" w:lineRule="auto"/>
        <w:jc w:val="both"/>
        <w:rPr>
          <w:rFonts w:ascii="Century Gothic" w:hAnsi="Century Gothic" w:cstheme="majorHAnsi"/>
          <w:sz w:val="22"/>
          <w:szCs w:val="22"/>
        </w:rPr>
      </w:pPr>
    </w:p>
    <w:p w:rsidR="00586210" w:rsidRPr="002A3B8A" w:rsidRDefault="00586210" w:rsidP="00586210">
      <w:pPr>
        <w:spacing w:line="276" w:lineRule="auto"/>
        <w:jc w:val="both"/>
        <w:rPr>
          <w:rFonts w:ascii="Century Gothic" w:hAnsi="Century Gothic" w:cstheme="majorHAnsi"/>
          <w:sz w:val="22"/>
          <w:szCs w:val="22"/>
        </w:rPr>
      </w:pPr>
      <w:r w:rsidRPr="002A3B8A">
        <w:rPr>
          <w:rFonts w:ascii="Century Gothic" w:hAnsi="Century Gothic" w:cstheme="majorHAnsi"/>
          <w:sz w:val="22"/>
          <w:szCs w:val="22"/>
        </w:rPr>
        <w:t>(*) Indíquese la representación que ostenta el declarante en la empresa.</w:t>
      </w:r>
    </w:p>
    <w:p w:rsidR="00586210" w:rsidRPr="002A3B8A" w:rsidRDefault="00586210" w:rsidP="00586210">
      <w:pPr>
        <w:spacing w:line="276" w:lineRule="auto"/>
        <w:jc w:val="both"/>
        <w:rPr>
          <w:rFonts w:ascii="Century Gothic" w:hAnsi="Century Gothic" w:cstheme="majorHAnsi"/>
          <w:sz w:val="22"/>
          <w:szCs w:val="22"/>
        </w:rPr>
      </w:pPr>
    </w:p>
    <w:p w:rsidR="00586210" w:rsidRPr="002A3B8A" w:rsidRDefault="00586210" w:rsidP="00586210">
      <w:pPr>
        <w:spacing w:line="276" w:lineRule="auto"/>
        <w:jc w:val="both"/>
        <w:rPr>
          <w:rFonts w:ascii="Century Gothic" w:hAnsi="Century Gothic" w:cstheme="majorHAnsi"/>
          <w:b/>
          <w:sz w:val="22"/>
          <w:szCs w:val="22"/>
        </w:rPr>
      </w:pPr>
      <w:r w:rsidRPr="002A3B8A">
        <w:rPr>
          <w:rFonts w:ascii="Century Gothic" w:hAnsi="Century Gothic" w:cstheme="majorHAnsi"/>
          <w:b/>
          <w:sz w:val="22"/>
          <w:szCs w:val="22"/>
        </w:rPr>
        <w:t>A PLANIFICA MADRID, PROYECTOS Y OBRAS, M.P. S.A.</w:t>
      </w:r>
    </w:p>
    <w:p w:rsidR="00586210" w:rsidRPr="002A3B8A" w:rsidRDefault="00586210" w:rsidP="00586210">
      <w:pPr>
        <w:keepNext/>
        <w:spacing w:line="276" w:lineRule="auto"/>
        <w:ind w:right="-3"/>
        <w:jc w:val="both"/>
        <w:outlineLvl w:val="0"/>
        <w:rPr>
          <w:rFonts w:ascii="Century Gothic" w:hAnsi="Century Gothic" w:cstheme="majorHAnsi"/>
          <w:b/>
          <w:sz w:val="22"/>
          <w:szCs w:val="22"/>
        </w:rPr>
      </w:pPr>
    </w:p>
    <w:p w:rsidR="00586210" w:rsidRPr="002A3B8A" w:rsidRDefault="00586210" w:rsidP="00586210">
      <w:pPr>
        <w:spacing w:line="276" w:lineRule="auto"/>
        <w:jc w:val="both"/>
        <w:rPr>
          <w:rFonts w:ascii="Century Gothic" w:hAnsi="Century Gothic" w:cstheme="majorHAnsi"/>
          <w:b/>
          <w:sz w:val="22"/>
          <w:szCs w:val="22"/>
        </w:rPr>
      </w:pPr>
      <w:r w:rsidRPr="002A3B8A">
        <w:rPr>
          <w:rFonts w:ascii="Century Gothic" w:hAnsi="Century Gothic" w:cstheme="majorHAnsi"/>
          <w:b/>
          <w:sz w:val="22"/>
          <w:szCs w:val="22"/>
        </w:rPr>
        <w:t>Nota: Este documento es de presentación obligatoria en el SOBRE/ARCHIVO ELECTRÓNICO Nº 1.- Documentación Administrativa.</w:t>
      </w:r>
    </w:p>
    <w:p w:rsidR="00714621" w:rsidRDefault="0013255D"/>
    <w:sectPr w:rsidR="0071462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E3B"/>
    <w:rsid w:val="0013255D"/>
    <w:rsid w:val="00586210"/>
    <w:rsid w:val="00682E3B"/>
    <w:rsid w:val="007D5528"/>
    <w:rsid w:val="00EA5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935EF"/>
  <w15:chartTrackingRefBased/>
  <w15:docId w15:val="{D337A183-F5FE-4C94-9518-BB0FC4F58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2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586210"/>
    <w:pPr>
      <w:keepNext/>
      <w:spacing w:before="240" w:after="60"/>
      <w:jc w:val="both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586210"/>
    <w:rPr>
      <w:rFonts w:ascii="Calibri Light" w:eastAsia="Times New Roman" w:hAnsi="Calibri Light" w:cs="Times New Roman"/>
      <w:b/>
      <w:bCs/>
      <w:kern w:val="32"/>
      <w:sz w:val="32"/>
      <w:szCs w:val="32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478</Words>
  <Characters>2634</Characters>
  <Application>Microsoft Office Word</Application>
  <DocSecurity>0</DocSecurity>
  <Lines>21</Lines>
  <Paragraphs>6</Paragraphs>
  <ScaleCrop>false</ScaleCrop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Alonso Rodriguez</dc:creator>
  <cp:keywords/>
  <dc:description/>
  <cp:lastModifiedBy>Ana Alonso Rodriguez</cp:lastModifiedBy>
  <cp:revision>3</cp:revision>
  <dcterms:created xsi:type="dcterms:W3CDTF">2025-06-13T10:34:00Z</dcterms:created>
  <dcterms:modified xsi:type="dcterms:W3CDTF">2025-06-13T10:48:00Z</dcterms:modified>
</cp:coreProperties>
</file>