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5EEC4" w14:textId="77777777" w:rsidR="009B78C1" w:rsidRPr="00F7688B" w:rsidRDefault="009B78C1" w:rsidP="00ED2BC8">
      <w:pPr>
        <w:widowControl w:val="0"/>
        <w:suppressAutoHyphens/>
        <w:autoSpaceDE w:val="0"/>
        <w:autoSpaceDN w:val="0"/>
        <w:adjustRightInd w:val="0"/>
        <w:spacing w:line="240" w:lineRule="auto"/>
        <w:jc w:val="center"/>
        <w:outlineLvl w:val="0"/>
        <w:rPr>
          <w:sz w:val="20"/>
          <w:szCs w:val="20"/>
        </w:rPr>
      </w:pPr>
      <w:bookmarkStart w:id="0" w:name="_Toc46044191"/>
      <w:bookmarkStart w:id="1" w:name="_Toc46044538"/>
      <w:bookmarkStart w:id="2" w:name="_Toc46045758"/>
      <w:bookmarkStart w:id="3" w:name="_Toc48463850"/>
      <w:bookmarkStart w:id="4" w:name="_Toc189481522"/>
      <w:bookmarkStart w:id="5" w:name="_Toc46044190"/>
      <w:bookmarkStart w:id="6" w:name="_Toc46044537"/>
      <w:bookmarkStart w:id="7" w:name="_Toc46045757"/>
      <w:bookmarkStart w:id="8" w:name="_Toc4846384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r w:rsidR="003C5B1F" w:rsidRPr="00F7688B">
        <w:rPr>
          <w:sz w:val="20"/>
          <w:szCs w:val="20"/>
        </w:rPr>
        <w:t xml:space="preserve"> </w:t>
      </w:r>
      <w:r w:rsidR="003C5B1F" w:rsidRPr="00F7688B">
        <w:rPr>
          <w:sz w:val="22"/>
          <w:szCs w:val="22"/>
          <w:vertAlign w:val="superscript"/>
        </w:rPr>
        <w:footnoteReference w:id="1"/>
      </w:r>
      <w:bookmarkEnd w:id="4"/>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F7688B" w14:paraId="5EBA42AF" w14:textId="77777777" w:rsidTr="004342BF">
        <w:trPr>
          <w:gridBefore w:val="1"/>
          <w:wBefore w:w="6" w:type="pct"/>
          <w:trHeight w:val="25"/>
        </w:trPr>
        <w:tc>
          <w:tcPr>
            <w:tcW w:w="4277" w:type="pct"/>
            <w:gridSpan w:val="5"/>
            <w:shd w:val="clear" w:color="auto" w:fill="D9D9D9"/>
            <w:vAlign w:val="center"/>
          </w:tcPr>
          <w:p w14:paraId="1ECEDF38"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015616ED"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78B6BF2A" w14:textId="77777777" w:rsidTr="004342BF">
        <w:trPr>
          <w:gridBefore w:val="1"/>
          <w:wBefore w:w="6" w:type="pct"/>
          <w:trHeight w:val="40"/>
        </w:trPr>
        <w:tc>
          <w:tcPr>
            <w:tcW w:w="4277" w:type="pct"/>
            <w:gridSpan w:val="5"/>
            <w:shd w:val="clear" w:color="auto" w:fill="auto"/>
          </w:tcPr>
          <w:p w14:paraId="2A9D2372"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6965929F"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4A3BA5F5" w14:textId="77777777" w:rsidTr="004342BF">
        <w:trPr>
          <w:gridBefore w:val="1"/>
          <w:wBefore w:w="6" w:type="pct"/>
          <w:trHeight w:val="25"/>
        </w:trPr>
        <w:tc>
          <w:tcPr>
            <w:tcW w:w="4277" w:type="pct"/>
            <w:gridSpan w:val="5"/>
            <w:shd w:val="clear" w:color="auto" w:fill="auto"/>
          </w:tcPr>
          <w:p w14:paraId="15D0B38F"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02852DD3"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1F1D35A1" w14:textId="77777777" w:rsidTr="004342BF">
        <w:trPr>
          <w:trHeight w:val="25"/>
        </w:trPr>
        <w:tc>
          <w:tcPr>
            <w:tcW w:w="4283" w:type="pct"/>
            <w:gridSpan w:val="6"/>
            <w:shd w:val="clear" w:color="auto" w:fill="D9D9D9"/>
            <w:vAlign w:val="center"/>
          </w:tcPr>
          <w:p w14:paraId="6D5A8B95"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r w:rsidR="007D19E9" w:rsidRPr="00F7688B">
              <w:rPr>
                <w:rStyle w:val="Refdenotaalpie"/>
                <w:sz w:val="18"/>
                <w:szCs w:val="18"/>
              </w:rPr>
              <w:footnoteReference w:id="2"/>
            </w:r>
          </w:p>
        </w:tc>
        <w:tc>
          <w:tcPr>
            <w:tcW w:w="717" w:type="pct"/>
            <w:shd w:val="clear" w:color="auto" w:fill="D9D9D9"/>
            <w:vAlign w:val="center"/>
          </w:tcPr>
          <w:p w14:paraId="45A9D355"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646D5A4B" w14:textId="77777777" w:rsidTr="004342BF">
        <w:trPr>
          <w:trHeight w:val="25"/>
        </w:trPr>
        <w:tc>
          <w:tcPr>
            <w:tcW w:w="4283" w:type="pct"/>
            <w:gridSpan w:val="6"/>
            <w:shd w:val="clear" w:color="auto" w:fill="auto"/>
          </w:tcPr>
          <w:p w14:paraId="3E9F1B7C"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78EE2E26"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44ACFE74" w14:textId="77777777" w:rsidTr="004342BF">
        <w:trPr>
          <w:gridBefore w:val="1"/>
          <w:wBefore w:w="6" w:type="pct"/>
          <w:trHeight w:val="25"/>
        </w:trPr>
        <w:tc>
          <w:tcPr>
            <w:tcW w:w="4994" w:type="pct"/>
            <w:gridSpan w:val="6"/>
            <w:shd w:val="clear" w:color="auto" w:fill="D9D9D9"/>
            <w:vAlign w:val="center"/>
          </w:tcPr>
          <w:p w14:paraId="522DDE10"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16C511CF" w14:textId="77777777" w:rsidTr="004342BF">
        <w:trPr>
          <w:gridBefore w:val="1"/>
          <w:wBefore w:w="6" w:type="pct"/>
          <w:trHeight w:val="25"/>
        </w:trPr>
        <w:tc>
          <w:tcPr>
            <w:tcW w:w="4994" w:type="pct"/>
            <w:gridSpan w:val="6"/>
            <w:shd w:val="clear" w:color="auto" w:fill="auto"/>
          </w:tcPr>
          <w:p w14:paraId="3BAA7E89"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0438742E" w14:textId="77777777" w:rsidTr="004342BF">
        <w:trPr>
          <w:gridBefore w:val="1"/>
          <w:wBefore w:w="6" w:type="pct"/>
          <w:trHeight w:val="25"/>
        </w:trPr>
        <w:tc>
          <w:tcPr>
            <w:tcW w:w="4994" w:type="pct"/>
            <w:gridSpan w:val="6"/>
            <w:tcBorders>
              <w:bottom w:val="single" w:sz="4" w:space="0" w:color="808080"/>
            </w:tcBorders>
            <w:shd w:val="clear" w:color="auto" w:fill="auto"/>
          </w:tcPr>
          <w:p w14:paraId="2148E2FB"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62E498AD" w14:textId="77777777" w:rsidTr="004342BF">
        <w:trPr>
          <w:gridBefore w:val="1"/>
          <w:wBefore w:w="6" w:type="pct"/>
          <w:trHeight w:val="25"/>
        </w:trPr>
        <w:tc>
          <w:tcPr>
            <w:tcW w:w="4994" w:type="pct"/>
            <w:gridSpan w:val="6"/>
            <w:shd w:val="clear" w:color="auto" w:fill="D9D9D9"/>
            <w:vAlign w:val="center"/>
          </w:tcPr>
          <w:p w14:paraId="04CDB6A5"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068400BC" w14:textId="77777777" w:rsidTr="004342BF">
        <w:trPr>
          <w:gridBefore w:val="1"/>
          <w:wBefore w:w="6" w:type="pct"/>
          <w:trHeight w:val="25"/>
        </w:trPr>
        <w:tc>
          <w:tcPr>
            <w:tcW w:w="4994" w:type="pct"/>
            <w:gridSpan w:val="6"/>
            <w:shd w:val="clear" w:color="auto" w:fill="auto"/>
            <w:vAlign w:val="center"/>
          </w:tcPr>
          <w:p w14:paraId="76C222A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&lt;Expediente&gt;</w:t>
            </w:r>
          </w:p>
          <w:p w14:paraId="10B83989"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&lt;Descripción extendida&gt;</w:t>
            </w:r>
          </w:p>
        </w:tc>
      </w:tr>
      <w:tr w:rsidR="009C3D84" w:rsidRPr="00F7688B" w14:paraId="4C78D061" w14:textId="77777777" w:rsidTr="009C3D84">
        <w:trPr>
          <w:gridBefore w:val="1"/>
          <w:wBefore w:w="6" w:type="pct"/>
          <w:trHeight w:val="31"/>
        </w:trPr>
        <w:tc>
          <w:tcPr>
            <w:tcW w:w="1032" w:type="pct"/>
            <w:shd w:val="clear" w:color="auto" w:fill="D9D9D9"/>
          </w:tcPr>
          <w:p w14:paraId="111CD61C"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1A4EB14A"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57F41170"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494DE04F"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4BA322BF" w14:textId="77777777" w:rsidR="009C3D84" w:rsidRPr="00F7688B" w:rsidRDefault="009C3D84" w:rsidP="009C3D84">
            <w:pPr>
              <w:autoSpaceDE w:val="0"/>
              <w:autoSpaceDN w:val="0"/>
              <w:adjustRightInd w:val="0"/>
              <w:rPr>
                <w:sz w:val="20"/>
                <w:szCs w:val="20"/>
              </w:rPr>
            </w:pPr>
          </w:p>
        </w:tc>
      </w:tr>
      <w:tr w:rsidR="009C3D84" w:rsidRPr="00F7688B" w14:paraId="5BD916D2" w14:textId="77777777" w:rsidTr="009C3D84">
        <w:trPr>
          <w:gridBefore w:val="1"/>
          <w:wBefore w:w="6" w:type="pct"/>
          <w:trHeight w:val="31"/>
        </w:trPr>
        <w:tc>
          <w:tcPr>
            <w:tcW w:w="1032" w:type="pct"/>
          </w:tcPr>
          <w:p w14:paraId="51DEEEA8"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70767F91"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0D08C408"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24551F2E"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7099EAFE" w14:textId="77777777" w:rsidR="009C3D84" w:rsidRPr="00F7688B" w:rsidRDefault="009C3D84" w:rsidP="009C3D84">
            <w:pPr>
              <w:autoSpaceDE w:val="0"/>
              <w:autoSpaceDN w:val="0"/>
              <w:adjustRightInd w:val="0"/>
              <w:rPr>
                <w:sz w:val="20"/>
                <w:szCs w:val="20"/>
              </w:rPr>
            </w:pPr>
          </w:p>
        </w:tc>
      </w:tr>
    </w:tbl>
    <w:p w14:paraId="324D5C91" w14:textId="77777777" w:rsidR="009B78C1" w:rsidRPr="00A65F0F" w:rsidRDefault="009B78C1" w:rsidP="00ED2BC8">
      <w:pPr>
        <w:spacing w:line="240" w:lineRule="auto"/>
        <w:rPr>
          <w:sz w:val="12"/>
          <w:szCs w:val="20"/>
        </w:rPr>
      </w:pPr>
    </w:p>
    <w:p w14:paraId="5CE4FE31" w14:textId="77777777" w:rsidR="009B78C1" w:rsidRPr="00F7688B" w:rsidRDefault="009B78C1" w:rsidP="00ED2BC8">
      <w:pPr>
        <w:spacing w:line="240" w:lineRule="auto"/>
        <w:rPr>
          <w:sz w:val="20"/>
          <w:szCs w:val="20"/>
        </w:rPr>
      </w:pPr>
      <w:r w:rsidRPr="00F7688B">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57F87DA2" w14:textId="77777777" w:rsidR="009B78C1" w:rsidRPr="00A65F0F" w:rsidRDefault="009B78C1" w:rsidP="00ED2BC8">
      <w:pPr>
        <w:spacing w:line="240" w:lineRule="auto"/>
        <w:rPr>
          <w:sz w:val="10"/>
          <w:szCs w:val="20"/>
        </w:rPr>
      </w:pPr>
    </w:p>
    <w:tbl>
      <w:tblPr>
        <w:tblW w:w="4022"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607"/>
        <w:gridCol w:w="1803"/>
        <w:gridCol w:w="448"/>
        <w:gridCol w:w="1503"/>
        <w:gridCol w:w="1949"/>
        <w:gridCol w:w="527"/>
        <w:gridCol w:w="527"/>
      </w:tblGrid>
      <w:tr w:rsidR="00A65F0F" w:rsidRPr="00F7688B" w14:paraId="09DEF069" w14:textId="77777777" w:rsidTr="00A65F0F">
        <w:trPr>
          <w:trHeight w:val="25"/>
        </w:trPr>
        <w:tc>
          <w:tcPr>
            <w:tcW w:w="2267" w:type="pct"/>
            <w:shd w:val="clear" w:color="auto" w:fill="E6E6E6"/>
            <w:vAlign w:val="center"/>
          </w:tcPr>
          <w:p w14:paraId="459BA7E4" w14:textId="77777777" w:rsidR="00A65F0F" w:rsidRPr="00F7688B" w:rsidRDefault="00A65F0F" w:rsidP="00ED2BC8">
            <w:pPr>
              <w:spacing w:line="240" w:lineRule="auto"/>
              <w:jc w:val="center"/>
              <w:rPr>
                <w:sz w:val="18"/>
                <w:szCs w:val="18"/>
              </w:rPr>
            </w:pPr>
            <w:r w:rsidRPr="00F7688B">
              <w:rPr>
                <w:sz w:val="18"/>
                <w:szCs w:val="18"/>
              </w:rPr>
              <w:t>Denominación/objeto</w:t>
            </w:r>
          </w:p>
        </w:tc>
        <w:tc>
          <w:tcPr>
            <w:tcW w:w="729" w:type="pct"/>
            <w:shd w:val="clear" w:color="auto" w:fill="E6E6E6"/>
            <w:vAlign w:val="center"/>
          </w:tcPr>
          <w:p w14:paraId="49F27A3D" w14:textId="77777777" w:rsidR="00A65F0F" w:rsidRPr="00F7688B" w:rsidRDefault="00A65F0F" w:rsidP="00ED2BC8">
            <w:pPr>
              <w:spacing w:line="240" w:lineRule="auto"/>
              <w:jc w:val="center"/>
              <w:rPr>
                <w:sz w:val="18"/>
                <w:szCs w:val="18"/>
              </w:rPr>
            </w:pPr>
            <w:r w:rsidRPr="00F7688B">
              <w:rPr>
                <w:sz w:val="18"/>
                <w:szCs w:val="18"/>
              </w:rPr>
              <w:t>Base imponible</w:t>
            </w:r>
          </w:p>
        </w:tc>
        <w:tc>
          <w:tcPr>
            <w:tcW w:w="181" w:type="pct"/>
            <w:shd w:val="clear" w:color="auto" w:fill="E6E6E6"/>
            <w:vAlign w:val="center"/>
          </w:tcPr>
          <w:p w14:paraId="764853D1" w14:textId="77777777" w:rsidR="00A65F0F" w:rsidRPr="00F7688B" w:rsidRDefault="00A65F0F" w:rsidP="00ED2BC8">
            <w:pPr>
              <w:spacing w:line="240" w:lineRule="auto"/>
              <w:jc w:val="center"/>
              <w:rPr>
                <w:sz w:val="18"/>
                <w:szCs w:val="18"/>
              </w:rPr>
            </w:pPr>
            <w:r w:rsidRPr="00F7688B">
              <w:rPr>
                <w:sz w:val="18"/>
                <w:szCs w:val="18"/>
              </w:rPr>
              <w:t>% IVA</w:t>
            </w:r>
          </w:p>
        </w:tc>
        <w:tc>
          <w:tcPr>
            <w:tcW w:w="608" w:type="pct"/>
            <w:shd w:val="clear" w:color="auto" w:fill="E6E6E6"/>
            <w:vAlign w:val="center"/>
          </w:tcPr>
          <w:p w14:paraId="4FC47B13" w14:textId="77777777" w:rsidR="00A65F0F" w:rsidRPr="00F7688B" w:rsidRDefault="00A65F0F" w:rsidP="00ED2BC8">
            <w:pPr>
              <w:spacing w:line="240" w:lineRule="auto"/>
              <w:jc w:val="center"/>
              <w:rPr>
                <w:sz w:val="18"/>
                <w:szCs w:val="18"/>
              </w:rPr>
            </w:pPr>
            <w:r w:rsidRPr="00F7688B">
              <w:rPr>
                <w:sz w:val="18"/>
                <w:szCs w:val="18"/>
                <w:lang w:val="es-ES_tradnl"/>
              </w:rPr>
              <w:t>Importe de IVA</w:t>
            </w:r>
          </w:p>
        </w:tc>
        <w:tc>
          <w:tcPr>
            <w:tcW w:w="788" w:type="pct"/>
            <w:shd w:val="clear" w:color="auto" w:fill="E6E6E6"/>
            <w:vAlign w:val="center"/>
          </w:tcPr>
          <w:p w14:paraId="3FB2755F" w14:textId="77777777" w:rsidR="00A65F0F" w:rsidRPr="00F7688B" w:rsidRDefault="00A65F0F" w:rsidP="00ED2BC8">
            <w:pPr>
              <w:spacing w:line="240" w:lineRule="auto"/>
              <w:jc w:val="center"/>
              <w:rPr>
                <w:sz w:val="18"/>
                <w:szCs w:val="18"/>
              </w:rPr>
            </w:pPr>
            <w:r w:rsidRPr="00F7688B">
              <w:rPr>
                <w:sz w:val="18"/>
                <w:szCs w:val="18"/>
              </w:rPr>
              <w:t>Importe total</w:t>
            </w:r>
          </w:p>
        </w:tc>
        <w:tc>
          <w:tcPr>
            <w:tcW w:w="426" w:type="pct"/>
            <w:gridSpan w:val="2"/>
            <w:shd w:val="clear" w:color="auto" w:fill="E6E6E6"/>
            <w:vAlign w:val="center"/>
          </w:tcPr>
          <w:p w14:paraId="3C4DA5D0" w14:textId="77777777" w:rsidR="00A65F0F" w:rsidRPr="00F7688B" w:rsidRDefault="00A65F0F" w:rsidP="00ED2BC8">
            <w:pPr>
              <w:spacing w:line="240" w:lineRule="auto"/>
              <w:jc w:val="center"/>
              <w:rPr>
                <w:sz w:val="18"/>
                <w:szCs w:val="18"/>
              </w:rPr>
            </w:pPr>
            <w:r w:rsidRPr="00F7688B">
              <w:rPr>
                <w:sz w:val="18"/>
                <w:szCs w:val="18"/>
              </w:rPr>
              <w:t>Plazo</w:t>
            </w:r>
          </w:p>
        </w:tc>
      </w:tr>
      <w:tr w:rsidR="00A65F0F" w:rsidRPr="00F7688B" w14:paraId="795D6212" w14:textId="77777777" w:rsidTr="00A65F0F">
        <w:trPr>
          <w:trHeight w:val="25"/>
        </w:trPr>
        <w:tc>
          <w:tcPr>
            <w:tcW w:w="2267" w:type="pct"/>
            <w:shd w:val="clear" w:color="auto" w:fill="auto"/>
            <w:noWrap/>
            <w:vAlign w:val="center"/>
          </w:tcPr>
          <w:p w14:paraId="15A5F77F" w14:textId="77777777" w:rsidR="00A65F0F" w:rsidRPr="00F7688B" w:rsidRDefault="00A65F0F" w:rsidP="00ED2BC8">
            <w:pPr>
              <w:spacing w:line="240" w:lineRule="auto"/>
              <w:rPr>
                <w:sz w:val="18"/>
                <w:szCs w:val="18"/>
              </w:rPr>
            </w:pPr>
          </w:p>
        </w:tc>
        <w:tc>
          <w:tcPr>
            <w:tcW w:w="729" w:type="pct"/>
            <w:shd w:val="clear" w:color="FFFFFF" w:fill="auto"/>
            <w:noWrap/>
            <w:vAlign w:val="center"/>
          </w:tcPr>
          <w:p w14:paraId="3EC6CDD8" w14:textId="77777777" w:rsidR="00A65F0F" w:rsidRPr="00F7688B" w:rsidRDefault="00A65F0F" w:rsidP="00ED2BC8">
            <w:pPr>
              <w:spacing w:line="240" w:lineRule="auto"/>
              <w:jc w:val="center"/>
              <w:rPr>
                <w:sz w:val="18"/>
                <w:szCs w:val="18"/>
              </w:rPr>
            </w:pPr>
          </w:p>
        </w:tc>
        <w:tc>
          <w:tcPr>
            <w:tcW w:w="181" w:type="pct"/>
            <w:shd w:val="clear" w:color="FFFFFF" w:fill="auto"/>
            <w:vAlign w:val="center"/>
          </w:tcPr>
          <w:p w14:paraId="6BD3BC18" w14:textId="77777777" w:rsidR="00A65F0F" w:rsidRPr="00F7688B" w:rsidRDefault="00A65F0F" w:rsidP="00ED2BC8">
            <w:pPr>
              <w:spacing w:line="240" w:lineRule="auto"/>
              <w:jc w:val="center"/>
              <w:rPr>
                <w:sz w:val="18"/>
                <w:szCs w:val="18"/>
              </w:rPr>
            </w:pPr>
          </w:p>
        </w:tc>
        <w:tc>
          <w:tcPr>
            <w:tcW w:w="608" w:type="pct"/>
            <w:shd w:val="clear" w:color="FFFFFF" w:fill="auto"/>
            <w:vAlign w:val="center"/>
          </w:tcPr>
          <w:p w14:paraId="34E3E2C0" w14:textId="77777777" w:rsidR="00A65F0F" w:rsidRPr="00F7688B" w:rsidRDefault="00A65F0F" w:rsidP="00ED2BC8">
            <w:pPr>
              <w:spacing w:line="240" w:lineRule="auto"/>
              <w:jc w:val="center"/>
              <w:rPr>
                <w:sz w:val="18"/>
                <w:szCs w:val="18"/>
              </w:rPr>
            </w:pPr>
          </w:p>
        </w:tc>
        <w:tc>
          <w:tcPr>
            <w:tcW w:w="788" w:type="pct"/>
            <w:shd w:val="clear" w:color="FFFFFF" w:fill="auto"/>
            <w:vAlign w:val="center"/>
          </w:tcPr>
          <w:p w14:paraId="257EA74F" w14:textId="77777777" w:rsidR="00A65F0F" w:rsidRPr="00F7688B" w:rsidRDefault="00A65F0F" w:rsidP="00ED2BC8">
            <w:pPr>
              <w:spacing w:line="240" w:lineRule="auto"/>
              <w:jc w:val="center"/>
              <w:rPr>
                <w:sz w:val="18"/>
                <w:szCs w:val="18"/>
              </w:rPr>
            </w:pPr>
          </w:p>
        </w:tc>
        <w:tc>
          <w:tcPr>
            <w:tcW w:w="213" w:type="pct"/>
            <w:shd w:val="clear" w:color="FFFFFF" w:fill="auto"/>
            <w:vAlign w:val="center"/>
          </w:tcPr>
          <w:p w14:paraId="06E54716" w14:textId="77777777" w:rsidR="00A65F0F" w:rsidRPr="00F7688B" w:rsidRDefault="00A65F0F" w:rsidP="00ED2BC8">
            <w:pPr>
              <w:spacing w:line="240" w:lineRule="auto"/>
              <w:jc w:val="center"/>
              <w:rPr>
                <w:sz w:val="18"/>
                <w:szCs w:val="18"/>
              </w:rPr>
            </w:pPr>
          </w:p>
        </w:tc>
        <w:tc>
          <w:tcPr>
            <w:tcW w:w="213" w:type="pct"/>
            <w:shd w:val="clear" w:color="FFFFFF" w:fill="auto"/>
            <w:vAlign w:val="center"/>
          </w:tcPr>
          <w:p w14:paraId="24E4D21D" w14:textId="77777777" w:rsidR="00A65F0F" w:rsidRPr="00F7688B" w:rsidRDefault="00A65F0F" w:rsidP="00ED2BC8">
            <w:pPr>
              <w:spacing w:line="240" w:lineRule="auto"/>
              <w:jc w:val="center"/>
              <w:rPr>
                <w:sz w:val="18"/>
                <w:szCs w:val="18"/>
              </w:rPr>
            </w:pPr>
          </w:p>
        </w:tc>
      </w:tr>
    </w:tbl>
    <w:p w14:paraId="4AF2FB89"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p>
    <w:p w14:paraId="66A8A0F1"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r w:rsidRPr="00F7688B">
        <w:rPr>
          <w:spacing w:val="-3"/>
          <w:sz w:val="20"/>
          <w:szCs w:val="20"/>
        </w:rPr>
        <w:t>Fecha y firma del licitador.</w:t>
      </w:r>
      <w:r w:rsidRPr="00F7688B">
        <w:rPr>
          <w:sz w:val="20"/>
          <w:szCs w:val="20"/>
        </w:rPr>
        <w:t xml:space="preserve"> </w:t>
      </w:r>
      <w:r w:rsidRPr="00F7688B">
        <w:rPr>
          <w:rStyle w:val="Refdenotaalpie"/>
          <w:sz w:val="20"/>
          <w:szCs w:val="20"/>
        </w:rPr>
        <w:footnoteReference w:id="3"/>
      </w:r>
    </w:p>
    <w:p w14:paraId="6E332626" w14:textId="77777777" w:rsidR="003C5B1F" w:rsidRPr="00F7688B" w:rsidRDefault="003C5B1F" w:rsidP="00ED2BC8">
      <w:pPr>
        <w:spacing w:line="240" w:lineRule="auto"/>
        <w:rPr>
          <w:sz w:val="20"/>
          <w:szCs w:val="20"/>
        </w:rPr>
      </w:pPr>
    </w:p>
    <w:p w14:paraId="3B4B6F86" w14:textId="77777777" w:rsidR="00F6151E" w:rsidRPr="00F7688B" w:rsidRDefault="009B78C1" w:rsidP="00ED2BC8">
      <w:pPr>
        <w:spacing w:line="240" w:lineRule="auto"/>
        <w:rPr>
          <w:sz w:val="20"/>
          <w:szCs w:val="20"/>
        </w:rPr>
      </w:pPr>
      <w:r w:rsidRPr="00F7688B">
        <w:rPr>
          <w:sz w:val="20"/>
          <w:szCs w:val="20"/>
        </w:rPr>
        <w:t>DIRIGIDO AL ÓRGANO DE CONTRATACIÓN CORRESPONDIENTE</w:t>
      </w:r>
    </w:p>
    <w:p w14:paraId="58023AED" w14:textId="77777777" w:rsidR="009B78C1" w:rsidRPr="00F7688B" w:rsidRDefault="009B78C1" w:rsidP="00F6151E">
      <w:pPr>
        <w:rPr>
          <w:sz w:val="20"/>
          <w:szCs w:val="20"/>
        </w:rPr>
        <w:sectPr w:rsidR="009B78C1" w:rsidRPr="00F7688B" w:rsidSect="009B78C1">
          <w:headerReference w:type="default" r:id="rId8"/>
          <w:footerReference w:type="even" r:id="rId9"/>
          <w:footerReference w:type="default" r:id="rId10"/>
          <w:footnotePr>
            <w:numRestart w:val="eachSect"/>
          </w:footnotePr>
          <w:pgSz w:w="16840" w:h="11907" w:orient="landscape" w:code="9"/>
          <w:pgMar w:top="720" w:right="720" w:bottom="720" w:left="720" w:header="720" w:footer="720" w:gutter="0"/>
          <w:cols w:space="708"/>
          <w:noEndnote/>
          <w:docGrid w:linePitch="326"/>
        </w:sectPr>
      </w:pPr>
    </w:p>
    <w:p w14:paraId="689B685E" w14:textId="77777777" w:rsidR="00A474BC" w:rsidRPr="00F7688B" w:rsidRDefault="00A474BC" w:rsidP="00ED2BC8">
      <w:pPr>
        <w:pStyle w:val="Ttulo1"/>
        <w:spacing w:before="0" w:after="0" w:line="240" w:lineRule="auto"/>
        <w:rPr>
          <w:rFonts w:ascii="Times New Roman" w:hAnsi="Times New Roman"/>
          <w:b w:val="0"/>
          <w:sz w:val="24"/>
        </w:rPr>
      </w:pPr>
      <w:bookmarkStart w:id="9" w:name="_Toc189481523"/>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9"/>
    </w:p>
    <w:p w14:paraId="2CFFC8EC"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BCBD95A"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065E46D0"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69CF497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627913C0"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50415083"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74BA90F8"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588310"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42A8D826"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07253B80"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59F7A6C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CC728EC"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F79916B"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5CC8BB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319B1A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5BC0D491"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FA79F6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C9B45BA"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5BCECE7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27D328D6"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AD2546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21FD229A"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4DB2296E" w14:textId="77777777" w:rsidTr="00557098">
        <w:trPr>
          <w:jc w:val="center"/>
        </w:trPr>
        <w:tc>
          <w:tcPr>
            <w:tcW w:w="731" w:type="dxa"/>
            <w:tcBorders>
              <w:top w:val="single" w:sz="4" w:space="0" w:color="auto"/>
              <w:left w:val="nil"/>
              <w:bottom w:val="nil"/>
              <w:right w:val="nil"/>
            </w:tcBorders>
          </w:tcPr>
          <w:p w14:paraId="3A6850E7"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4EF4789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3C44946"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6C3BD047"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46EC41B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70A1103E"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DF91EC5" w14:textId="77777777"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r w:rsidR="00090329" w:rsidRPr="00F7688B">
        <w:rPr>
          <w:rStyle w:val="Refdenotaalpie"/>
        </w:rPr>
        <w:footnoteReference w:id="4"/>
      </w:r>
    </w:p>
    <w:p w14:paraId="091E5C56" w14:textId="77777777" w:rsidR="00A474BC" w:rsidRPr="00F7688B" w:rsidRDefault="00A474BC" w:rsidP="00A474BC"/>
    <w:p w14:paraId="6CC910F4" w14:textId="77777777" w:rsidR="00CC5154" w:rsidRPr="00F7688B" w:rsidRDefault="00BA306C" w:rsidP="006C64C1">
      <w:pPr>
        <w:autoSpaceDE w:val="0"/>
        <w:autoSpaceDN w:val="0"/>
        <w:adjustRightInd w:val="0"/>
        <w:spacing w:line="240" w:lineRule="auto"/>
        <w:outlineLvl w:val="0"/>
        <w:rPr>
          <w:b/>
        </w:rPr>
      </w:pPr>
      <w:r w:rsidRPr="00F7688B">
        <w:rPr>
          <w:b/>
        </w:rPr>
        <w:br w:type="page"/>
      </w:r>
      <w:bookmarkStart w:id="10" w:name="_Toc189481524"/>
      <w:bookmarkStart w:id="11" w:name="_Toc199053295"/>
      <w:r w:rsidR="006C64C1" w:rsidRPr="00F7688B">
        <w:lastRenderedPageBreak/>
        <w:t>ANEXO II</w:t>
      </w:r>
      <w:r w:rsidR="00ED2BC8" w:rsidRPr="00F7688B">
        <w:t xml:space="preserve">. </w:t>
      </w:r>
      <w:r w:rsidR="00CC5154" w:rsidRPr="00F7688B">
        <w:rPr>
          <w:b/>
        </w:rPr>
        <w:t>FORMULARIO NORMALIZADO DEL DOCUMENTO EUROPEO ÚNICO DE CONTRATACIÓN (DEUC) Y ORIENTACIONES PARA SU CUMPLIMENTACIÓN.</w:t>
      </w:r>
      <w:r w:rsidR="00CC5154" w:rsidRPr="00F7688B">
        <w:rPr>
          <w:b/>
          <w:vertAlign w:val="superscript"/>
        </w:rPr>
        <w:footnoteReference w:id="5"/>
      </w:r>
      <w:bookmarkEnd w:id="10"/>
    </w:p>
    <w:p w14:paraId="789C45F1" w14:textId="77777777" w:rsidR="00CC5154" w:rsidRPr="00F7688B" w:rsidRDefault="00CC5154" w:rsidP="00CC5154"/>
    <w:p w14:paraId="1E341E92" w14:textId="77777777" w:rsidR="00CC5154" w:rsidRPr="00F7688B" w:rsidRDefault="00CC5154" w:rsidP="00CC5154">
      <w:pPr>
        <w:jc w:val="center"/>
        <w:rPr>
          <w:b/>
        </w:rPr>
      </w:pPr>
      <w:r w:rsidRPr="00F7688B">
        <w:rPr>
          <w:b/>
        </w:rPr>
        <w:t>FORMULARIO</w:t>
      </w:r>
    </w:p>
    <w:p w14:paraId="50858FCB" w14:textId="77777777" w:rsidR="00CC5154" w:rsidRPr="00F7688B" w:rsidRDefault="00CC5154" w:rsidP="00CC5154"/>
    <w:p w14:paraId="2EEA46E6" w14:textId="77777777" w:rsidR="00CC5154" w:rsidRPr="00F7688B" w:rsidRDefault="00CC5154" w:rsidP="00CC5154">
      <w:pPr>
        <w:rPr>
          <w:b/>
        </w:rPr>
      </w:pPr>
      <w:r w:rsidRPr="00F7688B">
        <w:t xml:space="preserve">El servicio en línea gratuito DEUC electrónico permite cumplimentar este documento por vía electrónica en la siguiente dirección de Internet: </w:t>
      </w:r>
      <w:hyperlink r:id="rId11" w:history="1">
        <w:r w:rsidR="00543743" w:rsidRPr="00F7688B">
          <w:rPr>
            <w:rStyle w:val="Hipervnculo"/>
            <w:b/>
            <w:color w:val="auto"/>
          </w:rPr>
          <w:t>https://visor.registrodelicitadores.gob.es/espd-web/filter?lang=es</w:t>
        </w:r>
        <w:r w:rsidRPr="00F7688B">
          <w:rPr>
            <w:rStyle w:val="Hipervnculo"/>
            <w:b/>
            <w:color w:val="auto"/>
          </w:rPr>
          <w:t>.</w:t>
        </w:r>
      </w:hyperlink>
    </w:p>
    <w:p w14:paraId="6CAEAB76" w14:textId="77777777" w:rsidR="00CC5154" w:rsidRPr="00F7688B" w:rsidRDefault="00CC5154" w:rsidP="00CC5154">
      <w:pPr>
        <w:rPr>
          <w:b/>
        </w:rPr>
      </w:pPr>
    </w:p>
    <w:p w14:paraId="03F4B9C5" w14:textId="77777777" w:rsidR="00CC5154" w:rsidRPr="00F7688B" w:rsidRDefault="00CC5154" w:rsidP="00CC5154">
      <w:pPr>
        <w:jc w:val="center"/>
        <w:rPr>
          <w:b/>
        </w:rPr>
      </w:pPr>
      <w:r w:rsidRPr="00F7688B">
        <w:rPr>
          <w:b/>
        </w:rPr>
        <w:t>ORIENTACIONES PARA LA CUMPLIMENTACIÓN DEL FORMULARIO NORMALIZADO DEL DEUC</w:t>
      </w:r>
    </w:p>
    <w:p w14:paraId="5E875D42" w14:textId="77777777" w:rsidR="00CC5154" w:rsidRPr="00F7688B" w:rsidRDefault="00CC5154" w:rsidP="00CC5154"/>
    <w:p w14:paraId="0A118AA4"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5E006B00" w14:textId="77777777" w:rsidR="00CC5154" w:rsidRPr="00F7688B" w:rsidRDefault="00CC5154" w:rsidP="00CC5154"/>
    <w:p w14:paraId="5115CC65"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4C4F2006" w14:textId="77777777" w:rsidR="00CC5154" w:rsidRPr="00F7688B" w:rsidRDefault="00CC5154" w:rsidP="00CC5154"/>
    <w:p w14:paraId="128C5E26" w14:textId="77777777" w:rsidR="00CC5154" w:rsidRPr="00F7688B" w:rsidRDefault="00CC5154" w:rsidP="00CC5154">
      <w:r w:rsidRPr="00F7688B">
        <w:t xml:space="preserve">Esta parte del documento se completa por el órgano de contratación. El resto del formulario se rellenará por el licitador. </w:t>
      </w:r>
    </w:p>
    <w:p w14:paraId="2E0494B9" w14:textId="77777777" w:rsidR="00CC5154" w:rsidRPr="00F7688B" w:rsidRDefault="00CC5154" w:rsidP="00CC5154">
      <w:pPr>
        <w:ind w:firstLine="708"/>
      </w:pPr>
    </w:p>
    <w:p w14:paraId="00CA4A8A"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6B9A2EA0" w14:textId="77777777" w:rsidR="00CC5154" w:rsidRPr="00F7688B" w:rsidRDefault="00CC5154" w:rsidP="00CC5154"/>
    <w:p w14:paraId="14FBAD8F"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163E0884" w14:textId="77777777" w:rsidR="00CC5154" w:rsidRPr="00F7688B" w:rsidRDefault="00CC5154" w:rsidP="00CC5154"/>
    <w:p w14:paraId="64D960F4" w14:textId="77777777" w:rsidR="00CC5154" w:rsidRPr="00F7688B" w:rsidRDefault="007C6BE8" w:rsidP="00CC5154">
      <w:r w:rsidRPr="00F7688B">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026968E8" w14:textId="77777777" w:rsidR="00CC5154" w:rsidRPr="00F7688B" w:rsidRDefault="00CC5154" w:rsidP="00CC5154"/>
    <w:p w14:paraId="20EA2DDA" w14:textId="77777777" w:rsidR="00CC5154" w:rsidRPr="00F7688B" w:rsidRDefault="00CC5154" w:rsidP="00CC5154">
      <w:pPr>
        <w:rPr>
          <w:b/>
        </w:rPr>
      </w:pPr>
      <w:r w:rsidRPr="00F7688B">
        <w:rPr>
          <w:b/>
        </w:rPr>
        <w:t>Parte II: Información sobre el operador económico</w:t>
      </w:r>
    </w:p>
    <w:p w14:paraId="52EDC60F" w14:textId="77777777" w:rsidR="00CC5154" w:rsidRPr="00F7688B" w:rsidRDefault="00CC5154" w:rsidP="00CC5154"/>
    <w:p w14:paraId="06D41155" w14:textId="77777777" w:rsidR="00CC5154" w:rsidRPr="00F7688B" w:rsidRDefault="00CC5154" w:rsidP="00CC5154">
      <w:r w:rsidRPr="00F7688B">
        <w:t>Esta parte recoge información sobre la empresa licitadora.</w:t>
      </w:r>
    </w:p>
    <w:p w14:paraId="10A9A23A" w14:textId="77777777" w:rsidR="00CC5154" w:rsidRPr="00F7688B" w:rsidRDefault="00CC5154" w:rsidP="00CC5154">
      <w:pPr>
        <w:ind w:firstLine="708"/>
      </w:pPr>
    </w:p>
    <w:p w14:paraId="56C15553"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51F32B37" w14:textId="77777777" w:rsidR="00CC5154" w:rsidRPr="00F7688B" w:rsidRDefault="00CC5154" w:rsidP="00CC5154"/>
    <w:p w14:paraId="78CDC38E"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08D411FB" w14:textId="77777777" w:rsidR="00CC5154" w:rsidRPr="00F7688B" w:rsidRDefault="00CC5154" w:rsidP="00CC5154"/>
    <w:p w14:paraId="4AC2732B" w14:textId="77777777" w:rsidR="00CC5154" w:rsidRPr="00F7688B" w:rsidRDefault="00CC5154" w:rsidP="00CC5154">
      <w:pPr>
        <w:ind w:firstLine="708"/>
        <w:rPr>
          <w:i/>
        </w:rPr>
      </w:pPr>
      <w:r w:rsidRPr="00F7688B">
        <w:rPr>
          <w:i/>
        </w:rPr>
        <w:t>Sí: si se encuentra clasificada.</w:t>
      </w:r>
    </w:p>
    <w:p w14:paraId="20C9202D" w14:textId="77777777" w:rsidR="00CC5154" w:rsidRPr="00F7688B" w:rsidRDefault="00CC5154" w:rsidP="00CC5154">
      <w:pPr>
        <w:ind w:firstLine="708"/>
        <w:rPr>
          <w:i/>
        </w:rPr>
      </w:pPr>
      <w:r w:rsidRPr="00F7688B">
        <w:rPr>
          <w:i/>
        </w:rPr>
        <w:t>No: si no se encuentra clasificada.</w:t>
      </w:r>
    </w:p>
    <w:p w14:paraId="5EE412DF" w14:textId="77777777" w:rsidR="00CC5154" w:rsidRPr="00F7688B" w:rsidRDefault="00CC5154" w:rsidP="00CC5154">
      <w:pPr>
        <w:ind w:firstLine="708"/>
        <w:rPr>
          <w:i/>
        </w:rPr>
      </w:pPr>
      <w:r w:rsidRPr="00F7688B">
        <w:rPr>
          <w:i/>
        </w:rPr>
        <w:t>No procede: si la clasificación no es exigida para el contrato que se licita.</w:t>
      </w:r>
    </w:p>
    <w:p w14:paraId="6EB4DB83" w14:textId="77777777" w:rsidR="00CC5154" w:rsidRPr="00F7688B" w:rsidRDefault="00CC5154" w:rsidP="00CC5154"/>
    <w:p w14:paraId="2B561D03"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21A3CFA3" w14:textId="77777777" w:rsidR="00CC5154" w:rsidRPr="00F7688B" w:rsidRDefault="00CC5154" w:rsidP="00CC5154"/>
    <w:p w14:paraId="24616800"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2" w:history="1">
        <w:r w:rsidRPr="00F7688B">
          <w:rPr>
            <w:b/>
            <w:u w:val="single"/>
          </w:rPr>
          <w:t>https://registrodelicitadores.gob.es</w:t>
        </w:r>
      </w:hyperlink>
      <w:r w:rsidRPr="00F7688B">
        <w:rPr>
          <w:b/>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47DF7BED" w14:textId="77777777" w:rsidR="00CC5154" w:rsidRPr="00F7688B" w:rsidRDefault="00CC5154" w:rsidP="00CC5154"/>
    <w:p w14:paraId="63A20837" w14:textId="77777777" w:rsidR="00CC5154" w:rsidRPr="00F7688B" w:rsidRDefault="00CC5154" w:rsidP="00CC5154">
      <w:r w:rsidRPr="00F7688B">
        <w:t>Como clasificación obtenida en la lista oficial, la empresa debe indicar el grupo, subgrupo y categoría.</w:t>
      </w:r>
    </w:p>
    <w:p w14:paraId="5A220D01" w14:textId="77777777" w:rsidR="00CC5154" w:rsidRPr="00F7688B" w:rsidRDefault="00CC5154" w:rsidP="00CC5154"/>
    <w:p w14:paraId="6759D633" w14:textId="77777777" w:rsidR="00CC5154" w:rsidRPr="00F7688B" w:rsidRDefault="00CC5154" w:rsidP="00CC5154">
      <w:r w:rsidRPr="00F7688B">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ROLECE</w:t>
      </w:r>
      <w:r w:rsidRPr="00F7688B">
        <w:t>), siempre que se indique en el formulario normalizado del DEUC.</w:t>
      </w:r>
    </w:p>
    <w:p w14:paraId="7C7B3F83" w14:textId="77777777" w:rsidR="00CC5154" w:rsidRPr="00F7688B" w:rsidRDefault="00CC5154" w:rsidP="00CC5154"/>
    <w:p w14:paraId="1F406E64" w14:textId="77777777" w:rsidR="00CC5154" w:rsidRPr="00F7688B" w:rsidRDefault="00CC5154" w:rsidP="00CC5154">
      <w:r w:rsidRPr="00F7688B">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05D7B817" w14:textId="77777777" w:rsidR="00CC5154" w:rsidRPr="00F7688B" w:rsidRDefault="00CC5154" w:rsidP="00CC5154"/>
    <w:p w14:paraId="3FBE01F4" w14:textId="77777777" w:rsidR="00CC5154" w:rsidRPr="00F7688B" w:rsidRDefault="00CC5154" w:rsidP="00CC5154">
      <w:pPr>
        <w:rPr>
          <w:b/>
        </w:rPr>
      </w:pPr>
      <w:r w:rsidRPr="00F7688B">
        <w:rPr>
          <w:b/>
        </w:rPr>
        <w:t>Parte III: Motivos de exclusión</w:t>
      </w:r>
    </w:p>
    <w:p w14:paraId="775DBEEF" w14:textId="77777777" w:rsidR="00CC5154" w:rsidRPr="00F7688B" w:rsidRDefault="00CC5154" w:rsidP="00CC5154"/>
    <w:p w14:paraId="6272DA19"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6B25D3E9" w14:textId="77777777" w:rsidR="00CC5154" w:rsidRPr="00F7688B" w:rsidRDefault="00CC5154" w:rsidP="00CC5154">
      <w:pPr>
        <w:ind w:firstLine="708"/>
      </w:pPr>
    </w:p>
    <w:p w14:paraId="253F81E4" w14:textId="77777777" w:rsidR="00CC5154" w:rsidRPr="00F7688B" w:rsidRDefault="00CC5154" w:rsidP="00CC5154">
      <w:r w:rsidRPr="00F7688B">
        <w:t xml:space="preserve">Dado que no todas las prohibiciones para contratar están inscritas en el </w:t>
      </w:r>
      <w:r w:rsidR="00136DFB" w:rsidRPr="00F7688B">
        <w:t>ROLECE</w:t>
      </w:r>
      <w:r w:rsidRPr="00F7688B">
        <w:t>, las empresas deberán responder a todas las preguntas que se formulan en la parte III del formulario normalizado del DEUC.</w:t>
      </w:r>
    </w:p>
    <w:p w14:paraId="1066BF34" w14:textId="77777777" w:rsidR="00CC5154" w:rsidRPr="00F7688B" w:rsidRDefault="00CC5154" w:rsidP="00CC5154">
      <w:pPr>
        <w:ind w:firstLine="708"/>
      </w:pPr>
    </w:p>
    <w:p w14:paraId="50C1EA48" w14:textId="77777777" w:rsidR="00CC5154" w:rsidRPr="00F7688B" w:rsidRDefault="00CC5154" w:rsidP="00CC5154">
      <w:r w:rsidRPr="00F7688B">
        <w:t>Tabla de equivalencias relativa a la parte III del formulario normalizado del DEUC</w:t>
      </w:r>
    </w:p>
    <w:p w14:paraId="3A45B56E"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35C7BAE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E1EAB"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FB5A91"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CE3B5A" w14:textId="77777777" w:rsidR="00CC5154" w:rsidRPr="00F7688B" w:rsidRDefault="00CC5154" w:rsidP="00CC5154">
            <w:pPr>
              <w:jc w:val="center"/>
              <w:rPr>
                <w:b/>
                <w:bCs/>
              </w:rPr>
            </w:pPr>
            <w:r w:rsidRPr="00F7688B">
              <w:rPr>
                <w:b/>
                <w:bCs/>
              </w:rPr>
              <w:t>LCSP</w:t>
            </w:r>
          </w:p>
        </w:tc>
      </w:tr>
      <w:tr w:rsidR="00CC5154" w:rsidRPr="00F7688B" w14:paraId="094F3C4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59BCCE"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AD0DF7"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DA27B"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2298323F"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C913DD"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0BE07A"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AF5DF9" w14:textId="77777777" w:rsidR="00BA14F1" w:rsidRPr="00F7688B" w:rsidRDefault="00CC5154" w:rsidP="00BA14F1">
            <w:r w:rsidRPr="00F7688B">
              <w:t xml:space="preserve">Artículo </w:t>
            </w:r>
            <w:r w:rsidR="00BA14F1" w:rsidRPr="00F7688B">
              <w:t>71.1:</w:t>
            </w:r>
          </w:p>
          <w:p w14:paraId="1CB4CF09"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5F773AE0" w14:textId="77777777" w:rsidR="00CC5154" w:rsidRPr="00F7688B" w:rsidRDefault="00CC5154" w:rsidP="00CC5154">
            <w:r w:rsidRPr="00F7688B">
              <w:t>Letra d), primer párrafo, primer inciso.</w:t>
            </w:r>
          </w:p>
          <w:p w14:paraId="7C1A9377"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4A28345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CC51A9"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6591C5"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395F016" w14:textId="77777777" w:rsidR="00CC5154" w:rsidRPr="00F7688B" w:rsidRDefault="00CC5154" w:rsidP="00CC5154">
            <w:pPr>
              <w:jc w:val="center"/>
            </w:pPr>
            <w:r w:rsidRPr="00F7688B">
              <w:t xml:space="preserve">  </w:t>
            </w:r>
          </w:p>
        </w:tc>
      </w:tr>
      <w:tr w:rsidR="00CC5154" w:rsidRPr="00F7688B" w14:paraId="24F5E3E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6CB7DD" w14:textId="77777777" w:rsidR="00CC5154" w:rsidRPr="00F7688B" w:rsidRDefault="00CC5154" w:rsidP="00CC5154">
            <w:r w:rsidRPr="00F7688B">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D64CFB"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544620"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701306B9"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7F49F01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8345EE6"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295274"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4D0F1F" w14:textId="77777777" w:rsidR="00CC5154" w:rsidRPr="00F7688B" w:rsidRDefault="00CC5154" w:rsidP="00EF1A62">
            <w:r w:rsidRPr="00F7688B">
              <w:t xml:space="preserve">Artículo </w:t>
            </w:r>
            <w:r w:rsidR="00BA14F1" w:rsidRPr="00F7688B">
              <w:t>71.1.c).</w:t>
            </w:r>
          </w:p>
        </w:tc>
      </w:tr>
      <w:tr w:rsidR="00CC5154" w:rsidRPr="00F7688B" w14:paraId="47AB1ED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8C049C" w14:textId="77777777" w:rsidR="00CC5154" w:rsidRPr="00F7688B" w:rsidRDefault="00CC5154" w:rsidP="00CC5154">
            <w:r w:rsidRPr="00F7688B">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099AA50"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27B082"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589576D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CB70CF"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B376FD"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88DD2"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25C6EE6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FC45B4"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0B0E6B"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34D472" w14:textId="77777777" w:rsidR="00CC5154" w:rsidRPr="00F7688B" w:rsidRDefault="00CC5154" w:rsidP="00EF1A62">
            <w:r w:rsidRPr="00F7688B">
              <w:t xml:space="preserve">Artículo </w:t>
            </w:r>
            <w:r w:rsidR="00BA14F1" w:rsidRPr="00F7688B">
              <w:t>71.1.g) y h).</w:t>
            </w:r>
          </w:p>
        </w:tc>
      </w:tr>
      <w:tr w:rsidR="00CC5154" w:rsidRPr="00F7688B" w14:paraId="2FAA05F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B40A31"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4F7E12B"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85E4DE" w14:textId="77777777" w:rsidR="00CC5154" w:rsidRPr="00F7688B" w:rsidRDefault="00CC5154" w:rsidP="00EF1A62">
            <w:r w:rsidRPr="00F7688B">
              <w:t>Artículo</w:t>
            </w:r>
            <w:r w:rsidR="00BA14F1" w:rsidRPr="00F7688B">
              <w:t xml:space="preserve"> 70.</w:t>
            </w:r>
          </w:p>
        </w:tc>
      </w:tr>
      <w:tr w:rsidR="00CC5154" w:rsidRPr="00F7688B" w14:paraId="6C1E4DAF"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B3D576"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10C598"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C7914C3" w14:textId="77777777" w:rsidR="00CC5154" w:rsidRPr="00F7688B" w:rsidRDefault="00CC5154" w:rsidP="00EF1A62">
            <w:r w:rsidRPr="00F7688B">
              <w:t xml:space="preserve">Artículo </w:t>
            </w:r>
            <w:r w:rsidR="00BA14F1" w:rsidRPr="00F7688B">
              <w:t>71.2, letras c) y d).</w:t>
            </w:r>
          </w:p>
        </w:tc>
      </w:tr>
      <w:tr w:rsidR="00CC5154" w:rsidRPr="00F7688B" w14:paraId="57E0F44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973266"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756EC4"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270469" w14:textId="77777777" w:rsidR="00CC5154" w:rsidRPr="00F7688B" w:rsidRDefault="00CC5154" w:rsidP="00CC5154">
            <w:pPr>
              <w:jc w:val="center"/>
            </w:pPr>
            <w:r w:rsidRPr="00F7688B">
              <w:t xml:space="preserve">  </w:t>
            </w:r>
          </w:p>
        </w:tc>
      </w:tr>
      <w:tr w:rsidR="00CC5154" w:rsidRPr="00F7688B" w14:paraId="4882826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074B39"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EDDB78D"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D78127" w14:textId="77777777" w:rsidR="00CC5154" w:rsidRPr="00F7688B" w:rsidRDefault="00CC5154" w:rsidP="00EF1A62">
            <w:r w:rsidRPr="00F7688B">
              <w:t xml:space="preserve">Artículo </w:t>
            </w:r>
            <w:r w:rsidR="00BA14F1" w:rsidRPr="00F7688B">
              <w:t>71.1, letra e) y 71.2, letras a) y b).</w:t>
            </w:r>
          </w:p>
        </w:tc>
      </w:tr>
      <w:tr w:rsidR="00CC5154" w:rsidRPr="00F7688B" w14:paraId="1227875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D22720"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633D1D1"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04F494" w14:textId="77777777" w:rsidR="00CC5154" w:rsidRPr="00F7688B" w:rsidRDefault="00CC5154" w:rsidP="00EF1A62">
            <w:r w:rsidRPr="00F7688B">
              <w:t xml:space="preserve">Artículo </w:t>
            </w:r>
            <w:r w:rsidR="00BA14F1" w:rsidRPr="00F7688B">
              <w:t>71.1.e).</w:t>
            </w:r>
          </w:p>
        </w:tc>
      </w:tr>
      <w:tr w:rsidR="00CC5154" w:rsidRPr="00F7688B" w14:paraId="298B96A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17FE994"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330857D"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7E0B7E"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6B1F28C8" w14:textId="77777777" w:rsidR="00CC5154" w:rsidRPr="00F7688B" w:rsidRDefault="00CC5154" w:rsidP="00CC5154"/>
    <w:p w14:paraId="256C6FA1" w14:textId="77777777" w:rsidR="00CC5154" w:rsidRPr="00F7688B" w:rsidRDefault="00CC5154" w:rsidP="00CC5154">
      <w:pPr>
        <w:rPr>
          <w:b/>
        </w:rPr>
      </w:pPr>
      <w:r w:rsidRPr="00F7688B">
        <w:rPr>
          <w:b/>
        </w:rPr>
        <w:t>Parte IV: Criterios de selección.</w:t>
      </w:r>
    </w:p>
    <w:p w14:paraId="4C03276A" w14:textId="77777777" w:rsidR="00CC5154" w:rsidRPr="00F7688B" w:rsidRDefault="00CC5154" w:rsidP="00CC5154"/>
    <w:p w14:paraId="300BE2A1" w14:textId="77777777" w:rsidR="00CC5154" w:rsidRPr="00F7688B" w:rsidRDefault="00CC5154" w:rsidP="00CC5154">
      <w:r w:rsidRPr="00F7688B">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5301FB27" w14:textId="77777777" w:rsidR="00CC5154" w:rsidRPr="00F7688B" w:rsidRDefault="00CC5154" w:rsidP="00CC5154"/>
    <w:p w14:paraId="0E0CD7A5" w14:textId="77777777" w:rsidR="00CC5154" w:rsidRPr="00F7688B" w:rsidRDefault="00CC5154" w:rsidP="00CC5154">
      <w:r w:rsidRPr="00F7688B">
        <w:lastRenderedPageBreak/>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F7688B">
        <w:t>a</w:t>
      </w:r>
      <w:proofErr w:type="spellEnd"/>
      <w:r w:rsidRPr="00F7688B">
        <w:t xml:space="preserve"> D de esta parte que procedan.</w:t>
      </w:r>
    </w:p>
    <w:p w14:paraId="1DB98B91" w14:textId="77777777" w:rsidR="00CC5154" w:rsidRPr="00F7688B" w:rsidRDefault="00CC5154" w:rsidP="00CC5154"/>
    <w:p w14:paraId="722BFD1C" w14:textId="77777777" w:rsidR="00CC5154" w:rsidRPr="00F7688B" w:rsidRDefault="00CC5154" w:rsidP="00CC5154">
      <w:pPr>
        <w:rPr>
          <w:b/>
        </w:rPr>
      </w:pPr>
      <w:r w:rsidRPr="00F7688B">
        <w:rPr>
          <w:b/>
        </w:rPr>
        <w:t>Parte V: Reducción del número de candidatos cualificados</w:t>
      </w:r>
    </w:p>
    <w:p w14:paraId="1C9A074C" w14:textId="77777777" w:rsidR="00CC5154" w:rsidRPr="00F7688B" w:rsidRDefault="00CC5154" w:rsidP="00CC5154"/>
    <w:p w14:paraId="5C16A648" w14:textId="77777777" w:rsidR="00CC5154" w:rsidRPr="00F7688B" w:rsidRDefault="00CC5154" w:rsidP="00CC5154">
      <w:r w:rsidRPr="00F7688B">
        <w:t>En el procedimiento abierto el empresario no tiene que cumplimentar esta parte.</w:t>
      </w:r>
    </w:p>
    <w:p w14:paraId="6BF5F06B" w14:textId="77777777" w:rsidR="00CC5154" w:rsidRPr="00F7688B" w:rsidRDefault="00CC5154" w:rsidP="00CC5154">
      <w:pPr>
        <w:ind w:firstLine="708"/>
      </w:pPr>
    </w:p>
    <w:p w14:paraId="55153806" w14:textId="77777777" w:rsidR="00CC5154" w:rsidRPr="00F7688B" w:rsidRDefault="00B501C0" w:rsidP="00CC5154">
      <w:pPr>
        <w:rPr>
          <w:b/>
        </w:rPr>
      </w:pPr>
      <w:r w:rsidRPr="00F7688B">
        <w:rPr>
          <w:b/>
        </w:rPr>
        <w:t xml:space="preserve">Parte VI: </w:t>
      </w:r>
      <w:r w:rsidR="00CC5154" w:rsidRPr="00F7688B">
        <w:rPr>
          <w:b/>
        </w:rPr>
        <w:t>Declaraciones finales.</w:t>
      </w:r>
    </w:p>
    <w:p w14:paraId="2A132176" w14:textId="77777777" w:rsidR="00CC5154" w:rsidRPr="00F7688B" w:rsidRDefault="00CC5154" w:rsidP="00CC5154"/>
    <w:p w14:paraId="3AF77932" w14:textId="77777777" w:rsidR="00CC5154" w:rsidRPr="00F7688B" w:rsidRDefault="00CC5154" w:rsidP="00CC5154">
      <w:r w:rsidRPr="00F7688B">
        <w:t>Esta parte debe ser cumplimentada y firmada por la empresa interesada en todo caso.</w:t>
      </w:r>
    </w:p>
    <w:p w14:paraId="42F13806" w14:textId="77777777" w:rsidR="00CC5154" w:rsidRPr="00F7688B" w:rsidRDefault="00CC5154" w:rsidP="00CC5154"/>
    <w:p w14:paraId="3AFF153F"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66DEEE45" w14:textId="77777777" w:rsidR="00ED2BC8" w:rsidRPr="00F7688B" w:rsidRDefault="00ED2BC8" w:rsidP="00CC5154"/>
    <w:p w14:paraId="1167CBD9" w14:textId="77777777" w:rsidR="00CC5154" w:rsidRPr="00F7688B" w:rsidRDefault="00CC5154" w:rsidP="008F3CD8">
      <w:pPr>
        <w:autoSpaceDE w:val="0"/>
        <w:autoSpaceDN w:val="0"/>
        <w:adjustRightInd w:val="0"/>
        <w:jc w:val="center"/>
        <w:outlineLvl w:val="0"/>
        <w:rPr>
          <w:b/>
          <w:bCs/>
        </w:rPr>
        <w:sectPr w:rsidR="00CC5154" w:rsidRPr="00F7688B" w:rsidSect="00A55958">
          <w:footnotePr>
            <w:numRestart w:val="eachSect"/>
          </w:footnotePr>
          <w:pgSz w:w="11907" w:h="16840" w:code="9"/>
          <w:pgMar w:top="2296" w:right="1440" w:bottom="1015" w:left="1440" w:header="720" w:footer="720" w:gutter="0"/>
          <w:cols w:space="708"/>
          <w:noEndnote/>
          <w:docGrid w:linePitch="296"/>
        </w:sectPr>
      </w:pPr>
    </w:p>
    <w:p w14:paraId="56040432" w14:textId="77777777" w:rsidR="006C64C1" w:rsidRPr="007F479E" w:rsidRDefault="006C64C1" w:rsidP="00BB096B">
      <w:pPr>
        <w:pStyle w:val="Ttulo1"/>
        <w:spacing w:before="0" w:after="0" w:line="240" w:lineRule="auto"/>
        <w:jc w:val="center"/>
        <w:rPr>
          <w:rFonts w:ascii="Times New Roman" w:hAnsi="Times New Roman"/>
          <w:sz w:val="23"/>
        </w:rPr>
      </w:pPr>
      <w:bookmarkStart w:id="12" w:name="_Toc189481525"/>
      <w:bookmarkEnd w:id="11"/>
      <w:r w:rsidRPr="007F479E">
        <w:rPr>
          <w:rFonts w:ascii="Times New Roman" w:hAnsi="Times New Roman"/>
          <w:sz w:val="23"/>
        </w:rPr>
        <w:lastRenderedPageBreak/>
        <w:t xml:space="preserve">ANEXO III. </w:t>
      </w:r>
      <w:r w:rsidRPr="007F479E">
        <w:rPr>
          <w:rFonts w:ascii="Times New Roman" w:hAnsi="Times New Roman"/>
          <w:b w:val="0"/>
          <w:sz w:val="23"/>
        </w:rPr>
        <w:t xml:space="preserve">MODELO DE DECLARACIÓN RESPONSABLE MÚLTIPLE </w:t>
      </w:r>
      <w:r w:rsidRPr="007F479E">
        <w:rPr>
          <w:rFonts w:ascii="Times New Roman" w:hAnsi="Times New Roman"/>
          <w:b w:val="0"/>
          <w:sz w:val="23"/>
          <w:vertAlign w:val="superscript"/>
        </w:rPr>
        <w:footnoteReference w:id="6"/>
      </w:r>
      <w:bookmarkEnd w:id="12"/>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7F479E" w14:paraId="5ED9AB18" w14:textId="77777777" w:rsidTr="00BB096B">
        <w:trPr>
          <w:jc w:val="center"/>
        </w:trPr>
        <w:tc>
          <w:tcPr>
            <w:tcW w:w="10473" w:type="dxa"/>
            <w:shd w:val="clear" w:color="auto" w:fill="auto"/>
          </w:tcPr>
          <w:p w14:paraId="72C73218"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6C64C1" w:rsidRPr="007F479E" w14:paraId="22562AD0" w14:textId="77777777" w:rsidTr="00BB096B">
        <w:trPr>
          <w:jc w:val="center"/>
        </w:trPr>
        <w:tc>
          <w:tcPr>
            <w:tcW w:w="10473" w:type="dxa"/>
            <w:shd w:val="clear" w:color="auto" w:fill="auto"/>
          </w:tcPr>
          <w:p w14:paraId="5F85929B"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6C64C1" w:rsidRPr="007F479E" w14:paraId="181C749D" w14:textId="77777777" w:rsidTr="00BB096B">
        <w:trPr>
          <w:jc w:val="center"/>
        </w:trPr>
        <w:tc>
          <w:tcPr>
            <w:tcW w:w="10473" w:type="dxa"/>
            <w:shd w:val="clear" w:color="auto" w:fill="auto"/>
          </w:tcPr>
          <w:p w14:paraId="5EB5339E"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Título del contrato:</w:t>
            </w:r>
          </w:p>
          <w:p w14:paraId="688A2E3B" w14:textId="77777777" w:rsidR="006C64C1" w:rsidRPr="007F479E" w:rsidRDefault="006C64C1" w:rsidP="00B609B0">
            <w:pPr>
              <w:spacing w:line="240" w:lineRule="auto"/>
              <w:rPr>
                <w:rFonts w:eastAsia="Calibri"/>
                <w:bCs/>
                <w:kern w:val="32"/>
                <w:sz w:val="23"/>
                <w:szCs w:val="22"/>
              </w:rPr>
            </w:pPr>
          </w:p>
        </w:tc>
      </w:tr>
      <w:tr w:rsidR="006C64C1" w:rsidRPr="007F479E" w14:paraId="548FF15F" w14:textId="77777777" w:rsidTr="00BB096B">
        <w:trPr>
          <w:jc w:val="center"/>
        </w:trPr>
        <w:tc>
          <w:tcPr>
            <w:tcW w:w="10473" w:type="dxa"/>
            <w:shd w:val="clear" w:color="auto" w:fill="auto"/>
          </w:tcPr>
          <w:p w14:paraId="16B26316"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Lote o lotes:</w:t>
            </w:r>
          </w:p>
        </w:tc>
      </w:tr>
    </w:tbl>
    <w:p w14:paraId="312BB410" w14:textId="77777777" w:rsidR="006C64C1" w:rsidRPr="007F479E" w:rsidRDefault="006C64C1" w:rsidP="006C64C1">
      <w:pPr>
        <w:spacing w:line="259" w:lineRule="auto"/>
        <w:rPr>
          <w:bCs/>
          <w:kern w:val="32"/>
          <w:sz w:val="23"/>
          <w:szCs w:val="22"/>
        </w:rPr>
      </w:pPr>
    </w:p>
    <w:p w14:paraId="74A78886" w14:textId="77777777" w:rsidR="006C64C1" w:rsidRPr="007F479E" w:rsidRDefault="006C64C1" w:rsidP="006C64C1">
      <w:pPr>
        <w:spacing w:line="259" w:lineRule="auto"/>
        <w:rPr>
          <w:sz w:val="23"/>
          <w:szCs w:val="22"/>
        </w:rPr>
      </w:pPr>
      <w:r w:rsidRPr="007F479E">
        <w:rPr>
          <w:sz w:val="23"/>
          <w:szCs w:val="22"/>
        </w:rPr>
        <w:t xml:space="preserve">D./Dña.: ……………………………………………………, con DNI/NIE </w:t>
      </w:r>
      <w:proofErr w:type="spellStart"/>
      <w:r w:rsidRPr="007F479E">
        <w:rPr>
          <w:sz w:val="23"/>
          <w:szCs w:val="22"/>
        </w:rPr>
        <w:t>nº</w:t>
      </w:r>
      <w:proofErr w:type="spellEnd"/>
      <w:r w:rsidRPr="007F479E">
        <w:rPr>
          <w:sz w:val="23"/>
          <w:szCs w:val="22"/>
        </w:rPr>
        <w:t xml:space="preserve">: …………………, actuando (en nombre propio o en representación del licitador) ……………………………………, con NIF: ………………, con </w:t>
      </w:r>
      <w:r w:rsidRPr="007F479E">
        <w:rPr>
          <w:rFonts w:eastAsia="Calibri"/>
          <w:sz w:val="23"/>
          <w:szCs w:val="22"/>
          <w:lang w:eastAsia="en-US"/>
        </w:rPr>
        <w:t xml:space="preserve">domicilio (del licitador) en (calle/plaza/etc.): ............................................., </w:t>
      </w:r>
      <w:proofErr w:type="spellStart"/>
      <w:r w:rsidRPr="007F479E">
        <w:rPr>
          <w:rFonts w:eastAsia="Calibri"/>
          <w:sz w:val="23"/>
          <w:szCs w:val="22"/>
          <w:lang w:eastAsia="en-US"/>
        </w:rPr>
        <w:t>nº</w:t>
      </w:r>
      <w:proofErr w:type="spellEnd"/>
      <w:r w:rsidRPr="007F479E">
        <w:rPr>
          <w:rFonts w:eastAsia="Calibri"/>
          <w:sz w:val="23"/>
          <w:szCs w:val="22"/>
          <w:lang w:eastAsia="en-US"/>
        </w:rPr>
        <w:t xml:space="preserve">: .................., población: ………………………, provincia: …………………. y código postal: ………., </w:t>
      </w:r>
      <w:r w:rsidRPr="007F479E">
        <w:rPr>
          <w:sz w:val="23"/>
          <w:szCs w:val="22"/>
        </w:rPr>
        <w:t>en calidad de:</w:t>
      </w:r>
      <w:r w:rsidRPr="007F479E">
        <w:rPr>
          <w:sz w:val="23"/>
          <w:szCs w:val="22"/>
          <w:vertAlign w:val="superscript"/>
        </w:rPr>
        <w:footnoteReference w:id="7"/>
      </w:r>
      <w:r w:rsidRPr="007F479E">
        <w:rPr>
          <w:sz w:val="23"/>
          <w:szCs w:val="22"/>
        </w:rPr>
        <w:t xml:space="preserve"> ………………………...……………………………., teléfono </w:t>
      </w:r>
      <w:proofErr w:type="spellStart"/>
      <w:r w:rsidRPr="007F479E">
        <w:rPr>
          <w:sz w:val="23"/>
          <w:szCs w:val="22"/>
        </w:rPr>
        <w:t>nº</w:t>
      </w:r>
      <w:proofErr w:type="spellEnd"/>
      <w:r w:rsidRPr="007F479E">
        <w:rPr>
          <w:sz w:val="23"/>
          <w:szCs w:val="22"/>
        </w:rPr>
        <w:t xml:space="preserve">: ………………, correo electrónico: ………………………………, en relación con el expediente de contratación arriba referenciado </w:t>
      </w:r>
      <w:r w:rsidRPr="007F479E">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5A2D7E28" w14:textId="77777777" w:rsidR="006C64C1" w:rsidRPr="007F479E" w:rsidRDefault="006C64C1" w:rsidP="006C64C1">
      <w:pPr>
        <w:widowControl w:val="0"/>
        <w:spacing w:line="240" w:lineRule="auto"/>
        <w:rPr>
          <w:sz w:val="23"/>
          <w:szCs w:val="22"/>
        </w:rPr>
      </w:pPr>
    </w:p>
    <w:p w14:paraId="1E4D9994" w14:textId="77777777" w:rsidR="006C64C1" w:rsidRPr="007F479E" w:rsidRDefault="006C64C1"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22097C76" w14:textId="77777777" w:rsidR="006C64C1" w:rsidRPr="007F479E" w:rsidRDefault="006C64C1" w:rsidP="006C64C1">
      <w:pPr>
        <w:widowControl w:val="0"/>
        <w:spacing w:line="240" w:lineRule="auto"/>
        <w:rPr>
          <w:sz w:val="23"/>
          <w:szCs w:val="22"/>
        </w:rPr>
      </w:pPr>
    </w:p>
    <w:p w14:paraId="60F88F7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Pertenencia o no a grupo empresarial</w:t>
      </w:r>
    </w:p>
    <w:p w14:paraId="5394FBA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683FA5A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6CC2411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349131B"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no presenta oferta ninguna otra empresa perteneciente al mismo grupo empresarial.</w:t>
      </w:r>
    </w:p>
    <w:p w14:paraId="556EF2B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1C620C5B" w14:textId="77777777" w:rsidR="004E2EB2"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también presenta/n oferta al/a los lote/s …</w:t>
      </w:r>
      <w:r w:rsidR="004E2EB2" w:rsidRPr="007F479E">
        <w:rPr>
          <w:sz w:val="23"/>
          <w:szCs w:val="22"/>
        </w:rPr>
        <w:t>………………………………………………………</w:t>
      </w:r>
      <w:r w:rsidR="007F479E">
        <w:rPr>
          <w:sz w:val="23"/>
          <w:szCs w:val="22"/>
        </w:rPr>
        <w:t>…</w:t>
      </w:r>
    </w:p>
    <w:p w14:paraId="7880C989" w14:textId="77777777" w:rsidR="006C64C1" w:rsidRPr="007F479E"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7FC07BBC"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1657DBF4" w14:textId="77777777" w:rsidR="006C64C1" w:rsidRPr="007F479E" w:rsidRDefault="006C64C1" w:rsidP="006C64C1">
      <w:pPr>
        <w:widowControl w:val="0"/>
        <w:spacing w:line="240" w:lineRule="auto"/>
        <w:rPr>
          <w:sz w:val="23"/>
          <w:szCs w:val="22"/>
        </w:rPr>
      </w:pPr>
    </w:p>
    <w:p w14:paraId="439DCE7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55F0D03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 que le pudiera corresponder.</w:t>
      </w:r>
    </w:p>
    <w:p w14:paraId="12705E9E" w14:textId="77777777" w:rsidR="006C64C1" w:rsidRPr="007F479E" w:rsidRDefault="006C64C1" w:rsidP="006C64C1">
      <w:pPr>
        <w:widowControl w:val="0"/>
        <w:spacing w:line="240" w:lineRule="auto"/>
        <w:rPr>
          <w:sz w:val="23"/>
          <w:szCs w:val="22"/>
        </w:rPr>
      </w:pPr>
    </w:p>
    <w:p w14:paraId="7BEA934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71223B9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indicar el nombre de cada una de esas personas y su cualificación profesional</w:t>
      </w:r>
      <w:r w:rsidRPr="007F479E">
        <w:rPr>
          <w:sz w:val="23"/>
          <w:szCs w:val="22"/>
        </w:rPr>
        <w:t>):</w:t>
      </w:r>
    </w:p>
    <w:p w14:paraId="49547C9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w:t>
      </w:r>
      <w:r w:rsidR="007F479E">
        <w:rPr>
          <w:sz w:val="23"/>
          <w:szCs w:val="22"/>
        </w:rPr>
        <w:t>…………………………………….</w:t>
      </w:r>
    </w:p>
    <w:p w14:paraId="493CDFB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F5F12B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3D5D1EBD" w14:textId="77777777" w:rsidR="006C64C1" w:rsidRPr="007F479E" w:rsidRDefault="006C64C1" w:rsidP="006C64C1">
      <w:pPr>
        <w:widowControl w:val="0"/>
        <w:spacing w:line="240" w:lineRule="auto"/>
        <w:rPr>
          <w:sz w:val="23"/>
          <w:szCs w:val="22"/>
        </w:rPr>
      </w:pPr>
    </w:p>
    <w:p w14:paraId="38711DF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Subcontratación</w:t>
      </w:r>
    </w:p>
    <w:p w14:paraId="6697566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6D9DCA5" w14:textId="77777777" w:rsidR="006C64C1" w:rsidRPr="007F479E" w:rsidRDefault="006C64C1" w:rsidP="00680CF2">
      <w:pPr>
        <w:widowControl w:val="0"/>
        <w:numPr>
          <w:ilvl w:val="0"/>
          <w:numId w:val="10"/>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en la cláusula 1 del PCAP se requiere que los licitadores indiquen la parte del contrato que tengan previsto subcontratar:</w:t>
      </w:r>
    </w:p>
    <w:p w14:paraId="7EF2871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936A0A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no tiene prevista ninguna subcontratación.</w:t>
      </w:r>
    </w:p>
    <w:p w14:paraId="7FBE123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9CCAE6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tiene previsto subcontratar:</w:t>
      </w:r>
    </w:p>
    <w:p w14:paraId="7C4A8B4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 xml:space="preserve">te del contrato (o del lote </w:t>
      </w:r>
      <w:proofErr w:type="spellStart"/>
      <w:r w:rsidR="004E2EB2" w:rsidRPr="007F479E">
        <w:rPr>
          <w:sz w:val="23"/>
          <w:szCs w:val="22"/>
        </w:rPr>
        <w:t>nº</w:t>
      </w:r>
      <w:proofErr w:type="spellEnd"/>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52CE7DBC"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56BA65D8" w14:textId="77777777" w:rsidR="006C64C1"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Con (</w:t>
      </w:r>
      <w:r w:rsidRPr="007F479E">
        <w:rPr>
          <w:i/>
          <w:sz w:val="23"/>
          <w:szCs w:val="22"/>
        </w:rPr>
        <w:t>nombre o perfil empresarial del/de los subcontratista/s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47E1F36C"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42445BE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5386E62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937CD83" w14:textId="77777777" w:rsidR="006C64C1" w:rsidRPr="007F479E" w:rsidRDefault="006C64C1" w:rsidP="00680CF2">
      <w:pPr>
        <w:widowControl w:val="0"/>
        <w:numPr>
          <w:ilvl w:val="0"/>
          <w:numId w:val="10"/>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la ejecución del contrato conlleva que el contratista trate datos personales por cuenta del centro directivo promotor como responsable del tratamiento:</w:t>
      </w:r>
    </w:p>
    <w:p w14:paraId="6CD4240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1763FA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no tiene previsto subcontratar los servidores ni los servicios asociados a ellos.</w:t>
      </w:r>
    </w:p>
    <w:p w14:paraId="507515A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36CB9628" w14:textId="77777777" w:rsidR="006D1524"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del/de los subcontratista/s</w:t>
      </w:r>
      <w:r w:rsidRPr="007F479E">
        <w:rPr>
          <w:sz w:val="23"/>
          <w:szCs w:val="22"/>
        </w:rPr>
        <w:t>):</w:t>
      </w:r>
    </w:p>
    <w:p w14:paraId="3B4C601D" w14:textId="77777777" w:rsidR="006C64C1"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C64C1" w:rsidRPr="007F479E">
        <w:rPr>
          <w:sz w:val="23"/>
          <w:szCs w:val="22"/>
        </w:rPr>
        <w:t>…………………………………</w:t>
      </w:r>
      <w:r w:rsidR="001655C0" w:rsidRPr="007F479E">
        <w:rPr>
          <w:sz w:val="23"/>
          <w:szCs w:val="22"/>
        </w:rPr>
        <w:t>………………………………………..</w:t>
      </w:r>
      <w:r w:rsidR="006C64C1" w:rsidRPr="007F479E">
        <w:rPr>
          <w:sz w:val="23"/>
          <w:szCs w:val="22"/>
        </w:rPr>
        <w:t>…</w:t>
      </w:r>
      <w:r w:rsidR="007F479E">
        <w:rPr>
          <w:sz w:val="23"/>
          <w:szCs w:val="22"/>
        </w:rPr>
        <w:t>……………………………………</w:t>
      </w:r>
    </w:p>
    <w:p w14:paraId="7C0FFB5E"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0C2B4641" w14:textId="77777777" w:rsidR="006C64C1" w:rsidRPr="007F479E" w:rsidRDefault="006C64C1" w:rsidP="006C64C1">
      <w:pPr>
        <w:widowControl w:val="0"/>
        <w:spacing w:line="240" w:lineRule="auto"/>
        <w:rPr>
          <w:sz w:val="23"/>
          <w:szCs w:val="22"/>
        </w:rPr>
      </w:pPr>
    </w:p>
    <w:p w14:paraId="7332DDE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personas con discapacidad e igualdad de mujeres y hombres</w:t>
      </w:r>
    </w:p>
    <w:p w14:paraId="0177491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83C12D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13AB4B8D"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D7E1AD1"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9D79F69"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00B770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2E2395D"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BBF54E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462879D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9D6B367"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5CAD33C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7BA876CA"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contratación cuando sea requerido para ello.</w:t>
      </w:r>
    </w:p>
    <w:p w14:paraId="08E21C3F" w14:textId="77777777" w:rsidR="006C64C1" w:rsidRDefault="006C64C1" w:rsidP="006C64C1">
      <w:pPr>
        <w:widowControl w:val="0"/>
        <w:spacing w:line="240" w:lineRule="auto"/>
        <w:rPr>
          <w:sz w:val="23"/>
          <w:szCs w:val="22"/>
        </w:rPr>
      </w:pPr>
    </w:p>
    <w:p w14:paraId="65624FE9" w14:textId="77777777" w:rsidR="00551D35" w:rsidRDefault="00551D35" w:rsidP="006C64C1">
      <w:pPr>
        <w:widowControl w:val="0"/>
        <w:spacing w:line="240" w:lineRule="auto"/>
        <w:rPr>
          <w:sz w:val="23"/>
          <w:szCs w:val="22"/>
        </w:rPr>
      </w:pPr>
    </w:p>
    <w:p w14:paraId="07A0923D" w14:textId="77777777" w:rsidR="00551D35" w:rsidRDefault="00551D35" w:rsidP="006C64C1">
      <w:pPr>
        <w:widowControl w:val="0"/>
        <w:spacing w:line="240" w:lineRule="auto"/>
        <w:rPr>
          <w:sz w:val="23"/>
          <w:szCs w:val="22"/>
        </w:rPr>
      </w:pPr>
    </w:p>
    <w:p w14:paraId="3616D38D" w14:textId="77777777" w:rsidR="00551D35" w:rsidRPr="007F479E" w:rsidRDefault="00551D35" w:rsidP="006C64C1">
      <w:pPr>
        <w:widowControl w:val="0"/>
        <w:spacing w:line="240" w:lineRule="auto"/>
        <w:rPr>
          <w:sz w:val="23"/>
          <w:szCs w:val="22"/>
        </w:rPr>
      </w:pPr>
    </w:p>
    <w:p w14:paraId="24BE943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3E48496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63515A9"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D8CF066"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52EF6A9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del Sector Público.</w:t>
      </w:r>
    </w:p>
    <w:p w14:paraId="45D84412" w14:textId="77777777" w:rsidR="006C64C1" w:rsidRPr="007F479E" w:rsidRDefault="006C64C1" w:rsidP="006C64C1">
      <w:pPr>
        <w:widowControl w:val="0"/>
        <w:spacing w:line="240" w:lineRule="auto"/>
        <w:rPr>
          <w:sz w:val="23"/>
          <w:szCs w:val="22"/>
        </w:rPr>
      </w:pPr>
    </w:p>
    <w:p w14:paraId="14B848FF" w14:textId="77777777" w:rsidR="006C64C1" w:rsidRPr="007F479E" w:rsidRDefault="006C64C1"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7CD52C09" w14:textId="77777777" w:rsidR="0086707E" w:rsidRPr="00F7688B" w:rsidRDefault="0086707E" w:rsidP="006C64C1">
      <w:pPr>
        <w:widowControl w:val="0"/>
        <w:spacing w:line="240" w:lineRule="auto"/>
        <w:rPr>
          <w:sz w:val="22"/>
          <w:szCs w:val="22"/>
        </w:rPr>
        <w:sectPr w:rsidR="0086707E" w:rsidRPr="00F7688B" w:rsidSect="00BB096B">
          <w:footnotePr>
            <w:numRestart w:val="eachSect"/>
          </w:footnotePr>
          <w:pgSz w:w="11907" w:h="16840" w:code="9"/>
          <w:pgMar w:top="720" w:right="720" w:bottom="720" w:left="720" w:header="720" w:footer="720" w:gutter="0"/>
          <w:cols w:space="708"/>
          <w:noEndnote/>
          <w:docGrid w:linePitch="326"/>
        </w:sectPr>
      </w:pPr>
    </w:p>
    <w:p w14:paraId="19074777" w14:textId="77777777" w:rsidR="006C64C1" w:rsidRPr="00F7688B" w:rsidRDefault="006C64C1" w:rsidP="006C64C1">
      <w:pPr>
        <w:pStyle w:val="Ttulo1"/>
        <w:spacing w:before="0" w:after="0" w:line="240" w:lineRule="auto"/>
        <w:jc w:val="center"/>
        <w:rPr>
          <w:rFonts w:ascii="Times New Roman" w:hAnsi="Times New Roman"/>
          <w:b w:val="0"/>
          <w:bCs w:val="0"/>
          <w:sz w:val="22"/>
        </w:rPr>
      </w:pPr>
      <w:bookmarkStart w:id="13" w:name="_Toc189481526"/>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3"/>
    </w:p>
    <w:p w14:paraId="474D4CD0"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4414D90C" w14:textId="77777777" w:rsidTr="00BB096B">
        <w:trPr>
          <w:jc w:val="center"/>
        </w:trPr>
        <w:tc>
          <w:tcPr>
            <w:tcW w:w="10434" w:type="dxa"/>
            <w:shd w:val="clear" w:color="auto" w:fill="auto"/>
          </w:tcPr>
          <w:p w14:paraId="7B88A452"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5A78F264" w14:textId="77777777" w:rsidTr="00BB096B">
        <w:trPr>
          <w:jc w:val="center"/>
        </w:trPr>
        <w:tc>
          <w:tcPr>
            <w:tcW w:w="10434" w:type="dxa"/>
            <w:shd w:val="clear" w:color="auto" w:fill="auto"/>
          </w:tcPr>
          <w:p w14:paraId="6ED7738E"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749B98D8" w14:textId="77777777" w:rsidTr="00BB096B">
        <w:trPr>
          <w:jc w:val="center"/>
        </w:trPr>
        <w:tc>
          <w:tcPr>
            <w:tcW w:w="10434" w:type="dxa"/>
            <w:shd w:val="clear" w:color="auto" w:fill="auto"/>
          </w:tcPr>
          <w:p w14:paraId="6CF7BE11" w14:textId="77777777" w:rsidR="006C64C1" w:rsidRPr="00F7688B" w:rsidRDefault="006C64C1" w:rsidP="00B609B0">
            <w:pPr>
              <w:rPr>
                <w:bCs/>
                <w:kern w:val="32"/>
                <w:sz w:val="22"/>
              </w:rPr>
            </w:pPr>
            <w:r w:rsidRPr="00F7688B">
              <w:rPr>
                <w:bCs/>
                <w:kern w:val="32"/>
                <w:sz w:val="22"/>
              </w:rPr>
              <w:t>Título del contrato:</w:t>
            </w:r>
          </w:p>
          <w:p w14:paraId="774386E9" w14:textId="77777777" w:rsidR="006C64C1" w:rsidRPr="00F7688B" w:rsidRDefault="006C64C1" w:rsidP="00B609B0">
            <w:pPr>
              <w:rPr>
                <w:bCs/>
                <w:kern w:val="32"/>
                <w:sz w:val="22"/>
              </w:rPr>
            </w:pPr>
          </w:p>
        </w:tc>
      </w:tr>
      <w:tr w:rsidR="006C64C1" w:rsidRPr="00F7688B" w14:paraId="0AC1A434" w14:textId="77777777" w:rsidTr="00BB096B">
        <w:trPr>
          <w:jc w:val="center"/>
        </w:trPr>
        <w:tc>
          <w:tcPr>
            <w:tcW w:w="10434" w:type="dxa"/>
            <w:shd w:val="clear" w:color="auto" w:fill="auto"/>
          </w:tcPr>
          <w:p w14:paraId="10438E95" w14:textId="77777777" w:rsidR="006C64C1" w:rsidRPr="00F7688B" w:rsidRDefault="006C64C1" w:rsidP="00B609B0">
            <w:pPr>
              <w:rPr>
                <w:bCs/>
                <w:kern w:val="32"/>
                <w:sz w:val="22"/>
              </w:rPr>
            </w:pPr>
            <w:r w:rsidRPr="00F7688B">
              <w:rPr>
                <w:bCs/>
                <w:kern w:val="32"/>
                <w:sz w:val="22"/>
              </w:rPr>
              <w:t>Lote o lotes:</w:t>
            </w:r>
          </w:p>
        </w:tc>
      </w:tr>
    </w:tbl>
    <w:p w14:paraId="41C5099A" w14:textId="77777777" w:rsidR="006C64C1" w:rsidRPr="00F7688B" w:rsidRDefault="006C64C1" w:rsidP="006C64C1">
      <w:pPr>
        <w:spacing w:line="240" w:lineRule="auto"/>
        <w:rPr>
          <w:bCs/>
          <w:kern w:val="32"/>
          <w:sz w:val="22"/>
        </w:rPr>
      </w:pPr>
    </w:p>
    <w:p w14:paraId="3F0E20F4" w14:textId="77777777" w:rsidR="006C64C1" w:rsidRPr="00F7688B" w:rsidRDefault="006C64C1" w:rsidP="006C64C1">
      <w:pPr>
        <w:spacing w:line="240" w:lineRule="auto"/>
        <w:rPr>
          <w:sz w:val="22"/>
        </w:rPr>
      </w:pPr>
      <w:r w:rsidRPr="00F7688B">
        <w:rPr>
          <w:sz w:val="22"/>
        </w:rPr>
        <w:t xml:space="preserve">D./Dña.: ……………………………………………………, con DNI/NIE </w:t>
      </w:r>
      <w:proofErr w:type="spellStart"/>
      <w:r w:rsidRPr="00F7688B">
        <w:rPr>
          <w:sz w:val="22"/>
        </w:rPr>
        <w:t>nº</w:t>
      </w:r>
      <w:proofErr w:type="spellEnd"/>
      <w:r w:rsidRPr="00F7688B">
        <w:rPr>
          <w:sz w:val="22"/>
        </w:rPr>
        <w:t xml:space="preserve">: …………………, actuando (en nombre propio o en representación del licitador) ……………………………………, con NIF: ………………, con domicilio (del licitador) en (calle/plaza/etc.): ............................................., </w:t>
      </w:r>
      <w:proofErr w:type="spellStart"/>
      <w:r w:rsidRPr="00F7688B">
        <w:rPr>
          <w:sz w:val="22"/>
        </w:rPr>
        <w:t>nº</w:t>
      </w:r>
      <w:proofErr w:type="spellEnd"/>
      <w:r w:rsidRPr="00F7688B">
        <w:rPr>
          <w:sz w:val="22"/>
        </w:rPr>
        <w:t>: .................., población: ………………………, provincia: …………………. y código postal: ………., en calidad de:</w:t>
      </w:r>
      <w:r w:rsidRPr="00F7688B">
        <w:rPr>
          <w:sz w:val="22"/>
          <w:vertAlign w:val="superscript"/>
        </w:rPr>
        <w:footnoteReference w:id="8"/>
      </w:r>
      <w:r w:rsidRPr="00F7688B">
        <w:rPr>
          <w:sz w:val="22"/>
        </w:rPr>
        <w:t xml:space="preserve"> ………………………...……………………………., teléfono </w:t>
      </w:r>
      <w:proofErr w:type="spellStart"/>
      <w:r w:rsidRPr="00F7688B">
        <w:rPr>
          <w:sz w:val="22"/>
        </w:rPr>
        <w:t>nº</w:t>
      </w:r>
      <w:proofErr w:type="spellEnd"/>
      <w:r w:rsidRPr="00F7688B">
        <w:rPr>
          <w:sz w:val="22"/>
        </w:rPr>
        <w:t>: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1C12F979" w14:textId="77777777" w:rsidR="006C64C1" w:rsidRPr="00F7688B" w:rsidRDefault="006C64C1" w:rsidP="006C64C1">
      <w:pPr>
        <w:widowControl w:val="0"/>
        <w:spacing w:line="240" w:lineRule="auto"/>
        <w:rPr>
          <w:sz w:val="22"/>
        </w:rPr>
      </w:pPr>
    </w:p>
    <w:p w14:paraId="1EF95FB7"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5FD9B144" w14:textId="77777777" w:rsidR="006C64C1" w:rsidRPr="00F7688B" w:rsidRDefault="006C64C1" w:rsidP="006C64C1">
      <w:pPr>
        <w:spacing w:line="240" w:lineRule="auto"/>
        <w:rPr>
          <w:bCs/>
          <w:sz w:val="22"/>
        </w:rPr>
      </w:pPr>
    </w:p>
    <w:p w14:paraId="3D7269FA"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7E9BA91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6955A91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74D2FE9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5D7E0C4C" w14:textId="77777777" w:rsidR="006C64C1" w:rsidRPr="00F7688B" w:rsidRDefault="006C64C1" w:rsidP="006C64C1">
      <w:pPr>
        <w:widowControl w:val="0"/>
        <w:spacing w:line="240" w:lineRule="auto"/>
        <w:rPr>
          <w:bCs/>
          <w:sz w:val="22"/>
        </w:rPr>
      </w:pPr>
    </w:p>
    <w:p w14:paraId="47AA9BD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 xml:space="preserve">Ubicación </w:t>
      </w:r>
      <w:r w:rsidRPr="00F7688B">
        <w:rPr>
          <w:rStyle w:val="Refdenotaalpie"/>
          <w:bCs/>
          <w:sz w:val="22"/>
          <w:u w:val="single"/>
        </w:rPr>
        <w:footnoteReference w:id="9"/>
      </w:r>
      <w:r w:rsidRPr="00F7688B">
        <w:rPr>
          <w:bCs/>
          <w:sz w:val="22"/>
          <w:u w:val="single"/>
        </w:rPr>
        <w:t xml:space="preserve"> de los servidores y/o servicios asociados:</w:t>
      </w:r>
    </w:p>
    <w:p w14:paraId="77299E4F"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12AB2BA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4BB7196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4A56A64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servicios asociados (</w:t>
      </w:r>
      <w:r w:rsidRPr="00F7688B">
        <w:rPr>
          <w:i/>
          <w:sz w:val="22"/>
        </w:rPr>
        <w:t xml:space="preserve">tránsito, </w:t>
      </w:r>
      <w:proofErr w:type="spellStart"/>
      <w:r w:rsidRPr="00F7688B">
        <w:rPr>
          <w:i/>
          <w:sz w:val="22"/>
        </w:rPr>
        <w:t>call</w:t>
      </w:r>
      <w:proofErr w:type="spellEnd"/>
      <w:r w:rsidRPr="00F7688B">
        <w:rPr>
          <w:i/>
          <w:sz w:val="22"/>
        </w:rPr>
        <w:t xml:space="preserve"> center</w:t>
      </w:r>
      <w:r w:rsidRPr="00F7688B">
        <w:rPr>
          <w:sz w:val="22"/>
        </w:rPr>
        <w:t>,…) que se realicen con los datos personales se prestarán desde: ……………………………………………………………………………………</w:t>
      </w:r>
    </w:p>
    <w:p w14:paraId="79353F5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ACCC9A0"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6D5FB5E5" w14:textId="77777777" w:rsidR="006C64C1" w:rsidRPr="00F7688B" w:rsidRDefault="006C64C1" w:rsidP="006C64C1">
      <w:pPr>
        <w:spacing w:line="240" w:lineRule="auto"/>
        <w:rPr>
          <w:sz w:val="22"/>
        </w:rPr>
      </w:pPr>
    </w:p>
    <w:p w14:paraId="0BD209EE" w14:textId="77777777" w:rsidR="006C64C1" w:rsidRPr="00F7688B" w:rsidRDefault="006C64C1" w:rsidP="006C64C1">
      <w:pPr>
        <w:spacing w:line="240" w:lineRule="auto"/>
        <w:rPr>
          <w:sz w:val="22"/>
        </w:rPr>
      </w:pPr>
      <w:r w:rsidRPr="00F7688B">
        <w:rPr>
          <w:sz w:val="22"/>
        </w:rPr>
        <w:t>Asimismo, durante toda la vida del contrato, asume la obligación de comunicar cualquier cambio que se produzca respecto a la información facilitada en la presente declaración.</w:t>
      </w:r>
    </w:p>
    <w:p w14:paraId="13D3AD21" w14:textId="77777777" w:rsidR="006C64C1" w:rsidRPr="00F7688B" w:rsidRDefault="006C64C1" w:rsidP="006C64C1">
      <w:pPr>
        <w:spacing w:line="240" w:lineRule="auto"/>
        <w:rPr>
          <w:sz w:val="22"/>
        </w:rPr>
      </w:pPr>
    </w:p>
    <w:p w14:paraId="3AA59146" w14:textId="77777777" w:rsidR="006C64C1" w:rsidRPr="00F7688B" w:rsidRDefault="006C64C1" w:rsidP="006C64C1">
      <w:pPr>
        <w:spacing w:line="240" w:lineRule="auto"/>
        <w:rPr>
          <w:sz w:val="22"/>
        </w:rPr>
      </w:pPr>
      <w:r w:rsidRPr="00F7688B">
        <w:rPr>
          <w:sz w:val="22"/>
        </w:rPr>
        <w:t>Y para que conste a los efectos oportunos, expido y firmo la presente declaración en ……………………… (</w:t>
      </w:r>
      <w:r w:rsidRPr="00F7688B">
        <w:rPr>
          <w:i/>
          <w:sz w:val="22"/>
        </w:rPr>
        <w:t>firmar electrónicamente).</w:t>
      </w:r>
    </w:p>
    <w:p w14:paraId="7CC2EC70" w14:textId="77777777" w:rsidR="00DF7436" w:rsidRDefault="00DF7436">
      <w:pPr>
        <w:spacing w:line="240" w:lineRule="auto"/>
        <w:jc w:val="left"/>
        <w:rPr>
          <w:sz w:val="22"/>
        </w:rPr>
      </w:pPr>
      <w:r>
        <w:rPr>
          <w:sz w:val="22"/>
        </w:rPr>
        <w:br w:type="page"/>
      </w:r>
    </w:p>
    <w:p w14:paraId="5CF585DD" w14:textId="77777777" w:rsidR="00F6503A" w:rsidRDefault="00F6503A" w:rsidP="006C64C1">
      <w:pPr>
        <w:autoSpaceDE w:val="0"/>
        <w:autoSpaceDN w:val="0"/>
        <w:adjustRightInd w:val="0"/>
        <w:spacing w:line="240" w:lineRule="auto"/>
        <w:outlineLvl w:val="0"/>
        <w:rPr>
          <w:sz w:val="22"/>
        </w:rPr>
      </w:pPr>
    </w:p>
    <w:p w14:paraId="521D4ED1" w14:textId="77777777" w:rsidR="00DF7436" w:rsidRPr="00AD27B9" w:rsidRDefault="00DF7436" w:rsidP="00DF7436">
      <w:pPr>
        <w:pStyle w:val="Ttulo1"/>
        <w:spacing w:before="0" w:after="0" w:line="240" w:lineRule="auto"/>
        <w:jc w:val="left"/>
        <w:rPr>
          <w:b w:val="0"/>
        </w:rPr>
      </w:pPr>
      <w:bookmarkStart w:id="14" w:name="_Toc145577608"/>
      <w:bookmarkStart w:id="15" w:name="_Toc158037494"/>
    </w:p>
    <w:p w14:paraId="49659878" w14:textId="77777777" w:rsidR="00DF7436" w:rsidRPr="00AD27B9" w:rsidRDefault="00DF7436" w:rsidP="00DF7436">
      <w:pPr>
        <w:pStyle w:val="Ttulo1"/>
        <w:spacing w:before="0" w:after="0" w:line="240" w:lineRule="auto"/>
        <w:jc w:val="left"/>
        <w:rPr>
          <w:rFonts w:ascii="Times New Roman" w:hAnsi="Times New Roman"/>
          <w:sz w:val="24"/>
          <w:szCs w:val="24"/>
        </w:rPr>
      </w:pPr>
      <w:r w:rsidRPr="0069692E">
        <w:rPr>
          <w:rFonts w:ascii="Times New Roman" w:hAnsi="Times New Roman"/>
          <w:sz w:val="24"/>
          <w:szCs w:val="24"/>
        </w:rPr>
        <w:t xml:space="preserve">ANEXO V. </w:t>
      </w:r>
      <w:r w:rsidRPr="0069692E">
        <w:rPr>
          <w:rFonts w:ascii="Times New Roman" w:hAnsi="Times New Roman"/>
          <w:b w:val="0"/>
          <w:sz w:val="24"/>
          <w:szCs w:val="24"/>
        </w:rPr>
        <w:t>COMPROMISO DE CONFIDENCIALIDAD Y DEBER DE SECRETO</w:t>
      </w:r>
      <w:bookmarkEnd w:id="14"/>
    </w:p>
    <w:p w14:paraId="599706B0" w14:textId="77777777" w:rsidR="00DF7436" w:rsidRPr="00AD27B9" w:rsidRDefault="00DF7436" w:rsidP="00DF7436">
      <w:pPr>
        <w:autoSpaceDE w:val="0"/>
        <w:autoSpaceDN w:val="0"/>
        <w:adjustRightInd w:val="0"/>
        <w:jc w:val="center"/>
        <w:rPr>
          <w:rFonts w:eastAsia="Arial Unicode MS"/>
        </w:rPr>
      </w:pPr>
    </w:p>
    <w:p w14:paraId="11E878A3" w14:textId="77777777" w:rsidR="00DF7436" w:rsidRPr="00EC2162" w:rsidRDefault="00DF7436" w:rsidP="00DF7436">
      <w:pPr>
        <w:pStyle w:val="Default"/>
        <w:rPr>
          <w:rFonts w:ascii="Times New Roman" w:hAnsi="Times New Roman" w:cs="Times New Roman"/>
          <w:b/>
          <w:bCs/>
          <w:color w:val="auto"/>
        </w:rPr>
      </w:pPr>
      <w:r w:rsidRPr="00EC2162">
        <w:rPr>
          <w:rFonts w:ascii="Times New Roman" w:hAnsi="Times New Roman" w:cs="Times New Roman"/>
          <w:b/>
          <w:bCs/>
          <w:color w:val="auto"/>
        </w:rPr>
        <w:t>I. Confidencialidad</w:t>
      </w:r>
    </w:p>
    <w:p w14:paraId="1E68D1DE" w14:textId="77777777" w:rsidR="00DF7436" w:rsidRPr="00EC2162" w:rsidRDefault="00DF7436" w:rsidP="00DF7436">
      <w:pPr>
        <w:pStyle w:val="Default"/>
        <w:rPr>
          <w:rFonts w:ascii="Times New Roman" w:hAnsi="Times New Roman" w:cs="Times New Roman"/>
          <w:color w:val="auto"/>
        </w:rPr>
      </w:pPr>
    </w:p>
    <w:p w14:paraId="36480485" w14:textId="77777777" w:rsidR="00DF7436" w:rsidRPr="00EC2162" w:rsidRDefault="00DF7436" w:rsidP="00DF7436">
      <w:pPr>
        <w:pStyle w:val="Default"/>
        <w:spacing w:after="179"/>
        <w:jc w:val="both"/>
        <w:rPr>
          <w:rFonts w:ascii="Times New Roman" w:hAnsi="Times New Roman" w:cs="Times New Roman"/>
          <w:color w:val="auto"/>
        </w:rPr>
      </w:pPr>
      <w:r w:rsidRPr="00EC2162">
        <w:rPr>
          <w:rFonts w:ascii="Times New Roman" w:hAnsi="Times New Roman" w:cs="Times New Roman"/>
          <w:color w:val="auto"/>
        </w:rPr>
        <w:t>1. El firmante se compromete de manera expresa a no difundir, transmitir, revelar a terceras personas, ni hacer uso posterior y ajeno al presente proyecto de cualquier información confidencial y exclusiva que pertenezca a la Consejería de Digitalización o a la Consejería de Sanidad, a la que tenga acceso como consecuencia de las relaciones que se generen con las mismas.</w:t>
      </w:r>
    </w:p>
    <w:p w14:paraId="03E2381D" w14:textId="77777777" w:rsidR="00DF7436" w:rsidRPr="00EC2162" w:rsidRDefault="00DF7436" w:rsidP="00DF7436">
      <w:pPr>
        <w:pStyle w:val="Default"/>
        <w:spacing w:after="179"/>
        <w:jc w:val="both"/>
        <w:rPr>
          <w:rFonts w:ascii="Times New Roman" w:hAnsi="Times New Roman" w:cs="Times New Roman"/>
          <w:color w:val="auto"/>
        </w:rPr>
      </w:pPr>
      <w:r w:rsidRPr="00EC2162">
        <w:rPr>
          <w:rFonts w:ascii="Times New Roman" w:hAnsi="Times New Roman" w:cs="Times New Roman"/>
          <w:color w:val="auto"/>
        </w:rPr>
        <w:t>2. Que a título enunciativo y no limitativo, tendrá la consideración de “</w:t>
      </w:r>
      <w:r w:rsidRPr="00EC2162">
        <w:rPr>
          <w:rFonts w:ascii="Times New Roman" w:hAnsi="Times New Roman" w:cs="Times New Roman"/>
          <w:i/>
          <w:color w:val="auto"/>
        </w:rPr>
        <w:t>Información Confidencial y exclusiva</w:t>
      </w:r>
      <w:r w:rsidRPr="00EC2162">
        <w:rPr>
          <w:rFonts w:ascii="Times New Roman" w:hAnsi="Times New Roman" w:cs="Times New Roman"/>
          <w:color w:val="auto"/>
        </w:rPr>
        <w:t>”, la relativa a los pacientes, personal, proveedores, operaciones, instalaciones, estados financieros, previsiones, procedimientos, métodos, “</w:t>
      </w:r>
      <w:r w:rsidRPr="00EC2162">
        <w:rPr>
          <w:rFonts w:ascii="Times New Roman" w:hAnsi="Times New Roman" w:cs="Times New Roman"/>
          <w:i/>
          <w:color w:val="auto"/>
        </w:rPr>
        <w:t>know-how</w:t>
      </w:r>
      <w:r w:rsidRPr="00EC2162">
        <w:rPr>
          <w:rFonts w:ascii="Times New Roman" w:hAnsi="Times New Roman" w:cs="Times New Roman"/>
          <w:color w:val="auto"/>
        </w:rPr>
        <w:t>”, activos, compromisos, contratos, cláusulas, asesoría jurídica, sistemas informáticos, así como cualquier clase de información producida, generada o relacionada con la Consejería de Digitalización o la Consejería de Sanidad.</w:t>
      </w:r>
    </w:p>
    <w:p w14:paraId="188F6330" w14:textId="77777777" w:rsidR="00DF7436" w:rsidRPr="00EC2162" w:rsidRDefault="00DF7436" w:rsidP="00DF7436">
      <w:pPr>
        <w:pStyle w:val="Default"/>
        <w:spacing w:after="179"/>
        <w:jc w:val="both"/>
        <w:rPr>
          <w:rFonts w:ascii="Times New Roman" w:hAnsi="Times New Roman" w:cs="Times New Roman"/>
          <w:color w:val="auto"/>
        </w:rPr>
      </w:pPr>
      <w:r w:rsidRPr="00EC2162">
        <w:rPr>
          <w:rFonts w:ascii="Times New Roman" w:hAnsi="Times New Roman" w:cs="Times New Roman"/>
          <w:color w:val="auto"/>
        </w:rPr>
        <w:t xml:space="preserve">3. Queda prohibida la salida de información propiedad de la Consejería de Digitalización o de la Consejería de Sanidad obtenida de sus sistemas de información o de otras fuentes, por cualquier medio físico o telemático, salvo autorización por escrito del Responsable del Tratamiento. </w:t>
      </w:r>
    </w:p>
    <w:p w14:paraId="4FDCFA2F" w14:textId="77777777" w:rsidR="00DF7436" w:rsidRPr="00EC2162" w:rsidRDefault="00DF7436" w:rsidP="00DF7436">
      <w:pPr>
        <w:pStyle w:val="Default"/>
        <w:spacing w:after="179"/>
        <w:jc w:val="both"/>
        <w:rPr>
          <w:rFonts w:ascii="Times New Roman" w:hAnsi="Times New Roman" w:cs="Times New Roman"/>
          <w:color w:val="auto"/>
        </w:rPr>
      </w:pPr>
      <w:r w:rsidRPr="00EC2162">
        <w:rPr>
          <w:rFonts w:ascii="Times New Roman" w:hAnsi="Times New Roman" w:cs="Times New Roman"/>
          <w:color w:val="auto"/>
        </w:rPr>
        <w:t>4. Una vez extinguida la relación con la Consejería de Digitalización y/o finalizados los servicios prestados para la Consejería de Sanidad, los datos personales pertenecientes a las mismas que pueda tener bajo su control el abajo firmante, deberá destruirlos o devolverlos, por el método acordado, así como cualquier otro soporte o documento en el que conste algún dato de carácter personal.</w:t>
      </w:r>
    </w:p>
    <w:p w14:paraId="6B76BD6E" w14:textId="77777777" w:rsidR="00DF7436" w:rsidRPr="00EC2162" w:rsidRDefault="00DF7436" w:rsidP="00DF7436">
      <w:pPr>
        <w:pStyle w:val="Default"/>
        <w:spacing w:after="179"/>
        <w:jc w:val="both"/>
        <w:rPr>
          <w:rFonts w:ascii="Times New Roman" w:hAnsi="Times New Roman" w:cs="Times New Roman"/>
          <w:color w:val="auto"/>
        </w:rPr>
      </w:pPr>
      <w:r w:rsidRPr="00EC2162">
        <w:rPr>
          <w:rFonts w:ascii="Times New Roman" w:hAnsi="Times New Roman" w:cs="Times New Roman"/>
          <w:color w:val="auto"/>
        </w:rPr>
        <w:t>5. Que en el caso de que la información resulte revelada o divulgada o utilizada, ya sea de forma dolosa o negligente, se emprenderán las acciones civiles o penales correspondientes.</w:t>
      </w:r>
    </w:p>
    <w:p w14:paraId="454E156E" w14:textId="77777777" w:rsidR="00DF7436" w:rsidRPr="00EC2162" w:rsidRDefault="00DF7436" w:rsidP="00DF7436">
      <w:pPr>
        <w:pStyle w:val="Default"/>
        <w:rPr>
          <w:rFonts w:ascii="Times New Roman" w:hAnsi="Times New Roman" w:cs="Times New Roman"/>
          <w:color w:val="auto"/>
        </w:rPr>
      </w:pPr>
    </w:p>
    <w:p w14:paraId="5F98E929" w14:textId="77777777" w:rsidR="00DF7436" w:rsidRPr="00EC2162" w:rsidRDefault="00DF7436" w:rsidP="00DF7436">
      <w:pPr>
        <w:pStyle w:val="Default"/>
        <w:rPr>
          <w:rFonts w:ascii="Times New Roman" w:hAnsi="Times New Roman" w:cs="Times New Roman"/>
          <w:b/>
          <w:bCs/>
          <w:color w:val="auto"/>
        </w:rPr>
      </w:pPr>
      <w:r w:rsidRPr="00EC2162">
        <w:rPr>
          <w:rFonts w:ascii="Times New Roman" w:hAnsi="Times New Roman" w:cs="Times New Roman"/>
          <w:b/>
          <w:bCs/>
          <w:color w:val="auto"/>
        </w:rPr>
        <w:t>II. Políticas de seguridad</w:t>
      </w:r>
    </w:p>
    <w:p w14:paraId="0835BFAF" w14:textId="77777777" w:rsidR="00DF7436" w:rsidRPr="00EC2162" w:rsidRDefault="00DF7436" w:rsidP="00DF7436">
      <w:pPr>
        <w:pStyle w:val="Default"/>
        <w:rPr>
          <w:rFonts w:ascii="Times New Roman" w:hAnsi="Times New Roman" w:cs="Times New Roman"/>
          <w:color w:val="auto"/>
        </w:rPr>
      </w:pPr>
    </w:p>
    <w:p w14:paraId="110764BC" w14:textId="77777777" w:rsidR="00DF7436" w:rsidRPr="00EC2162" w:rsidRDefault="00DF7436" w:rsidP="00DF7436">
      <w:pPr>
        <w:pStyle w:val="Default"/>
        <w:spacing w:after="176"/>
        <w:jc w:val="both"/>
        <w:rPr>
          <w:rFonts w:ascii="Times New Roman" w:hAnsi="Times New Roman" w:cs="Times New Roman"/>
          <w:color w:val="auto"/>
        </w:rPr>
      </w:pPr>
      <w:r w:rsidRPr="00EC2162">
        <w:rPr>
          <w:rFonts w:ascii="Times New Roman" w:hAnsi="Times New Roman" w:cs="Times New Roman"/>
          <w:color w:val="auto"/>
        </w:rPr>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EC2162">
        <w:rPr>
          <w:rFonts w:ascii="Times New Roman" w:hAnsi="Times New Roman" w:cs="Times New Roman"/>
          <w:i/>
          <w:color w:val="auto"/>
        </w:rPr>
        <w:t>Orden 491/2013, de 27 de junio, por la que se aprueba la política de seguridad de la información en el ámbito de la Administración Electrónica y de los sistemas de información de la Consejería de Sanidad de la Comunidad de Madrid</w:t>
      </w:r>
      <w:r w:rsidRPr="00EC2162">
        <w:rPr>
          <w:rFonts w:ascii="Times New Roman" w:hAnsi="Times New Roman" w:cs="Times New Roman"/>
          <w:color w:val="auto"/>
        </w:rPr>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63B030B3" w14:textId="77777777" w:rsidR="00DF7436" w:rsidRPr="00EC2162" w:rsidRDefault="00DF7436" w:rsidP="00DF7436">
      <w:pPr>
        <w:pStyle w:val="Default"/>
        <w:spacing w:after="176"/>
        <w:jc w:val="both"/>
        <w:rPr>
          <w:rFonts w:ascii="Times New Roman" w:hAnsi="Times New Roman" w:cs="Times New Roman"/>
          <w:color w:val="auto"/>
        </w:rPr>
      </w:pPr>
      <w:r w:rsidRPr="00EC2162">
        <w:rPr>
          <w:rFonts w:ascii="Times New Roman" w:hAnsi="Times New Roman" w:cs="Times New Roman"/>
          <w:color w:val="auto"/>
        </w:rPr>
        <w:t xml:space="preserve">2. El acceso lógico a los Sistemas de Información y Comunicaciones de la Consejería de Digitalización o de la Consejería de Sanidad se hará con la autorización correspondiente, en la forma que se indique y con las medidas de seguridad que se marquen en cada caso, no pudiendo acceder a datos reales sin la autorización por escrito del Responsable o Encargado del Tratamiento. </w:t>
      </w:r>
    </w:p>
    <w:p w14:paraId="794929E7" w14:textId="77777777" w:rsidR="00DF7436" w:rsidRPr="00EC2162" w:rsidRDefault="00DF7436" w:rsidP="00DF7436">
      <w:pPr>
        <w:pStyle w:val="Default"/>
        <w:jc w:val="both"/>
        <w:rPr>
          <w:rFonts w:ascii="Times New Roman" w:hAnsi="Times New Roman" w:cs="Times New Roman"/>
          <w:color w:val="auto"/>
        </w:rPr>
      </w:pPr>
      <w:r w:rsidRPr="00EC2162">
        <w:rPr>
          <w:rFonts w:ascii="Times New Roman" w:hAnsi="Times New Roman" w:cs="Times New Roman"/>
          <w:color w:val="auto"/>
        </w:rPr>
        <w:t>3. Ante cualquier duda que pueda incidir en la seguridad de los Sistemas de Información y Comunicaciones, deberá consultar con su enlace o Responsable en la Consejería de Digitalización o en la Consejería de Sanidad. La función del enlace será ofrecerle asesoramiento, atender cualquier tipo de consulta o necesidad, transmitir instrucciones, ponerle al corriente de sus com</w:t>
      </w:r>
      <w:r>
        <w:rPr>
          <w:rFonts w:ascii="Times New Roman" w:hAnsi="Times New Roman" w:cs="Times New Roman"/>
          <w:color w:val="auto"/>
        </w:rPr>
        <w:t>etidos, objetivos, entre otras.</w:t>
      </w:r>
    </w:p>
    <w:p w14:paraId="06D96BD2" w14:textId="77777777" w:rsidR="00DF7436" w:rsidRDefault="00DF7436" w:rsidP="00DF7436">
      <w:pPr>
        <w:pStyle w:val="Default"/>
        <w:rPr>
          <w:rFonts w:ascii="Times New Roman" w:hAnsi="Times New Roman" w:cs="Times New Roman"/>
          <w:color w:val="auto"/>
        </w:rPr>
      </w:pPr>
    </w:p>
    <w:p w14:paraId="5E0A1627" w14:textId="77777777" w:rsidR="00DF7436" w:rsidRDefault="00DF7436" w:rsidP="00DF7436">
      <w:pPr>
        <w:pStyle w:val="Default"/>
        <w:rPr>
          <w:rFonts w:ascii="Times New Roman" w:hAnsi="Times New Roman" w:cs="Times New Roman"/>
          <w:color w:val="auto"/>
        </w:rPr>
      </w:pPr>
    </w:p>
    <w:p w14:paraId="4400BF38" w14:textId="77777777" w:rsidR="00DF7436" w:rsidRPr="00EC2162" w:rsidRDefault="00DF7436" w:rsidP="00DF7436">
      <w:pPr>
        <w:pStyle w:val="Default"/>
        <w:rPr>
          <w:rFonts w:ascii="Times New Roman" w:hAnsi="Times New Roman" w:cs="Times New Roman"/>
          <w:color w:val="auto"/>
        </w:rPr>
      </w:pPr>
    </w:p>
    <w:p w14:paraId="6BB49425" w14:textId="77777777" w:rsidR="00DF7436" w:rsidRPr="00EC2162" w:rsidRDefault="00DF7436" w:rsidP="00DF7436">
      <w:pPr>
        <w:pStyle w:val="Default"/>
        <w:rPr>
          <w:rFonts w:ascii="Times New Roman" w:hAnsi="Times New Roman" w:cs="Times New Roman"/>
          <w:b/>
          <w:bCs/>
          <w:color w:val="auto"/>
        </w:rPr>
      </w:pPr>
      <w:r w:rsidRPr="00EC2162">
        <w:rPr>
          <w:rFonts w:ascii="Times New Roman" w:hAnsi="Times New Roman" w:cs="Times New Roman"/>
          <w:b/>
          <w:bCs/>
          <w:color w:val="auto"/>
        </w:rPr>
        <w:lastRenderedPageBreak/>
        <w:t xml:space="preserve">III. Propiedad intelectual </w:t>
      </w:r>
    </w:p>
    <w:p w14:paraId="09A43041" w14:textId="77777777" w:rsidR="00DF7436" w:rsidRPr="00EC2162" w:rsidRDefault="00DF7436" w:rsidP="00DF7436">
      <w:pPr>
        <w:pStyle w:val="Default"/>
        <w:rPr>
          <w:rFonts w:ascii="Times New Roman" w:hAnsi="Times New Roman" w:cs="Times New Roman"/>
          <w:color w:val="auto"/>
        </w:rPr>
      </w:pPr>
    </w:p>
    <w:p w14:paraId="7ADBD4CC" w14:textId="77777777" w:rsidR="00DF7436" w:rsidRPr="00EC2162" w:rsidRDefault="00DF7436" w:rsidP="00DF7436">
      <w:pPr>
        <w:pStyle w:val="Default"/>
        <w:jc w:val="both"/>
        <w:rPr>
          <w:rFonts w:ascii="Times New Roman" w:hAnsi="Times New Roman" w:cs="Times New Roman"/>
          <w:color w:val="auto"/>
        </w:rPr>
      </w:pPr>
      <w:r w:rsidRPr="00EC2162">
        <w:rPr>
          <w:rFonts w:ascii="Times New Roman" w:hAnsi="Times New Roman" w:cs="Times New Roman"/>
          <w:color w:val="auto"/>
        </w:rPr>
        <w:t xml:space="preserve">1. Queda estrictamente prohibido el uso de programas informáticos en los sistemas de información de la Consejería de Digitalización o de la Consejería de Sanidad sin la correspondiente licencia y/o autorización. Los programas informáticos propiedad de la Consejería de Digitalización o de la Consejería de Sanidad están protegidos por propiedad intelectual, y por tanto está estrictamente prohibida su reproducción, modificación, cesión o comunicación sin la debida autorización. </w:t>
      </w:r>
    </w:p>
    <w:p w14:paraId="5E7F963C" w14:textId="77777777" w:rsidR="00DF7436" w:rsidRPr="00EC2162" w:rsidRDefault="00DF7436" w:rsidP="00DF7436">
      <w:pPr>
        <w:pStyle w:val="Default"/>
        <w:rPr>
          <w:rFonts w:ascii="Times New Roman" w:hAnsi="Times New Roman" w:cs="Times New Roman"/>
          <w:color w:val="auto"/>
        </w:rPr>
      </w:pPr>
    </w:p>
    <w:p w14:paraId="5FB36D03" w14:textId="77777777" w:rsidR="00DF7436" w:rsidRPr="00EC2162" w:rsidRDefault="00DF7436" w:rsidP="00DF7436">
      <w:pPr>
        <w:pStyle w:val="Default"/>
        <w:jc w:val="both"/>
        <w:rPr>
          <w:rFonts w:ascii="Times New Roman" w:hAnsi="Times New Roman" w:cs="Times New Roman"/>
          <w:color w:val="auto"/>
        </w:rPr>
      </w:pPr>
      <w:r w:rsidRPr="00EC2162">
        <w:rPr>
          <w:rFonts w:ascii="Times New Roman" w:hAnsi="Times New Roman" w:cs="Times New Roman"/>
          <w:color w:val="auto"/>
        </w:rPr>
        <w:t>2. Queda estrictamente prohibido en los sistemas de información de la Consejería de Digitalización o de la Consejería de Sanidad el uso, reproducción, cesión, transformación o comunicación pública de cualquier otro tipo de obra o invención protegida por la propiedad intelect</w:t>
      </w:r>
      <w:r>
        <w:rPr>
          <w:rFonts w:ascii="Times New Roman" w:hAnsi="Times New Roman" w:cs="Times New Roman"/>
          <w:color w:val="auto"/>
        </w:rPr>
        <w:t>ual sin la debida autorización.</w:t>
      </w:r>
    </w:p>
    <w:p w14:paraId="0169F78B" w14:textId="77777777" w:rsidR="00DF7436" w:rsidRPr="00EC2162" w:rsidRDefault="00DF7436" w:rsidP="00DF7436">
      <w:pPr>
        <w:pStyle w:val="Default"/>
        <w:rPr>
          <w:rFonts w:ascii="Times New Roman" w:hAnsi="Times New Roman" w:cs="Times New Roman"/>
          <w:color w:val="auto"/>
        </w:rPr>
      </w:pPr>
    </w:p>
    <w:p w14:paraId="594A2EBD" w14:textId="77777777" w:rsidR="00DF7436" w:rsidRPr="00EC2162" w:rsidRDefault="00DF7436" w:rsidP="00DF7436">
      <w:pPr>
        <w:pStyle w:val="Default"/>
        <w:rPr>
          <w:rFonts w:ascii="Times New Roman" w:hAnsi="Times New Roman" w:cs="Times New Roman"/>
          <w:b/>
          <w:bCs/>
          <w:color w:val="auto"/>
        </w:rPr>
      </w:pPr>
      <w:r w:rsidRPr="00EC2162">
        <w:rPr>
          <w:rFonts w:ascii="Times New Roman" w:hAnsi="Times New Roman" w:cs="Times New Roman"/>
          <w:b/>
          <w:bCs/>
          <w:color w:val="auto"/>
        </w:rPr>
        <w:t>IV. Derecho de información</w:t>
      </w:r>
    </w:p>
    <w:p w14:paraId="0DEFFF0D" w14:textId="77777777" w:rsidR="00DF7436" w:rsidRPr="00EC2162" w:rsidRDefault="00DF7436" w:rsidP="00DF7436">
      <w:pPr>
        <w:pStyle w:val="Default"/>
        <w:rPr>
          <w:rFonts w:ascii="Times New Roman" w:hAnsi="Times New Roman" w:cs="Times New Roman"/>
          <w:color w:val="auto"/>
        </w:rPr>
      </w:pPr>
    </w:p>
    <w:p w14:paraId="4B18545D" w14:textId="77777777" w:rsidR="00DF7436" w:rsidRPr="00EC2162" w:rsidRDefault="00DF7436" w:rsidP="00DF7436">
      <w:pPr>
        <w:pStyle w:val="Default"/>
        <w:jc w:val="both"/>
        <w:rPr>
          <w:rFonts w:ascii="Times New Roman" w:hAnsi="Times New Roman" w:cs="Times New Roman"/>
          <w:color w:val="auto"/>
        </w:rPr>
      </w:pPr>
      <w:r w:rsidRPr="00EC2162">
        <w:rPr>
          <w:rFonts w:ascii="Times New Roman" w:hAnsi="Times New Roman" w:cs="Times New Roman"/>
          <w:color w:val="auto"/>
        </w:rPr>
        <w:t>1. En cumplimiento de la normativa vigente en materia de protección de datos, se le informa de que los datos personales que se faciliten serán responsabilidad de la Dirección General de Salud Digital como Responsable del Tratamiento. Asimismo, le informamos de que el responsable cuenta con un Delegado de Protección de Datos con dirección de correo electrónico: protecciondatos.dig@madrid.org.</w:t>
      </w:r>
    </w:p>
    <w:p w14:paraId="7F6947ED" w14:textId="77777777" w:rsidR="00DF7436" w:rsidRPr="00EC2162" w:rsidRDefault="00DF7436" w:rsidP="00DF7436">
      <w:pPr>
        <w:pStyle w:val="Default"/>
        <w:jc w:val="both"/>
        <w:rPr>
          <w:rFonts w:ascii="Times New Roman" w:hAnsi="Times New Roman" w:cs="Times New Roman"/>
          <w:color w:val="auto"/>
        </w:rPr>
      </w:pPr>
    </w:p>
    <w:p w14:paraId="04F94EA1" w14:textId="77777777" w:rsidR="00DF7436" w:rsidRPr="00EC2162" w:rsidRDefault="00DF7436" w:rsidP="00DF7436">
      <w:pPr>
        <w:pStyle w:val="Default"/>
        <w:jc w:val="both"/>
        <w:rPr>
          <w:rFonts w:ascii="Times New Roman" w:hAnsi="Times New Roman" w:cs="Times New Roman"/>
          <w:color w:val="auto"/>
        </w:rPr>
      </w:pPr>
      <w:r w:rsidRPr="00EC2162">
        <w:rPr>
          <w:rFonts w:ascii="Times New Roman" w:hAnsi="Times New Roman" w:cs="Times New Roman"/>
          <w:color w:val="auto"/>
        </w:rPr>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6B4A2FF5" w14:textId="77777777" w:rsidR="00DF7436" w:rsidRPr="00EC2162" w:rsidRDefault="00DF7436" w:rsidP="00DF7436">
      <w:pPr>
        <w:pStyle w:val="Default"/>
        <w:jc w:val="both"/>
        <w:rPr>
          <w:rFonts w:ascii="Times New Roman" w:hAnsi="Times New Roman" w:cs="Times New Roman"/>
          <w:color w:val="auto"/>
        </w:rPr>
      </w:pPr>
    </w:p>
    <w:p w14:paraId="181EB00F" w14:textId="77777777" w:rsidR="00DF7436" w:rsidRPr="00EC2162" w:rsidRDefault="00DF7436" w:rsidP="00DF7436">
      <w:pPr>
        <w:pStyle w:val="Default"/>
        <w:jc w:val="both"/>
        <w:rPr>
          <w:rFonts w:ascii="Times New Roman" w:hAnsi="Times New Roman" w:cs="Times New Roman"/>
          <w:color w:val="auto"/>
        </w:rPr>
      </w:pPr>
      <w:r w:rsidRPr="00EC2162">
        <w:rPr>
          <w:rFonts w:ascii="Times New Roman" w:hAnsi="Times New Roman" w:cs="Times New Roman"/>
          <w:color w:val="auto"/>
        </w:rPr>
        <w:t>3. Podrá ejercer sus derechos de acceso, rectificación, supresión, oposición, limitación del tratamiento y portabilidad</w:t>
      </w:r>
      <w:r w:rsidRPr="00EC2162">
        <w:rPr>
          <w:rFonts w:ascii="Times New Roman" w:hAnsi="Times New Roman" w:cs="Times New Roman"/>
          <w:bCs/>
          <w:color w:val="auto"/>
        </w:rPr>
        <w:t xml:space="preserve">, </w:t>
      </w:r>
      <w:r w:rsidRPr="00EC2162">
        <w:rPr>
          <w:rFonts w:ascii="Times New Roman" w:hAnsi="Times New Roman" w:cs="Times New Roman"/>
          <w:color w:val="auto"/>
        </w:rPr>
        <w:t xml:space="preserve">en la medida que sean aplicables, a través de comunicación escrita al Responsable del Tratamiento (Dirección General de Salud Digital), con domicilio en C/ Embajadores 181, Código Postal: 28045, Madrid, concretando su solicitud, junto con su DNI o documento equivalente. Asimismo, le informamos de la posibilidad de presentar una reclamación ante la Agencia Española de Protección de Datos. </w:t>
      </w:r>
    </w:p>
    <w:p w14:paraId="6C54F235" w14:textId="77777777" w:rsidR="00DF7436" w:rsidRPr="00EC2162" w:rsidRDefault="00DF7436" w:rsidP="00DF7436">
      <w:pPr>
        <w:pStyle w:val="Default"/>
        <w:jc w:val="both"/>
        <w:rPr>
          <w:rFonts w:ascii="Times New Roman" w:hAnsi="Times New Roman" w:cs="Times New Roman"/>
          <w:color w:val="auto"/>
        </w:rPr>
      </w:pPr>
    </w:p>
    <w:p w14:paraId="11DCD564" w14:textId="77777777" w:rsidR="00DF7436" w:rsidRPr="00EC2162" w:rsidRDefault="00DF7436" w:rsidP="00DF7436">
      <w:pPr>
        <w:pStyle w:val="Default"/>
        <w:jc w:val="both"/>
        <w:rPr>
          <w:rFonts w:ascii="Times New Roman" w:hAnsi="Times New Roman" w:cs="Times New Roman"/>
          <w:color w:val="auto"/>
        </w:rPr>
      </w:pPr>
      <w:r w:rsidRPr="00EC2162">
        <w:rPr>
          <w:rFonts w:ascii="Times New Roman" w:hAnsi="Times New Roman" w:cs="Times New Roman"/>
          <w:color w:val="auto"/>
        </w:rPr>
        <w:t xml:space="preserve">Leído y entendido, el abajo firmante se compromete a cumplir lo arriba establecido. </w:t>
      </w:r>
    </w:p>
    <w:p w14:paraId="5FF313CD" w14:textId="77777777" w:rsidR="00DF7436" w:rsidRPr="00EC2162" w:rsidRDefault="00DF7436" w:rsidP="00DF7436">
      <w:pPr>
        <w:pStyle w:val="Default"/>
        <w:jc w:val="both"/>
        <w:rPr>
          <w:rFonts w:ascii="Times New Roman" w:hAnsi="Times New Roman" w:cs="Times New Roman"/>
          <w:color w:val="auto"/>
        </w:rPr>
      </w:pPr>
    </w:p>
    <w:p w14:paraId="0B4B7B57" w14:textId="77777777" w:rsidR="00DF7436" w:rsidRPr="00EC2162" w:rsidRDefault="00DF7436" w:rsidP="00DF7436">
      <w:pPr>
        <w:pStyle w:val="Default"/>
        <w:rPr>
          <w:rFonts w:ascii="Times New Roman" w:hAnsi="Times New Roman" w:cs="Times New Roman"/>
          <w:color w:val="auto"/>
        </w:rPr>
      </w:pPr>
      <w:r w:rsidRPr="00EC2162">
        <w:rPr>
          <w:rFonts w:ascii="Times New Roman" w:hAnsi="Times New Roman" w:cs="Times New Roman"/>
          <w:color w:val="auto"/>
        </w:rPr>
        <w:t xml:space="preserve">Madrid, ___ de _________ </w:t>
      </w:r>
      <w:proofErr w:type="spellStart"/>
      <w:r w:rsidRPr="00EC2162">
        <w:rPr>
          <w:rFonts w:ascii="Times New Roman" w:hAnsi="Times New Roman" w:cs="Times New Roman"/>
          <w:color w:val="auto"/>
        </w:rPr>
        <w:t>de</w:t>
      </w:r>
      <w:proofErr w:type="spellEnd"/>
      <w:r w:rsidRPr="00EC2162">
        <w:rPr>
          <w:rFonts w:ascii="Times New Roman" w:hAnsi="Times New Roman" w:cs="Times New Roman"/>
          <w:color w:val="auto"/>
        </w:rPr>
        <w:t xml:space="preserve"> 2024 </w:t>
      </w:r>
    </w:p>
    <w:p w14:paraId="69C7603E" w14:textId="77777777" w:rsidR="00DF7436" w:rsidRPr="00EC2162" w:rsidRDefault="00DF7436" w:rsidP="00DF7436">
      <w:pPr>
        <w:pStyle w:val="Default"/>
        <w:rPr>
          <w:rFonts w:ascii="Times New Roman" w:hAnsi="Times New Roman" w:cs="Times New Roman"/>
          <w:color w:val="auto"/>
        </w:rPr>
      </w:pPr>
    </w:p>
    <w:p w14:paraId="20C407BD" w14:textId="77777777" w:rsidR="00DF7436" w:rsidRPr="00EC2162" w:rsidRDefault="00DF7436" w:rsidP="00DF7436">
      <w:pPr>
        <w:pStyle w:val="Default"/>
        <w:rPr>
          <w:rFonts w:ascii="Times New Roman" w:hAnsi="Times New Roman" w:cs="Times New Roman"/>
          <w:color w:val="auto"/>
        </w:rPr>
      </w:pPr>
      <w:r w:rsidRPr="00EC2162">
        <w:rPr>
          <w:rFonts w:ascii="Times New Roman" w:hAnsi="Times New Roman" w:cs="Times New Roman"/>
          <w:color w:val="auto"/>
        </w:rPr>
        <w:t xml:space="preserve">Nombre: ______________________ </w:t>
      </w:r>
    </w:p>
    <w:p w14:paraId="1B698FA4" w14:textId="77777777" w:rsidR="00DF7436" w:rsidRPr="00EC2162" w:rsidRDefault="00DF7436" w:rsidP="00DF7436">
      <w:pPr>
        <w:pStyle w:val="Default"/>
        <w:rPr>
          <w:rFonts w:ascii="Times New Roman" w:hAnsi="Times New Roman" w:cs="Times New Roman"/>
          <w:color w:val="auto"/>
        </w:rPr>
      </w:pPr>
    </w:p>
    <w:p w14:paraId="3BB83FF9" w14:textId="77777777" w:rsidR="00DF7436" w:rsidRPr="00EC2162" w:rsidRDefault="00DF7436" w:rsidP="00DF7436">
      <w:pPr>
        <w:pStyle w:val="Default"/>
        <w:rPr>
          <w:rFonts w:ascii="Times New Roman" w:hAnsi="Times New Roman" w:cs="Times New Roman"/>
          <w:color w:val="auto"/>
        </w:rPr>
      </w:pPr>
      <w:r w:rsidRPr="00EC2162">
        <w:rPr>
          <w:rFonts w:ascii="Times New Roman" w:hAnsi="Times New Roman" w:cs="Times New Roman"/>
          <w:color w:val="auto"/>
        </w:rPr>
        <w:t xml:space="preserve">DNI: __________________ </w:t>
      </w:r>
    </w:p>
    <w:p w14:paraId="267B128B" w14:textId="77777777" w:rsidR="00DF7436" w:rsidRPr="00EC2162" w:rsidRDefault="00DF7436" w:rsidP="00DF7436">
      <w:pPr>
        <w:pStyle w:val="Default"/>
        <w:rPr>
          <w:rFonts w:ascii="Times New Roman" w:hAnsi="Times New Roman" w:cs="Times New Roman"/>
          <w:color w:val="auto"/>
        </w:rPr>
      </w:pPr>
    </w:p>
    <w:p w14:paraId="5A83253A" w14:textId="77777777" w:rsidR="00DF7436" w:rsidRDefault="00DF7436" w:rsidP="00DF7436">
      <w:pPr>
        <w:pStyle w:val="Default"/>
        <w:rPr>
          <w:rFonts w:ascii="Times New Roman" w:hAnsi="Times New Roman" w:cs="Times New Roman"/>
          <w:color w:val="auto"/>
        </w:rPr>
      </w:pPr>
    </w:p>
    <w:p w14:paraId="74380DE4" w14:textId="77777777" w:rsidR="00DF7436" w:rsidRPr="00EC2162" w:rsidRDefault="00DF7436" w:rsidP="00DF7436">
      <w:pPr>
        <w:pStyle w:val="Default"/>
        <w:rPr>
          <w:rFonts w:ascii="Times New Roman" w:hAnsi="Times New Roman" w:cs="Times New Roman"/>
          <w:color w:val="auto"/>
        </w:rPr>
      </w:pPr>
    </w:p>
    <w:p w14:paraId="2579CC48" w14:textId="77777777" w:rsidR="00DF7436" w:rsidRPr="00EC2162" w:rsidRDefault="00DF7436" w:rsidP="00DF7436">
      <w:pPr>
        <w:pStyle w:val="Default"/>
        <w:rPr>
          <w:rFonts w:ascii="Times New Roman" w:hAnsi="Times New Roman" w:cs="Times New Roman"/>
          <w:color w:val="auto"/>
        </w:rPr>
      </w:pPr>
    </w:p>
    <w:p w14:paraId="4C9EA1B9" w14:textId="77777777" w:rsidR="00DF7436" w:rsidRPr="00EC2162" w:rsidRDefault="00DF7436" w:rsidP="00DF7436">
      <w:pPr>
        <w:pStyle w:val="Default"/>
        <w:rPr>
          <w:rFonts w:ascii="Times New Roman" w:hAnsi="Times New Roman" w:cs="Times New Roman"/>
          <w:color w:val="auto"/>
        </w:rPr>
      </w:pPr>
      <w:r w:rsidRPr="00EC2162">
        <w:rPr>
          <w:rFonts w:ascii="Times New Roman" w:hAnsi="Times New Roman" w:cs="Times New Roman"/>
          <w:color w:val="auto"/>
        </w:rPr>
        <w:t xml:space="preserve">Firma: ____________________________ </w:t>
      </w:r>
    </w:p>
    <w:p w14:paraId="7CAF1F8E" w14:textId="77777777" w:rsidR="00DF7436" w:rsidRPr="00AD27B9" w:rsidRDefault="00DF7436" w:rsidP="00DF7436">
      <w:pPr>
        <w:autoSpaceDE w:val="0"/>
        <w:autoSpaceDN w:val="0"/>
        <w:adjustRightInd w:val="0"/>
        <w:spacing w:line="240" w:lineRule="auto"/>
        <w:jc w:val="left"/>
        <w:rPr>
          <w:rFonts w:ascii="Calibri" w:hAnsi="Calibri" w:cs="Calibri"/>
        </w:rPr>
      </w:pPr>
      <w:r w:rsidRPr="00AD27B9">
        <w:rPr>
          <w:rFonts w:ascii="Calibri" w:hAnsi="Calibri" w:cs="Calibri"/>
        </w:rPr>
        <w:br w:type="page"/>
      </w:r>
    </w:p>
    <w:p w14:paraId="655A7342" w14:textId="77777777" w:rsidR="00DF7436" w:rsidRDefault="00DF7436" w:rsidP="00DF7436">
      <w:pPr>
        <w:autoSpaceDE w:val="0"/>
        <w:autoSpaceDN w:val="0"/>
        <w:adjustRightInd w:val="0"/>
        <w:spacing w:line="240" w:lineRule="auto"/>
        <w:outlineLvl w:val="0"/>
        <w:rPr>
          <w:b/>
          <w:bCs/>
          <w:sz w:val="22"/>
        </w:rPr>
      </w:pPr>
      <w:bookmarkStart w:id="16" w:name="_Toc74237145"/>
      <w:bookmarkStart w:id="17" w:name="_Toc145577609"/>
      <w:bookmarkEnd w:id="15"/>
    </w:p>
    <w:p w14:paraId="5A04A1BD" w14:textId="77777777" w:rsidR="00DF7436" w:rsidRPr="00AD27B9" w:rsidRDefault="00DF7436" w:rsidP="00DF7436">
      <w:pPr>
        <w:autoSpaceDE w:val="0"/>
        <w:autoSpaceDN w:val="0"/>
        <w:adjustRightInd w:val="0"/>
        <w:spacing w:line="240" w:lineRule="auto"/>
        <w:outlineLvl w:val="0"/>
        <w:rPr>
          <w:b/>
          <w:bCs/>
          <w:sz w:val="22"/>
        </w:rPr>
      </w:pPr>
      <w:r w:rsidRPr="00AD27B9">
        <w:rPr>
          <w:b/>
          <w:bCs/>
          <w:sz w:val="22"/>
        </w:rPr>
        <w:t xml:space="preserve">ANEXO VI. </w:t>
      </w:r>
      <w:r w:rsidRPr="00AD27B9">
        <w:rPr>
          <w:bCs/>
          <w:sz w:val="22"/>
        </w:rPr>
        <w:t>CUESTIONARIO DE PERSONAL</w:t>
      </w:r>
      <w:bookmarkEnd w:id="16"/>
      <w:bookmarkEnd w:id="17"/>
    </w:p>
    <w:p w14:paraId="7EBDA5AD" w14:textId="77777777" w:rsidR="00DF7436" w:rsidRPr="00AD27B9" w:rsidRDefault="00DF7436" w:rsidP="00DF7436"/>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DF7436" w:rsidRPr="00AD27B9" w14:paraId="089C70A2" w14:textId="77777777" w:rsidTr="00C03E5B">
        <w:trPr>
          <w:trHeight w:val="494"/>
        </w:trPr>
        <w:tc>
          <w:tcPr>
            <w:tcW w:w="1834" w:type="pct"/>
            <w:tcBorders>
              <w:left w:val="single" w:sz="4" w:space="0" w:color="000000"/>
              <w:right w:val="single" w:sz="8" w:space="0" w:color="000000"/>
            </w:tcBorders>
            <w:shd w:val="clear" w:color="auto" w:fill="auto"/>
          </w:tcPr>
          <w:p w14:paraId="4C89CBC4"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Identificación lote:</w:t>
            </w:r>
          </w:p>
        </w:tc>
        <w:tc>
          <w:tcPr>
            <w:tcW w:w="3166" w:type="pct"/>
            <w:tcBorders>
              <w:left w:val="single" w:sz="8" w:space="0" w:color="000000"/>
              <w:right w:val="single" w:sz="4" w:space="0" w:color="000000"/>
            </w:tcBorders>
            <w:shd w:val="clear" w:color="auto" w:fill="auto"/>
          </w:tcPr>
          <w:p w14:paraId="5D5B0A06"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370F253D" w14:textId="77777777" w:rsidTr="00C03E5B">
        <w:trPr>
          <w:trHeight w:val="491"/>
        </w:trPr>
        <w:tc>
          <w:tcPr>
            <w:tcW w:w="1834" w:type="pct"/>
            <w:tcBorders>
              <w:left w:val="single" w:sz="4" w:space="0" w:color="000000"/>
              <w:bottom w:val="single" w:sz="8" w:space="0" w:color="000000"/>
              <w:right w:val="single" w:sz="8" w:space="0" w:color="000000"/>
            </w:tcBorders>
            <w:shd w:val="clear" w:color="auto" w:fill="auto"/>
          </w:tcPr>
          <w:p w14:paraId="7499B244"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Empresa licitante:</w:t>
            </w:r>
          </w:p>
        </w:tc>
        <w:tc>
          <w:tcPr>
            <w:tcW w:w="3166" w:type="pct"/>
            <w:tcBorders>
              <w:left w:val="single" w:sz="8" w:space="0" w:color="000000"/>
              <w:bottom w:val="single" w:sz="8" w:space="0" w:color="000000"/>
              <w:right w:val="single" w:sz="4" w:space="0" w:color="000000"/>
            </w:tcBorders>
            <w:shd w:val="clear" w:color="auto" w:fill="auto"/>
          </w:tcPr>
          <w:p w14:paraId="4758DC7B"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3C2408DB" w14:textId="77777777" w:rsidTr="00C03E5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5B1464BC"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Categoría y rol en el proyecto:</w:t>
            </w:r>
          </w:p>
        </w:tc>
        <w:tc>
          <w:tcPr>
            <w:tcW w:w="3164" w:type="pct"/>
            <w:tcBorders>
              <w:top w:val="single" w:sz="4" w:space="0" w:color="000000"/>
              <w:right w:val="single" w:sz="4" w:space="0" w:color="000000"/>
            </w:tcBorders>
            <w:shd w:val="clear" w:color="auto" w:fill="auto"/>
          </w:tcPr>
          <w:p w14:paraId="38695664"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6410E9D2" w14:textId="77777777" w:rsidTr="00C03E5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4D747AD2"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Apellidos y nombre:</w:t>
            </w:r>
          </w:p>
        </w:tc>
        <w:tc>
          <w:tcPr>
            <w:tcW w:w="3164" w:type="pct"/>
            <w:tcBorders>
              <w:left w:val="single" w:sz="4" w:space="0" w:color="000000"/>
              <w:bottom w:val="single" w:sz="4" w:space="0" w:color="000000"/>
            </w:tcBorders>
            <w:shd w:val="clear" w:color="auto" w:fill="auto"/>
          </w:tcPr>
          <w:p w14:paraId="0898AC26"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00D59933" w14:textId="77777777" w:rsidTr="00C03E5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77E70A15"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Empresa de pertenencia:</w:t>
            </w:r>
          </w:p>
        </w:tc>
        <w:tc>
          <w:tcPr>
            <w:tcW w:w="3164" w:type="pct"/>
            <w:tcBorders>
              <w:top w:val="single" w:sz="4" w:space="0" w:color="000000"/>
              <w:left w:val="single" w:sz="4" w:space="0" w:color="000000"/>
            </w:tcBorders>
            <w:shd w:val="clear" w:color="auto" w:fill="auto"/>
          </w:tcPr>
          <w:p w14:paraId="757ABDF0" w14:textId="77777777" w:rsidR="00DF7436" w:rsidRPr="00AD27B9" w:rsidRDefault="00DF7436" w:rsidP="00C03E5B">
            <w:pPr>
              <w:autoSpaceDE w:val="0"/>
              <w:autoSpaceDN w:val="0"/>
              <w:adjustRightInd w:val="0"/>
              <w:spacing w:line="240" w:lineRule="auto"/>
              <w:outlineLvl w:val="0"/>
              <w:rPr>
                <w:sz w:val="22"/>
                <w:lang w:val="es-ES_tradnl"/>
              </w:rPr>
            </w:pPr>
          </w:p>
        </w:tc>
      </w:tr>
    </w:tbl>
    <w:p w14:paraId="1D62FA7E" w14:textId="77777777" w:rsidR="00DF7436" w:rsidRPr="00AD27B9" w:rsidRDefault="00DF7436" w:rsidP="00DF7436">
      <w:pPr>
        <w:autoSpaceDE w:val="0"/>
        <w:autoSpaceDN w:val="0"/>
        <w:adjustRightInd w:val="0"/>
        <w:spacing w:line="240" w:lineRule="auto"/>
        <w:outlineLvl w:val="0"/>
        <w:rPr>
          <w:sz w:val="22"/>
        </w:rPr>
      </w:pPr>
    </w:p>
    <w:p w14:paraId="793079C1" w14:textId="77777777" w:rsidR="00DF7436" w:rsidRPr="00AD27B9" w:rsidRDefault="00DF7436" w:rsidP="00DF7436">
      <w:pPr>
        <w:autoSpaceDE w:val="0"/>
        <w:autoSpaceDN w:val="0"/>
        <w:adjustRightInd w:val="0"/>
        <w:spacing w:line="240" w:lineRule="auto"/>
        <w:outlineLvl w:val="0"/>
        <w:rPr>
          <w:b/>
          <w:sz w:val="22"/>
        </w:rPr>
      </w:pPr>
    </w:p>
    <w:p w14:paraId="53BBDF7B" w14:textId="77777777" w:rsidR="00DF7436" w:rsidRPr="00AD27B9" w:rsidRDefault="00DF7436" w:rsidP="00DF7436">
      <w:pPr>
        <w:autoSpaceDE w:val="0"/>
        <w:autoSpaceDN w:val="0"/>
        <w:adjustRightInd w:val="0"/>
        <w:spacing w:line="240" w:lineRule="auto"/>
        <w:outlineLvl w:val="0"/>
        <w:rPr>
          <w:b/>
          <w:sz w:val="22"/>
        </w:rPr>
      </w:pPr>
      <w:r w:rsidRPr="00AD27B9">
        <w:rPr>
          <w:b/>
          <w:sz w:val="22"/>
        </w:rPr>
        <w:t>Titulación académica</w:t>
      </w:r>
    </w:p>
    <w:p w14:paraId="69794560" w14:textId="77777777" w:rsidR="00DF7436" w:rsidRPr="00AD27B9" w:rsidRDefault="00DF7436" w:rsidP="00DF7436">
      <w:pPr>
        <w:autoSpaceDE w:val="0"/>
        <w:autoSpaceDN w:val="0"/>
        <w:adjustRightInd w:val="0"/>
        <w:spacing w:line="240" w:lineRule="auto"/>
        <w:outlineLvl w:val="0"/>
        <w:rPr>
          <w:b/>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DF7436" w:rsidRPr="00AD27B9" w14:paraId="214D0BDF" w14:textId="77777777" w:rsidTr="00C03E5B">
        <w:trPr>
          <w:trHeight w:val="753"/>
        </w:trPr>
        <w:tc>
          <w:tcPr>
            <w:tcW w:w="1749" w:type="pct"/>
            <w:shd w:val="clear" w:color="auto" w:fill="auto"/>
            <w:vAlign w:val="center"/>
          </w:tcPr>
          <w:p w14:paraId="6C676FF4"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Título académico</w:t>
            </w:r>
          </w:p>
        </w:tc>
        <w:tc>
          <w:tcPr>
            <w:tcW w:w="1393" w:type="pct"/>
            <w:shd w:val="clear" w:color="auto" w:fill="auto"/>
            <w:vAlign w:val="center"/>
          </w:tcPr>
          <w:p w14:paraId="573EDC0D"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Centro</w:t>
            </w:r>
          </w:p>
        </w:tc>
        <w:tc>
          <w:tcPr>
            <w:tcW w:w="740" w:type="pct"/>
            <w:shd w:val="clear" w:color="auto" w:fill="auto"/>
            <w:vAlign w:val="center"/>
          </w:tcPr>
          <w:p w14:paraId="218CB4AB"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Años</w:t>
            </w:r>
          </w:p>
        </w:tc>
        <w:tc>
          <w:tcPr>
            <w:tcW w:w="649" w:type="pct"/>
            <w:shd w:val="clear" w:color="auto" w:fill="auto"/>
            <w:vAlign w:val="center"/>
          </w:tcPr>
          <w:p w14:paraId="2DFBC4B6"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Fecha expedición</w:t>
            </w:r>
          </w:p>
        </w:tc>
        <w:tc>
          <w:tcPr>
            <w:tcW w:w="469" w:type="pct"/>
            <w:shd w:val="clear" w:color="auto" w:fill="auto"/>
            <w:vAlign w:val="center"/>
          </w:tcPr>
          <w:p w14:paraId="2EB643A0"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TIC</w:t>
            </w:r>
          </w:p>
        </w:tc>
      </w:tr>
      <w:tr w:rsidR="00DF7436" w:rsidRPr="00AD27B9" w14:paraId="3EF46A44" w14:textId="77777777" w:rsidTr="00C03E5B">
        <w:trPr>
          <w:trHeight w:val="489"/>
        </w:trPr>
        <w:tc>
          <w:tcPr>
            <w:tcW w:w="1749" w:type="pct"/>
            <w:shd w:val="clear" w:color="auto" w:fill="auto"/>
          </w:tcPr>
          <w:p w14:paraId="23CD2D13" w14:textId="77777777" w:rsidR="00DF7436" w:rsidRPr="00AD27B9" w:rsidRDefault="00DF7436" w:rsidP="00C03E5B">
            <w:pPr>
              <w:autoSpaceDE w:val="0"/>
              <w:autoSpaceDN w:val="0"/>
              <w:adjustRightInd w:val="0"/>
              <w:spacing w:line="240" w:lineRule="auto"/>
              <w:outlineLvl w:val="0"/>
              <w:rPr>
                <w:sz w:val="22"/>
                <w:lang w:val="es-ES_tradnl"/>
              </w:rPr>
            </w:pPr>
          </w:p>
        </w:tc>
        <w:tc>
          <w:tcPr>
            <w:tcW w:w="1393" w:type="pct"/>
            <w:shd w:val="clear" w:color="auto" w:fill="auto"/>
          </w:tcPr>
          <w:p w14:paraId="1146FB2F" w14:textId="77777777" w:rsidR="00DF7436" w:rsidRPr="00AD27B9" w:rsidRDefault="00DF7436" w:rsidP="00C03E5B">
            <w:pPr>
              <w:autoSpaceDE w:val="0"/>
              <w:autoSpaceDN w:val="0"/>
              <w:adjustRightInd w:val="0"/>
              <w:spacing w:line="240" w:lineRule="auto"/>
              <w:outlineLvl w:val="0"/>
              <w:rPr>
                <w:sz w:val="22"/>
                <w:lang w:val="es-ES_tradnl"/>
              </w:rPr>
            </w:pPr>
          </w:p>
        </w:tc>
        <w:tc>
          <w:tcPr>
            <w:tcW w:w="740" w:type="pct"/>
            <w:shd w:val="clear" w:color="auto" w:fill="auto"/>
          </w:tcPr>
          <w:p w14:paraId="6B1F0646" w14:textId="77777777" w:rsidR="00DF7436" w:rsidRPr="00AD27B9" w:rsidRDefault="00DF7436" w:rsidP="00C03E5B">
            <w:pPr>
              <w:autoSpaceDE w:val="0"/>
              <w:autoSpaceDN w:val="0"/>
              <w:adjustRightInd w:val="0"/>
              <w:spacing w:line="240" w:lineRule="auto"/>
              <w:outlineLvl w:val="0"/>
              <w:rPr>
                <w:sz w:val="22"/>
                <w:lang w:val="es-ES_tradnl"/>
              </w:rPr>
            </w:pPr>
          </w:p>
        </w:tc>
        <w:tc>
          <w:tcPr>
            <w:tcW w:w="649" w:type="pct"/>
            <w:shd w:val="clear" w:color="auto" w:fill="auto"/>
          </w:tcPr>
          <w:p w14:paraId="2040A138" w14:textId="77777777" w:rsidR="00DF7436" w:rsidRPr="00AD27B9" w:rsidRDefault="00DF7436" w:rsidP="00C03E5B">
            <w:pPr>
              <w:autoSpaceDE w:val="0"/>
              <w:autoSpaceDN w:val="0"/>
              <w:adjustRightInd w:val="0"/>
              <w:spacing w:line="240" w:lineRule="auto"/>
              <w:outlineLvl w:val="0"/>
              <w:rPr>
                <w:sz w:val="22"/>
                <w:lang w:val="es-ES_tradnl"/>
              </w:rPr>
            </w:pPr>
          </w:p>
        </w:tc>
        <w:tc>
          <w:tcPr>
            <w:tcW w:w="469" w:type="pct"/>
            <w:shd w:val="clear" w:color="auto" w:fill="auto"/>
          </w:tcPr>
          <w:p w14:paraId="6A75A97F"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56689F68" w14:textId="77777777" w:rsidTr="00C03E5B">
        <w:trPr>
          <w:trHeight w:val="499"/>
        </w:trPr>
        <w:tc>
          <w:tcPr>
            <w:tcW w:w="1749" w:type="pct"/>
            <w:shd w:val="clear" w:color="auto" w:fill="auto"/>
          </w:tcPr>
          <w:p w14:paraId="419D9994" w14:textId="77777777" w:rsidR="00DF7436" w:rsidRPr="00AD27B9" w:rsidRDefault="00DF7436" w:rsidP="00C03E5B">
            <w:pPr>
              <w:autoSpaceDE w:val="0"/>
              <w:autoSpaceDN w:val="0"/>
              <w:adjustRightInd w:val="0"/>
              <w:spacing w:line="240" w:lineRule="auto"/>
              <w:outlineLvl w:val="0"/>
              <w:rPr>
                <w:sz w:val="22"/>
                <w:lang w:val="es-ES_tradnl"/>
              </w:rPr>
            </w:pPr>
          </w:p>
        </w:tc>
        <w:tc>
          <w:tcPr>
            <w:tcW w:w="1393" w:type="pct"/>
            <w:shd w:val="clear" w:color="auto" w:fill="auto"/>
          </w:tcPr>
          <w:p w14:paraId="5619ABAA" w14:textId="77777777" w:rsidR="00DF7436" w:rsidRPr="00AD27B9" w:rsidRDefault="00DF7436" w:rsidP="00C03E5B">
            <w:pPr>
              <w:autoSpaceDE w:val="0"/>
              <w:autoSpaceDN w:val="0"/>
              <w:adjustRightInd w:val="0"/>
              <w:spacing w:line="240" w:lineRule="auto"/>
              <w:outlineLvl w:val="0"/>
              <w:rPr>
                <w:sz w:val="22"/>
                <w:lang w:val="es-ES_tradnl"/>
              </w:rPr>
            </w:pPr>
          </w:p>
        </w:tc>
        <w:tc>
          <w:tcPr>
            <w:tcW w:w="740" w:type="pct"/>
            <w:shd w:val="clear" w:color="auto" w:fill="auto"/>
          </w:tcPr>
          <w:p w14:paraId="31DB7DFD" w14:textId="77777777" w:rsidR="00DF7436" w:rsidRPr="00AD27B9" w:rsidRDefault="00DF7436" w:rsidP="00C03E5B">
            <w:pPr>
              <w:autoSpaceDE w:val="0"/>
              <w:autoSpaceDN w:val="0"/>
              <w:adjustRightInd w:val="0"/>
              <w:spacing w:line="240" w:lineRule="auto"/>
              <w:outlineLvl w:val="0"/>
              <w:rPr>
                <w:sz w:val="22"/>
                <w:lang w:val="es-ES_tradnl"/>
              </w:rPr>
            </w:pPr>
          </w:p>
        </w:tc>
        <w:tc>
          <w:tcPr>
            <w:tcW w:w="649" w:type="pct"/>
            <w:shd w:val="clear" w:color="auto" w:fill="auto"/>
          </w:tcPr>
          <w:p w14:paraId="4C7D1599" w14:textId="77777777" w:rsidR="00DF7436" w:rsidRPr="00AD27B9" w:rsidRDefault="00DF7436" w:rsidP="00C03E5B">
            <w:pPr>
              <w:autoSpaceDE w:val="0"/>
              <w:autoSpaceDN w:val="0"/>
              <w:adjustRightInd w:val="0"/>
              <w:spacing w:line="240" w:lineRule="auto"/>
              <w:outlineLvl w:val="0"/>
              <w:rPr>
                <w:sz w:val="22"/>
                <w:lang w:val="es-ES_tradnl"/>
              </w:rPr>
            </w:pPr>
          </w:p>
        </w:tc>
        <w:tc>
          <w:tcPr>
            <w:tcW w:w="469" w:type="pct"/>
            <w:shd w:val="clear" w:color="auto" w:fill="auto"/>
          </w:tcPr>
          <w:p w14:paraId="75B25B61"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0D2489A6" w14:textId="77777777" w:rsidTr="00C03E5B">
        <w:trPr>
          <w:trHeight w:val="489"/>
        </w:trPr>
        <w:tc>
          <w:tcPr>
            <w:tcW w:w="1749" w:type="pct"/>
            <w:shd w:val="clear" w:color="auto" w:fill="auto"/>
          </w:tcPr>
          <w:p w14:paraId="06B84CB3" w14:textId="77777777" w:rsidR="00DF7436" w:rsidRPr="00AD27B9" w:rsidRDefault="00DF7436" w:rsidP="00C03E5B">
            <w:pPr>
              <w:autoSpaceDE w:val="0"/>
              <w:autoSpaceDN w:val="0"/>
              <w:adjustRightInd w:val="0"/>
              <w:spacing w:line="240" w:lineRule="auto"/>
              <w:outlineLvl w:val="0"/>
              <w:rPr>
                <w:sz w:val="22"/>
                <w:lang w:val="es-ES_tradnl"/>
              </w:rPr>
            </w:pPr>
          </w:p>
        </w:tc>
        <w:tc>
          <w:tcPr>
            <w:tcW w:w="1393" w:type="pct"/>
            <w:shd w:val="clear" w:color="auto" w:fill="auto"/>
          </w:tcPr>
          <w:p w14:paraId="6763226D" w14:textId="77777777" w:rsidR="00DF7436" w:rsidRPr="00AD27B9" w:rsidRDefault="00DF7436" w:rsidP="00C03E5B">
            <w:pPr>
              <w:autoSpaceDE w:val="0"/>
              <w:autoSpaceDN w:val="0"/>
              <w:adjustRightInd w:val="0"/>
              <w:spacing w:line="240" w:lineRule="auto"/>
              <w:outlineLvl w:val="0"/>
              <w:rPr>
                <w:sz w:val="22"/>
                <w:lang w:val="es-ES_tradnl"/>
              </w:rPr>
            </w:pPr>
          </w:p>
        </w:tc>
        <w:tc>
          <w:tcPr>
            <w:tcW w:w="740" w:type="pct"/>
            <w:shd w:val="clear" w:color="auto" w:fill="auto"/>
          </w:tcPr>
          <w:p w14:paraId="612CA0AA" w14:textId="77777777" w:rsidR="00DF7436" w:rsidRPr="00AD27B9" w:rsidRDefault="00DF7436" w:rsidP="00C03E5B">
            <w:pPr>
              <w:autoSpaceDE w:val="0"/>
              <w:autoSpaceDN w:val="0"/>
              <w:adjustRightInd w:val="0"/>
              <w:spacing w:line="240" w:lineRule="auto"/>
              <w:outlineLvl w:val="0"/>
              <w:rPr>
                <w:sz w:val="22"/>
                <w:lang w:val="es-ES_tradnl"/>
              </w:rPr>
            </w:pPr>
          </w:p>
        </w:tc>
        <w:tc>
          <w:tcPr>
            <w:tcW w:w="649" w:type="pct"/>
            <w:shd w:val="clear" w:color="auto" w:fill="auto"/>
          </w:tcPr>
          <w:p w14:paraId="081C7746" w14:textId="77777777" w:rsidR="00DF7436" w:rsidRPr="00AD27B9" w:rsidRDefault="00DF7436" w:rsidP="00C03E5B">
            <w:pPr>
              <w:autoSpaceDE w:val="0"/>
              <w:autoSpaceDN w:val="0"/>
              <w:adjustRightInd w:val="0"/>
              <w:spacing w:line="240" w:lineRule="auto"/>
              <w:outlineLvl w:val="0"/>
              <w:rPr>
                <w:sz w:val="22"/>
                <w:lang w:val="es-ES_tradnl"/>
              </w:rPr>
            </w:pPr>
          </w:p>
        </w:tc>
        <w:tc>
          <w:tcPr>
            <w:tcW w:w="469" w:type="pct"/>
            <w:shd w:val="clear" w:color="auto" w:fill="auto"/>
          </w:tcPr>
          <w:p w14:paraId="47185FEB" w14:textId="77777777" w:rsidR="00DF7436" w:rsidRPr="00AD27B9" w:rsidRDefault="00DF7436" w:rsidP="00C03E5B">
            <w:pPr>
              <w:autoSpaceDE w:val="0"/>
              <w:autoSpaceDN w:val="0"/>
              <w:adjustRightInd w:val="0"/>
              <w:spacing w:line="240" w:lineRule="auto"/>
              <w:outlineLvl w:val="0"/>
              <w:rPr>
                <w:sz w:val="22"/>
                <w:lang w:val="es-ES_tradnl"/>
              </w:rPr>
            </w:pPr>
          </w:p>
        </w:tc>
      </w:tr>
    </w:tbl>
    <w:p w14:paraId="4DC15F86" w14:textId="77777777" w:rsidR="00DF7436" w:rsidRPr="00AD27B9" w:rsidRDefault="00DF7436" w:rsidP="00DF7436">
      <w:pPr>
        <w:autoSpaceDE w:val="0"/>
        <w:autoSpaceDN w:val="0"/>
        <w:adjustRightInd w:val="0"/>
        <w:spacing w:line="240" w:lineRule="auto"/>
        <w:outlineLvl w:val="0"/>
        <w:rPr>
          <w:sz w:val="22"/>
        </w:rPr>
      </w:pPr>
      <w:r w:rsidRPr="00AD27B9">
        <w:rPr>
          <w:sz w:val="22"/>
        </w:rPr>
        <w:t xml:space="preserve">Años: Duración oficial </w:t>
      </w:r>
    </w:p>
    <w:p w14:paraId="0E7A76B1" w14:textId="77777777" w:rsidR="00DF7436" w:rsidRPr="00AD27B9" w:rsidRDefault="00DF7436" w:rsidP="00DF7436">
      <w:pPr>
        <w:autoSpaceDE w:val="0"/>
        <w:autoSpaceDN w:val="0"/>
        <w:adjustRightInd w:val="0"/>
        <w:spacing w:line="240" w:lineRule="auto"/>
        <w:outlineLvl w:val="0"/>
        <w:rPr>
          <w:sz w:val="22"/>
        </w:rPr>
      </w:pPr>
      <w:r w:rsidRPr="00AD27B9">
        <w:rPr>
          <w:sz w:val="22"/>
        </w:rPr>
        <w:t>TIC: si/no según pertenezca o no a tecnologías de la información y las comunicaciones</w:t>
      </w:r>
    </w:p>
    <w:p w14:paraId="0B282411" w14:textId="77777777" w:rsidR="00DF7436" w:rsidRPr="00AD27B9" w:rsidRDefault="00DF7436" w:rsidP="00DF7436">
      <w:pPr>
        <w:autoSpaceDE w:val="0"/>
        <w:autoSpaceDN w:val="0"/>
        <w:adjustRightInd w:val="0"/>
        <w:spacing w:line="240" w:lineRule="auto"/>
        <w:outlineLvl w:val="0"/>
        <w:rPr>
          <w:b/>
          <w:sz w:val="22"/>
        </w:rPr>
      </w:pPr>
    </w:p>
    <w:p w14:paraId="1DFC69C2" w14:textId="77777777" w:rsidR="00DF7436" w:rsidRPr="00AD27B9" w:rsidRDefault="00DF7436" w:rsidP="00DF7436">
      <w:pPr>
        <w:autoSpaceDE w:val="0"/>
        <w:autoSpaceDN w:val="0"/>
        <w:adjustRightInd w:val="0"/>
        <w:spacing w:line="240" w:lineRule="auto"/>
        <w:outlineLvl w:val="0"/>
        <w:rPr>
          <w:b/>
          <w:sz w:val="22"/>
        </w:rPr>
      </w:pPr>
    </w:p>
    <w:p w14:paraId="7771F930" w14:textId="77777777" w:rsidR="00DF7436" w:rsidRPr="00AD27B9" w:rsidRDefault="00DF7436" w:rsidP="00DF7436">
      <w:pPr>
        <w:autoSpaceDE w:val="0"/>
        <w:autoSpaceDN w:val="0"/>
        <w:adjustRightInd w:val="0"/>
        <w:spacing w:line="240" w:lineRule="auto"/>
        <w:outlineLvl w:val="0"/>
        <w:rPr>
          <w:b/>
          <w:sz w:val="22"/>
        </w:rPr>
      </w:pPr>
      <w:r w:rsidRPr="00AD27B9">
        <w:rPr>
          <w:b/>
          <w:sz w:val="22"/>
        </w:rPr>
        <w:t>Antigüedad en empresa, antigüedad en categoría y experiencia TIC</w:t>
      </w:r>
    </w:p>
    <w:p w14:paraId="6A718BBD" w14:textId="77777777" w:rsidR="00DF7436" w:rsidRPr="00AD27B9" w:rsidRDefault="00DF7436" w:rsidP="00DF7436">
      <w:pPr>
        <w:autoSpaceDE w:val="0"/>
        <w:autoSpaceDN w:val="0"/>
        <w:adjustRightInd w:val="0"/>
        <w:spacing w:line="240" w:lineRule="auto"/>
        <w:outlineLvl w:val="0"/>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DF7436" w:rsidRPr="00AD27B9" w14:paraId="7AB6D555" w14:textId="77777777" w:rsidTr="00C03E5B">
        <w:trPr>
          <w:trHeight w:val="504"/>
        </w:trPr>
        <w:tc>
          <w:tcPr>
            <w:tcW w:w="971" w:type="pct"/>
            <w:shd w:val="clear" w:color="auto" w:fill="auto"/>
            <w:vAlign w:val="center"/>
          </w:tcPr>
          <w:p w14:paraId="210AC1AE"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Empresa</w:t>
            </w:r>
          </w:p>
        </w:tc>
        <w:tc>
          <w:tcPr>
            <w:tcW w:w="618" w:type="pct"/>
            <w:shd w:val="clear" w:color="auto" w:fill="auto"/>
            <w:vAlign w:val="center"/>
          </w:tcPr>
          <w:p w14:paraId="34B4F8E4"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Categoría</w:t>
            </w:r>
          </w:p>
        </w:tc>
        <w:tc>
          <w:tcPr>
            <w:tcW w:w="692" w:type="pct"/>
            <w:shd w:val="clear" w:color="auto" w:fill="auto"/>
            <w:vAlign w:val="center"/>
          </w:tcPr>
          <w:p w14:paraId="1DBD2403"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F-alta</w:t>
            </w:r>
          </w:p>
        </w:tc>
        <w:tc>
          <w:tcPr>
            <w:tcW w:w="692" w:type="pct"/>
            <w:shd w:val="clear" w:color="auto" w:fill="auto"/>
            <w:vAlign w:val="center"/>
          </w:tcPr>
          <w:p w14:paraId="7C1B511E"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F-baja</w:t>
            </w:r>
          </w:p>
        </w:tc>
        <w:tc>
          <w:tcPr>
            <w:tcW w:w="486" w:type="pct"/>
            <w:shd w:val="clear" w:color="auto" w:fill="auto"/>
            <w:vAlign w:val="center"/>
          </w:tcPr>
          <w:p w14:paraId="3F03D76C"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Meses</w:t>
            </w:r>
          </w:p>
        </w:tc>
        <w:tc>
          <w:tcPr>
            <w:tcW w:w="1541" w:type="pct"/>
            <w:tcBorders>
              <w:right w:val="single" w:sz="8" w:space="0" w:color="000000"/>
            </w:tcBorders>
            <w:shd w:val="clear" w:color="auto" w:fill="auto"/>
            <w:vAlign w:val="center"/>
          </w:tcPr>
          <w:p w14:paraId="116C16E4"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Actividad Informática realizada</w:t>
            </w:r>
          </w:p>
        </w:tc>
      </w:tr>
      <w:tr w:rsidR="00DF7436" w:rsidRPr="00AD27B9" w14:paraId="01A0C2DE" w14:textId="77777777" w:rsidTr="00C03E5B">
        <w:trPr>
          <w:trHeight w:val="494"/>
        </w:trPr>
        <w:tc>
          <w:tcPr>
            <w:tcW w:w="971" w:type="pct"/>
            <w:shd w:val="clear" w:color="auto" w:fill="auto"/>
          </w:tcPr>
          <w:p w14:paraId="53231A09" w14:textId="77777777" w:rsidR="00DF7436" w:rsidRPr="00AD27B9" w:rsidRDefault="00DF7436" w:rsidP="00C03E5B">
            <w:pPr>
              <w:autoSpaceDE w:val="0"/>
              <w:autoSpaceDN w:val="0"/>
              <w:adjustRightInd w:val="0"/>
              <w:spacing w:line="240" w:lineRule="auto"/>
              <w:outlineLvl w:val="0"/>
              <w:rPr>
                <w:sz w:val="22"/>
                <w:lang w:val="es-ES_tradnl"/>
              </w:rPr>
            </w:pPr>
          </w:p>
        </w:tc>
        <w:tc>
          <w:tcPr>
            <w:tcW w:w="618" w:type="pct"/>
            <w:shd w:val="clear" w:color="auto" w:fill="auto"/>
          </w:tcPr>
          <w:p w14:paraId="04AAA45D" w14:textId="77777777" w:rsidR="00DF7436" w:rsidRPr="00AD27B9" w:rsidRDefault="00DF7436" w:rsidP="00C03E5B">
            <w:pPr>
              <w:autoSpaceDE w:val="0"/>
              <w:autoSpaceDN w:val="0"/>
              <w:adjustRightInd w:val="0"/>
              <w:spacing w:line="240" w:lineRule="auto"/>
              <w:outlineLvl w:val="0"/>
              <w:rPr>
                <w:sz w:val="22"/>
                <w:lang w:val="es-ES_tradnl"/>
              </w:rPr>
            </w:pPr>
          </w:p>
        </w:tc>
        <w:tc>
          <w:tcPr>
            <w:tcW w:w="692" w:type="pct"/>
            <w:shd w:val="clear" w:color="auto" w:fill="auto"/>
          </w:tcPr>
          <w:p w14:paraId="21703624" w14:textId="77777777" w:rsidR="00DF7436" w:rsidRPr="00AD27B9" w:rsidRDefault="00DF7436" w:rsidP="00C03E5B">
            <w:pPr>
              <w:autoSpaceDE w:val="0"/>
              <w:autoSpaceDN w:val="0"/>
              <w:adjustRightInd w:val="0"/>
              <w:spacing w:line="240" w:lineRule="auto"/>
              <w:outlineLvl w:val="0"/>
              <w:rPr>
                <w:sz w:val="22"/>
                <w:lang w:val="es-ES_tradnl"/>
              </w:rPr>
            </w:pPr>
          </w:p>
        </w:tc>
        <w:tc>
          <w:tcPr>
            <w:tcW w:w="692" w:type="pct"/>
            <w:shd w:val="clear" w:color="auto" w:fill="auto"/>
          </w:tcPr>
          <w:p w14:paraId="68D9B8F3" w14:textId="77777777" w:rsidR="00DF7436" w:rsidRPr="00AD27B9" w:rsidRDefault="00DF7436" w:rsidP="00C03E5B">
            <w:pPr>
              <w:autoSpaceDE w:val="0"/>
              <w:autoSpaceDN w:val="0"/>
              <w:adjustRightInd w:val="0"/>
              <w:spacing w:line="240" w:lineRule="auto"/>
              <w:outlineLvl w:val="0"/>
              <w:rPr>
                <w:sz w:val="22"/>
                <w:lang w:val="es-ES_tradnl"/>
              </w:rPr>
            </w:pPr>
          </w:p>
        </w:tc>
        <w:tc>
          <w:tcPr>
            <w:tcW w:w="486" w:type="pct"/>
            <w:shd w:val="clear" w:color="auto" w:fill="auto"/>
          </w:tcPr>
          <w:p w14:paraId="03993320" w14:textId="77777777" w:rsidR="00DF7436" w:rsidRPr="00AD27B9" w:rsidRDefault="00DF7436" w:rsidP="00C03E5B">
            <w:pPr>
              <w:autoSpaceDE w:val="0"/>
              <w:autoSpaceDN w:val="0"/>
              <w:adjustRightInd w:val="0"/>
              <w:spacing w:line="240" w:lineRule="auto"/>
              <w:outlineLvl w:val="0"/>
              <w:rPr>
                <w:sz w:val="22"/>
                <w:lang w:val="es-ES_tradnl"/>
              </w:rPr>
            </w:pPr>
          </w:p>
        </w:tc>
        <w:tc>
          <w:tcPr>
            <w:tcW w:w="1541" w:type="pct"/>
            <w:tcBorders>
              <w:right w:val="single" w:sz="8" w:space="0" w:color="000000"/>
            </w:tcBorders>
            <w:shd w:val="clear" w:color="auto" w:fill="auto"/>
          </w:tcPr>
          <w:p w14:paraId="274AF4DE"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0133A364" w14:textId="77777777" w:rsidTr="00C03E5B">
        <w:trPr>
          <w:trHeight w:val="494"/>
        </w:trPr>
        <w:tc>
          <w:tcPr>
            <w:tcW w:w="971" w:type="pct"/>
            <w:shd w:val="clear" w:color="auto" w:fill="auto"/>
          </w:tcPr>
          <w:p w14:paraId="0F606670" w14:textId="77777777" w:rsidR="00DF7436" w:rsidRPr="00AD27B9" w:rsidRDefault="00DF7436" w:rsidP="00C03E5B">
            <w:pPr>
              <w:autoSpaceDE w:val="0"/>
              <w:autoSpaceDN w:val="0"/>
              <w:adjustRightInd w:val="0"/>
              <w:spacing w:line="240" w:lineRule="auto"/>
              <w:outlineLvl w:val="0"/>
              <w:rPr>
                <w:sz w:val="22"/>
                <w:lang w:val="es-ES_tradnl"/>
              </w:rPr>
            </w:pPr>
          </w:p>
        </w:tc>
        <w:tc>
          <w:tcPr>
            <w:tcW w:w="618" w:type="pct"/>
            <w:shd w:val="clear" w:color="auto" w:fill="auto"/>
          </w:tcPr>
          <w:p w14:paraId="00469B7A" w14:textId="77777777" w:rsidR="00DF7436" w:rsidRPr="00AD27B9" w:rsidRDefault="00DF7436" w:rsidP="00C03E5B">
            <w:pPr>
              <w:autoSpaceDE w:val="0"/>
              <w:autoSpaceDN w:val="0"/>
              <w:adjustRightInd w:val="0"/>
              <w:spacing w:line="240" w:lineRule="auto"/>
              <w:outlineLvl w:val="0"/>
              <w:rPr>
                <w:sz w:val="22"/>
                <w:lang w:val="es-ES_tradnl"/>
              </w:rPr>
            </w:pPr>
          </w:p>
        </w:tc>
        <w:tc>
          <w:tcPr>
            <w:tcW w:w="692" w:type="pct"/>
            <w:shd w:val="clear" w:color="auto" w:fill="auto"/>
          </w:tcPr>
          <w:p w14:paraId="2FC74C8F" w14:textId="77777777" w:rsidR="00DF7436" w:rsidRPr="00AD27B9" w:rsidRDefault="00DF7436" w:rsidP="00C03E5B">
            <w:pPr>
              <w:autoSpaceDE w:val="0"/>
              <w:autoSpaceDN w:val="0"/>
              <w:adjustRightInd w:val="0"/>
              <w:spacing w:line="240" w:lineRule="auto"/>
              <w:outlineLvl w:val="0"/>
              <w:rPr>
                <w:sz w:val="22"/>
                <w:lang w:val="es-ES_tradnl"/>
              </w:rPr>
            </w:pPr>
          </w:p>
        </w:tc>
        <w:tc>
          <w:tcPr>
            <w:tcW w:w="692" w:type="pct"/>
            <w:shd w:val="clear" w:color="auto" w:fill="auto"/>
          </w:tcPr>
          <w:p w14:paraId="0BD0D2BF" w14:textId="77777777" w:rsidR="00DF7436" w:rsidRPr="00AD27B9" w:rsidRDefault="00DF7436" w:rsidP="00C03E5B">
            <w:pPr>
              <w:autoSpaceDE w:val="0"/>
              <w:autoSpaceDN w:val="0"/>
              <w:adjustRightInd w:val="0"/>
              <w:spacing w:line="240" w:lineRule="auto"/>
              <w:outlineLvl w:val="0"/>
              <w:rPr>
                <w:sz w:val="22"/>
                <w:lang w:val="es-ES_tradnl"/>
              </w:rPr>
            </w:pPr>
          </w:p>
        </w:tc>
        <w:tc>
          <w:tcPr>
            <w:tcW w:w="486" w:type="pct"/>
            <w:shd w:val="clear" w:color="auto" w:fill="auto"/>
          </w:tcPr>
          <w:p w14:paraId="6531A9DC" w14:textId="77777777" w:rsidR="00DF7436" w:rsidRPr="00AD27B9" w:rsidRDefault="00DF7436" w:rsidP="00C03E5B">
            <w:pPr>
              <w:autoSpaceDE w:val="0"/>
              <w:autoSpaceDN w:val="0"/>
              <w:adjustRightInd w:val="0"/>
              <w:spacing w:line="240" w:lineRule="auto"/>
              <w:outlineLvl w:val="0"/>
              <w:rPr>
                <w:sz w:val="22"/>
                <w:lang w:val="es-ES_tradnl"/>
              </w:rPr>
            </w:pPr>
          </w:p>
        </w:tc>
        <w:tc>
          <w:tcPr>
            <w:tcW w:w="1541" w:type="pct"/>
            <w:tcBorders>
              <w:bottom w:val="single" w:sz="8" w:space="0" w:color="000000"/>
              <w:right w:val="single" w:sz="8" w:space="0" w:color="000000"/>
            </w:tcBorders>
            <w:shd w:val="clear" w:color="auto" w:fill="auto"/>
          </w:tcPr>
          <w:p w14:paraId="3D4E5585"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07C0ADDB" w14:textId="77777777" w:rsidTr="00C03E5B">
        <w:trPr>
          <w:trHeight w:val="489"/>
        </w:trPr>
        <w:tc>
          <w:tcPr>
            <w:tcW w:w="971" w:type="pct"/>
            <w:shd w:val="clear" w:color="auto" w:fill="auto"/>
          </w:tcPr>
          <w:p w14:paraId="350FDF2A" w14:textId="77777777" w:rsidR="00DF7436" w:rsidRPr="00AD27B9" w:rsidRDefault="00DF7436" w:rsidP="00C03E5B">
            <w:pPr>
              <w:autoSpaceDE w:val="0"/>
              <w:autoSpaceDN w:val="0"/>
              <w:adjustRightInd w:val="0"/>
              <w:spacing w:line="240" w:lineRule="auto"/>
              <w:outlineLvl w:val="0"/>
              <w:rPr>
                <w:sz w:val="22"/>
                <w:lang w:val="es-ES_tradnl"/>
              </w:rPr>
            </w:pPr>
          </w:p>
        </w:tc>
        <w:tc>
          <w:tcPr>
            <w:tcW w:w="618" w:type="pct"/>
            <w:shd w:val="clear" w:color="auto" w:fill="auto"/>
          </w:tcPr>
          <w:p w14:paraId="3CF10BB3" w14:textId="77777777" w:rsidR="00DF7436" w:rsidRPr="00AD27B9" w:rsidRDefault="00DF7436" w:rsidP="00C03E5B">
            <w:pPr>
              <w:autoSpaceDE w:val="0"/>
              <w:autoSpaceDN w:val="0"/>
              <w:adjustRightInd w:val="0"/>
              <w:spacing w:line="240" w:lineRule="auto"/>
              <w:outlineLvl w:val="0"/>
              <w:rPr>
                <w:sz w:val="22"/>
                <w:lang w:val="es-ES_tradnl"/>
              </w:rPr>
            </w:pPr>
          </w:p>
        </w:tc>
        <w:tc>
          <w:tcPr>
            <w:tcW w:w="692" w:type="pct"/>
            <w:tcBorders>
              <w:right w:val="single" w:sz="8" w:space="0" w:color="000000"/>
            </w:tcBorders>
            <w:shd w:val="clear" w:color="auto" w:fill="auto"/>
          </w:tcPr>
          <w:p w14:paraId="065AB546" w14:textId="77777777" w:rsidR="00DF7436" w:rsidRPr="00AD27B9" w:rsidRDefault="00DF7436" w:rsidP="00C03E5B">
            <w:pPr>
              <w:autoSpaceDE w:val="0"/>
              <w:autoSpaceDN w:val="0"/>
              <w:adjustRightInd w:val="0"/>
              <w:spacing w:line="240" w:lineRule="auto"/>
              <w:outlineLvl w:val="0"/>
              <w:rPr>
                <w:sz w:val="22"/>
                <w:lang w:val="es-ES_tradnl"/>
              </w:rPr>
            </w:pPr>
          </w:p>
        </w:tc>
        <w:tc>
          <w:tcPr>
            <w:tcW w:w="692" w:type="pct"/>
            <w:tcBorders>
              <w:left w:val="single" w:sz="8" w:space="0" w:color="000000"/>
              <w:right w:val="single" w:sz="8" w:space="0" w:color="000000"/>
            </w:tcBorders>
            <w:shd w:val="clear" w:color="auto" w:fill="auto"/>
          </w:tcPr>
          <w:p w14:paraId="60E8F520" w14:textId="77777777" w:rsidR="00DF7436" w:rsidRPr="00AD27B9" w:rsidRDefault="00DF7436" w:rsidP="00C03E5B">
            <w:pPr>
              <w:autoSpaceDE w:val="0"/>
              <w:autoSpaceDN w:val="0"/>
              <w:adjustRightInd w:val="0"/>
              <w:spacing w:line="240" w:lineRule="auto"/>
              <w:outlineLvl w:val="0"/>
              <w:rPr>
                <w:sz w:val="22"/>
                <w:lang w:val="es-ES_tradnl"/>
              </w:rPr>
            </w:pPr>
          </w:p>
        </w:tc>
        <w:tc>
          <w:tcPr>
            <w:tcW w:w="486" w:type="pct"/>
            <w:tcBorders>
              <w:left w:val="single" w:sz="8" w:space="0" w:color="000000"/>
            </w:tcBorders>
            <w:shd w:val="clear" w:color="auto" w:fill="auto"/>
          </w:tcPr>
          <w:p w14:paraId="6410BD64" w14:textId="77777777" w:rsidR="00DF7436" w:rsidRPr="00AD27B9" w:rsidRDefault="00DF7436" w:rsidP="00C03E5B">
            <w:pPr>
              <w:autoSpaceDE w:val="0"/>
              <w:autoSpaceDN w:val="0"/>
              <w:adjustRightInd w:val="0"/>
              <w:spacing w:line="240" w:lineRule="auto"/>
              <w:outlineLvl w:val="0"/>
              <w:rPr>
                <w:sz w:val="22"/>
                <w:lang w:val="es-ES_tradnl"/>
              </w:rPr>
            </w:pPr>
          </w:p>
        </w:tc>
        <w:tc>
          <w:tcPr>
            <w:tcW w:w="1541" w:type="pct"/>
            <w:tcBorders>
              <w:top w:val="single" w:sz="8" w:space="0" w:color="000000"/>
              <w:right w:val="single" w:sz="8" w:space="0" w:color="000000"/>
            </w:tcBorders>
            <w:shd w:val="clear" w:color="auto" w:fill="auto"/>
          </w:tcPr>
          <w:p w14:paraId="713E8D53" w14:textId="77777777" w:rsidR="00DF7436" w:rsidRPr="00AD27B9" w:rsidRDefault="00DF7436" w:rsidP="00C03E5B">
            <w:pPr>
              <w:autoSpaceDE w:val="0"/>
              <w:autoSpaceDN w:val="0"/>
              <w:adjustRightInd w:val="0"/>
              <w:spacing w:line="240" w:lineRule="auto"/>
              <w:outlineLvl w:val="0"/>
              <w:rPr>
                <w:sz w:val="22"/>
                <w:lang w:val="es-ES_tradnl"/>
              </w:rPr>
            </w:pPr>
          </w:p>
        </w:tc>
      </w:tr>
    </w:tbl>
    <w:p w14:paraId="05DA520D" w14:textId="77777777" w:rsidR="00DF7436" w:rsidRPr="00AD27B9" w:rsidRDefault="00DF7436" w:rsidP="00DF7436">
      <w:pPr>
        <w:autoSpaceDE w:val="0"/>
        <w:autoSpaceDN w:val="0"/>
        <w:adjustRightInd w:val="0"/>
        <w:spacing w:line="240" w:lineRule="auto"/>
        <w:outlineLvl w:val="0"/>
        <w:rPr>
          <w:b/>
          <w:sz w:val="22"/>
        </w:rPr>
      </w:pPr>
    </w:p>
    <w:p w14:paraId="238A65A3" w14:textId="77777777" w:rsidR="00DF7436" w:rsidRPr="00AD27B9" w:rsidRDefault="00DF7436" w:rsidP="00DF7436">
      <w:pPr>
        <w:autoSpaceDE w:val="0"/>
        <w:autoSpaceDN w:val="0"/>
        <w:adjustRightInd w:val="0"/>
        <w:spacing w:line="240" w:lineRule="auto"/>
        <w:outlineLvl w:val="0"/>
        <w:rPr>
          <w:b/>
          <w:sz w:val="22"/>
        </w:rPr>
      </w:pPr>
      <w:r w:rsidRPr="00AD27B9">
        <w:rPr>
          <w:b/>
          <w:sz w:val="22"/>
        </w:rPr>
        <w:t>Formación en tecnologías de la información</w:t>
      </w:r>
    </w:p>
    <w:p w14:paraId="0F69D870" w14:textId="77777777" w:rsidR="00DF7436" w:rsidRPr="00AD27B9" w:rsidRDefault="00DF7436" w:rsidP="00DF7436">
      <w:pPr>
        <w:autoSpaceDE w:val="0"/>
        <w:autoSpaceDN w:val="0"/>
        <w:adjustRightInd w:val="0"/>
        <w:spacing w:line="240" w:lineRule="auto"/>
        <w:outlineLvl w:val="0"/>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DF7436" w:rsidRPr="00AD27B9" w14:paraId="44426E69" w14:textId="77777777" w:rsidTr="00C03E5B">
        <w:trPr>
          <w:trHeight w:val="504"/>
        </w:trPr>
        <w:tc>
          <w:tcPr>
            <w:tcW w:w="1187" w:type="pct"/>
            <w:tcBorders>
              <w:top w:val="nil"/>
              <w:left w:val="nil"/>
            </w:tcBorders>
            <w:shd w:val="clear" w:color="auto" w:fill="auto"/>
            <w:vAlign w:val="center"/>
          </w:tcPr>
          <w:p w14:paraId="6AA0F955" w14:textId="77777777" w:rsidR="00DF7436" w:rsidRPr="00AD27B9" w:rsidRDefault="00DF7436" w:rsidP="00C03E5B">
            <w:pPr>
              <w:autoSpaceDE w:val="0"/>
              <w:autoSpaceDN w:val="0"/>
              <w:adjustRightInd w:val="0"/>
              <w:spacing w:line="240" w:lineRule="auto"/>
              <w:outlineLvl w:val="0"/>
              <w:rPr>
                <w:b/>
                <w:bCs/>
                <w:sz w:val="22"/>
                <w:lang w:val="es-ES_tradnl"/>
              </w:rPr>
            </w:pPr>
          </w:p>
        </w:tc>
        <w:tc>
          <w:tcPr>
            <w:tcW w:w="1922" w:type="pct"/>
            <w:gridSpan w:val="3"/>
            <w:shd w:val="clear" w:color="auto" w:fill="auto"/>
            <w:vAlign w:val="center"/>
          </w:tcPr>
          <w:p w14:paraId="3C8A1802"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Entorno del proyecto</w:t>
            </w:r>
          </w:p>
        </w:tc>
        <w:tc>
          <w:tcPr>
            <w:tcW w:w="1891" w:type="pct"/>
            <w:gridSpan w:val="3"/>
            <w:shd w:val="clear" w:color="auto" w:fill="auto"/>
            <w:vAlign w:val="center"/>
          </w:tcPr>
          <w:p w14:paraId="18C7CE4F"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Otros entornos</w:t>
            </w:r>
          </w:p>
        </w:tc>
      </w:tr>
      <w:tr w:rsidR="00DF7436" w:rsidRPr="00AD27B9" w14:paraId="5486C676" w14:textId="77777777" w:rsidTr="00C03E5B">
        <w:trPr>
          <w:trHeight w:val="489"/>
        </w:trPr>
        <w:tc>
          <w:tcPr>
            <w:tcW w:w="1187" w:type="pct"/>
            <w:tcBorders>
              <w:right w:val="single" w:sz="8" w:space="0" w:color="000000"/>
            </w:tcBorders>
            <w:shd w:val="clear" w:color="auto" w:fill="auto"/>
            <w:vAlign w:val="center"/>
          </w:tcPr>
          <w:p w14:paraId="43929773"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Curso</w:t>
            </w:r>
          </w:p>
        </w:tc>
        <w:tc>
          <w:tcPr>
            <w:tcW w:w="404" w:type="pct"/>
            <w:tcBorders>
              <w:left w:val="single" w:sz="8" w:space="0" w:color="000000"/>
              <w:right w:val="single" w:sz="8" w:space="0" w:color="000000"/>
            </w:tcBorders>
            <w:shd w:val="clear" w:color="auto" w:fill="auto"/>
            <w:vAlign w:val="center"/>
          </w:tcPr>
          <w:p w14:paraId="69C8E06E"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Horas</w:t>
            </w:r>
          </w:p>
        </w:tc>
        <w:tc>
          <w:tcPr>
            <w:tcW w:w="884" w:type="pct"/>
            <w:tcBorders>
              <w:left w:val="single" w:sz="8" w:space="0" w:color="000000"/>
              <w:right w:val="single" w:sz="8" w:space="0" w:color="000000"/>
            </w:tcBorders>
            <w:shd w:val="clear" w:color="auto" w:fill="auto"/>
            <w:vAlign w:val="center"/>
          </w:tcPr>
          <w:p w14:paraId="5A56CB01"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Empresa</w:t>
            </w:r>
          </w:p>
        </w:tc>
        <w:tc>
          <w:tcPr>
            <w:tcW w:w="634" w:type="pct"/>
            <w:tcBorders>
              <w:left w:val="single" w:sz="8" w:space="0" w:color="000000"/>
            </w:tcBorders>
            <w:shd w:val="clear" w:color="auto" w:fill="auto"/>
            <w:vAlign w:val="center"/>
          </w:tcPr>
          <w:p w14:paraId="4EB6C68B"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F-inicio</w:t>
            </w:r>
          </w:p>
        </w:tc>
        <w:tc>
          <w:tcPr>
            <w:tcW w:w="435" w:type="pct"/>
            <w:shd w:val="clear" w:color="auto" w:fill="auto"/>
            <w:vAlign w:val="center"/>
          </w:tcPr>
          <w:p w14:paraId="54EBB2E3"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Horas</w:t>
            </w:r>
          </w:p>
        </w:tc>
        <w:tc>
          <w:tcPr>
            <w:tcW w:w="891" w:type="pct"/>
            <w:tcBorders>
              <w:bottom w:val="single" w:sz="8" w:space="0" w:color="000000"/>
              <w:right w:val="single" w:sz="8" w:space="0" w:color="000000"/>
            </w:tcBorders>
            <w:shd w:val="clear" w:color="auto" w:fill="auto"/>
            <w:vAlign w:val="center"/>
          </w:tcPr>
          <w:p w14:paraId="713A99FC"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Empresa</w:t>
            </w:r>
          </w:p>
        </w:tc>
        <w:tc>
          <w:tcPr>
            <w:tcW w:w="565" w:type="pct"/>
            <w:tcBorders>
              <w:left w:val="single" w:sz="8" w:space="0" w:color="000000"/>
              <w:bottom w:val="single" w:sz="8" w:space="0" w:color="000000"/>
            </w:tcBorders>
            <w:shd w:val="clear" w:color="auto" w:fill="auto"/>
            <w:vAlign w:val="center"/>
          </w:tcPr>
          <w:p w14:paraId="70324B7C"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F-inicio</w:t>
            </w:r>
          </w:p>
        </w:tc>
      </w:tr>
      <w:tr w:rsidR="00DF7436" w:rsidRPr="00AD27B9" w14:paraId="2C76C2CC" w14:textId="77777777" w:rsidTr="00C03E5B">
        <w:trPr>
          <w:trHeight w:val="494"/>
        </w:trPr>
        <w:tc>
          <w:tcPr>
            <w:tcW w:w="1187" w:type="pct"/>
            <w:tcBorders>
              <w:left w:val="single" w:sz="8" w:space="0" w:color="000000"/>
              <w:bottom w:val="single" w:sz="8" w:space="0" w:color="000000"/>
              <w:right w:val="single" w:sz="8" w:space="0" w:color="000000"/>
            </w:tcBorders>
            <w:shd w:val="clear" w:color="auto" w:fill="auto"/>
          </w:tcPr>
          <w:p w14:paraId="517884CB" w14:textId="77777777" w:rsidR="00DF7436" w:rsidRPr="00AD27B9" w:rsidRDefault="00DF7436" w:rsidP="00C03E5B">
            <w:pPr>
              <w:autoSpaceDE w:val="0"/>
              <w:autoSpaceDN w:val="0"/>
              <w:adjustRightInd w:val="0"/>
              <w:spacing w:line="240" w:lineRule="auto"/>
              <w:outlineLvl w:val="0"/>
              <w:rPr>
                <w:sz w:val="22"/>
                <w:lang w:val="es-ES_tradnl"/>
              </w:rPr>
            </w:pPr>
          </w:p>
        </w:tc>
        <w:tc>
          <w:tcPr>
            <w:tcW w:w="404" w:type="pct"/>
            <w:tcBorders>
              <w:left w:val="single" w:sz="8" w:space="0" w:color="000000"/>
              <w:bottom w:val="single" w:sz="8" w:space="0" w:color="000000"/>
              <w:right w:val="single" w:sz="8" w:space="0" w:color="000000"/>
            </w:tcBorders>
            <w:shd w:val="clear" w:color="auto" w:fill="auto"/>
          </w:tcPr>
          <w:p w14:paraId="178B371E" w14:textId="77777777" w:rsidR="00DF7436" w:rsidRPr="00AD27B9" w:rsidRDefault="00DF7436" w:rsidP="00C03E5B">
            <w:pPr>
              <w:autoSpaceDE w:val="0"/>
              <w:autoSpaceDN w:val="0"/>
              <w:adjustRightInd w:val="0"/>
              <w:spacing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52CE256E" w14:textId="77777777" w:rsidR="00DF7436" w:rsidRPr="00AD27B9" w:rsidRDefault="00DF7436" w:rsidP="00C03E5B">
            <w:pPr>
              <w:autoSpaceDE w:val="0"/>
              <w:autoSpaceDN w:val="0"/>
              <w:adjustRightInd w:val="0"/>
              <w:spacing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497EDB41" w14:textId="77777777" w:rsidR="00DF7436" w:rsidRPr="00AD27B9" w:rsidRDefault="00DF7436" w:rsidP="00C03E5B">
            <w:pPr>
              <w:autoSpaceDE w:val="0"/>
              <w:autoSpaceDN w:val="0"/>
              <w:adjustRightInd w:val="0"/>
              <w:spacing w:line="240" w:lineRule="auto"/>
              <w:outlineLvl w:val="0"/>
              <w:rPr>
                <w:sz w:val="22"/>
                <w:lang w:val="es-ES_tradnl"/>
              </w:rPr>
            </w:pPr>
          </w:p>
        </w:tc>
        <w:tc>
          <w:tcPr>
            <w:tcW w:w="435" w:type="pct"/>
            <w:tcBorders>
              <w:left w:val="single" w:sz="8" w:space="0" w:color="000000"/>
            </w:tcBorders>
            <w:shd w:val="clear" w:color="auto" w:fill="auto"/>
          </w:tcPr>
          <w:p w14:paraId="22AE34D7" w14:textId="77777777" w:rsidR="00DF7436" w:rsidRPr="00AD27B9" w:rsidRDefault="00DF7436" w:rsidP="00C03E5B">
            <w:pPr>
              <w:autoSpaceDE w:val="0"/>
              <w:autoSpaceDN w:val="0"/>
              <w:adjustRightInd w:val="0"/>
              <w:spacing w:line="240" w:lineRule="auto"/>
              <w:outlineLvl w:val="0"/>
              <w:rPr>
                <w:sz w:val="22"/>
                <w:lang w:val="es-ES_tradnl"/>
              </w:rPr>
            </w:pPr>
          </w:p>
        </w:tc>
        <w:tc>
          <w:tcPr>
            <w:tcW w:w="891" w:type="pct"/>
            <w:tcBorders>
              <w:top w:val="single" w:sz="8" w:space="0" w:color="000000"/>
              <w:right w:val="single" w:sz="8" w:space="0" w:color="000000"/>
            </w:tcBorders>
            <w:shd w:val="clear" w:color="auto" w:fill="auto"/>
          </w:tcPr>
          <w:p w14:paraId="102DE8FC" w14:textId="77777777" w:rsidR="00DF7436" w:rsidRPr="00AD27B9" w:rsidRDefault="00DF7436" w:rsidP="00C03E5B">
            <w:pPr>
              <w:autoSpaceDE w:val="0"/>
              <w:autoSpaceDN w:val="0"/>
              <w:adjustRightInd w:val="0"/>
              <w:spacing w:line="240" w:lineRule="auto"/>
              <w:outlineLvl w:val="0"/>
              <w:rPr>
                <w:sz w:val="22"/>
                <w:lang w:val="es-ES_tradnl"/>
              </w:rPr>
            </w:pPr>
          </w:p>
        </w:tc>
        <w:tc>
          <w:tcPr>
            <w:tcW w:w="565" w:type="pct"/>
            <w:tcBorders>
              <w:top w:val="single" w:sz="8" w:space="0" w:color="000000"/>
              <w:left w:val="single" w:sz="8" w:space="0" w:color="000000"/>
            </w:tcBorders>
            <w:shd w:val="clear" w:color="auto" w:fill="auto"/>
          </w:tcPr>
          <w:p w14:paraId="4C4FCCF5"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27EEBB09" w14:textId="77777777" w:rsidTr="00C03E5B">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631BE63F" w14:textId="77777777" w:rsidR="00DF7436" w:rsidRPr="00AD27B9" w:rsidRDefault="00DF7436" w:rsidP="00C03E5B">
            <w:pPr>
              <w:autoSpaceDE w:val="0"/>
              <w:autoSpaceDN w:val="0"/>
              <w:adjustRightInd w:val="0"/>
              <w:spacing w:line="240" w:lineRule="auto"/>
              <w:outlineLvl w:val="0"/>
              <w:rPr>
                <w:sz w:val="22"/>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405CEC6F" w14:textId="77777777" w:rsidR="00DF7436" w:rsidRPr="00AD27B9" w:rsidRDefault="00DF7436" w:rsidP="00C03E5B">
            <w:pPr>
              <w:autoSpaceDE w:val="0"/>
              <w:autoSpaceDN w:val="0"/>
              <w:adjustRightInd w:val="0"/>
              <w:spacing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47E7273B" w14:textId="77777777" w:rsidR="00DF7436" w:rsidRPr="00AD27B9" w:rsidRDefault="00DF7436" w:rsidP="00C03E5B">
            <w:pPr>
              <w:autoSpaceDE w:val="0"/>
              <w:autoSpaceDN w:val="0"/>
              <w:adjustRightInd w:val="0"/>
              <w:spacing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09D8D229" w14:textId="77777777" w:rsidR="00DF7436" w:rsidRPr="00AD27B9" w:rsidRDefault="00DF7436" w:rsidP="00C03E5B">
            <w:pPr>
              <w:autoSpaceDE w:val="0"/>
              <w:autoSpaceDN w:val="0"/>
              <w:adjustRightInd w:val="0"/>
              <w:spacing w:line="240" w:lineRule="auto"/>
              <w:outlineLvl w:val="0"/>
              <w:rPr>
                <w:sz w:val="22"/>
                <w:lang w:val="es-ES_tradnl"/>
              </w:rPr>
            </w:pPr>
          </w:p>
        </w:tc>
        <w:tc>
          <w:tcPr>
            <w:tcW w:w="435" w:type="pct"/>
            <w:tcBorders>
              <w:left w:val="single" w:sz="8" w:space="0" w:color="000000"/>
            </w:tcBorders>
            <w:shd w:val="clear" w:color="auto" w:fill="auto"/>
          </w:tcPr>
          <w:p w14:paraId="5E032C8F" w14:textId="77777777" w:rsidR="00DF7436" w:rsidRPr="00AD27B9" w:rsidRDefault="00DF7436" w:rsidP="00C03E5B">
            <w:pPr>
              <w:autoSpaceDE w:val="0"/>
              <w:autoSpaceDN w:val="0"/>
              <w:adjustRightInd w:val="0"/>
              <w:spacing w:line="240" w:lineRule="auto"/>
              <w:outlineLvl w:val="0"/>
              <w:rPr>
                <w:sz w:val="22"/>
                <w:lang w:val="es-ES_tradnl"/>
              </w:rPr>
            </w:pPr>
          </w:p>
        </w:tc>
        <w:tc>
          <w:tcPr>
            <w:tcW w:w="891" w:type="pct"/>
            <w:tcBorders>
              <w:right w:val="single" w:sz="8" w:space="0" w:color="000000"/>
            </w:tcBorders>
            <w:shd w:val="clear" w:color="auto" w:fill="auto"/>
          </w:tcPr>
          <w:p w14:paraId="3AD15699" w14:textId="77777777" w:rsidR="00DF7436" w:rsidRPr="00AD27B9" w:rsidRDefault="00DF7436" w:rsidP="00C03E5B">
            <w:pPr>
              <w:autoSpaceDE w:val="0"/>
              <w:autoSpaceDN w:val="0"/>
              <w:adjustRightInd w:val="0"/>
              <w:spacing w:line="240" w:lineRule="auto"/>
              <w:outlineLvl w:val="0"/>
              <w:rPr>
                <w:sz w:val="22"/>
                <w:lang w:val="es-ES_tradnl"/>
              </w:rPr>
            </w:pPr>
          </w:p>
        </w:tc>
        <w:tc>
          <w:tcPr>
            <w:tcW w:w="565" w:type="pct"/>
            <w:tcBorders>
              <w:left w:val="single" w:sz="8" w:space="0" w:color="000000"/>
            </w:tcBorders>
            <w:shd w:val="clear" w:color="auto" w:fill="auto"/>
          </w:tcPr>
          <w:p w14:paraId="0BF3ED99"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35191B3B" w14:textId="77777777" w:rsidTr="00C03E5B">
        <w:trPr>
          <w:trHeight w:val="494"/>
        </w:trPr>
        <w:tc>
          <w:tcPr>
            <w:tcW w:w="1187" w:type="pct"/>
            <w:tcBorders>
              <w:top w:val="single" w:sz="8" w:space="0" w:color="000000"/>
              <w:left w:val="single" w:sz="8" w:space="0" w:color="000000"/>
              <w:right w:val="single" w:sz="8" w:space="0" w:color="000000"/>
            </w:tcBorders>
            <w:shd w:val="clear" w:color="auto" w:fill="auto"/>
          </w:tcPr>
          <w:p w14:paraId="0C8A0171" w14:textId="77777777" w:rsidR="00DF7436" w:rsidRPr="00AD27B9" w:rsidRDefault="00DF7436" w:rsidP="00C03E5B">
            <w:pPr>
              <w:autoSpaceDE w:val="0"/>
              <w:autoSpaceDN w:val="0"/>
              <w:adjustRightInd w:val="0"/>
              <w:spacing w:line="240" w:lineRule="auto"/>
              <w:outlineLvl w:val="0"/>
              <w:rPr>
                <w:sz w:val="22"/>
                <w:lang w:val="es-ES_tradnl"/>
              </w:rPr>
            </w:pPr>
          </w:p>
        </w:tc>
        <w:tc>
          <w:tcPr>
            <w:tcW w:w="404" w:type="pct"/>
            <w:tcBorders>
              <w:top w:val="single" w:sz="8" w:space="0" w:color="000000"/>
              <w:left w:val="single" w:sz="8" w:space="0" w:color="000000"/>
              <w:right w:val="single" w:sz="8" w:space="0" w:color="000000"/>
            </w:tcBorders>
            <w:shd w:val="clear" w:color="auto" w:fill="auto"/>
          </w:tcPr>
          <w:p w14:paraId="2566163B" w14:textId="77777777" w:rsidR="00DF7436" w:rsidRPr="00AD27B9" w:rsidRDefault="00DF7436" w:rsidP="00C03E5B">
            <w:pPr>
              <w:autoSpaceDE w:val="0"/>
              <w:autoSpaceDN w:val="0"/>
              <w:adjustRightInd w:val="0"/>
              <w:spacing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586FA887" w14:textId="77777777" w:rsidR="00DF7436" w:rsidRPr="00AD27B9" w:rsidRDefault="00DF7436" w:rsidP="00C03E5B">
            <w:pPr>
              <w:autoSpaceDE w:val="0"/>
              <w:autoSpaceDN w:val="0"/>
              <w:adjustRightInd w:val="0"/>
              <w:spacing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4EA12DBE" w14:textId="77777777" w:rsidR="00DF7436" w:rsidRPr="00AD27B9" w:rsidRDefault="00DF7436" w:rsidP="00C03E5B">
            <w:pPr>
              <w:autoSpaceDE w:val="0"/>
              <w:autoSpaceDN w:val="0"/>
              <w:adjustRightInd w:val="0"/>
              <w:spacing w:line="240" w:lineRule="auto"/>
              <w:outlineLvl w:val="0"/>
              <w:rPr>
                <w:sz w:val="22"/>
                <w:lang w:val="es-ES_tradnl"/>
              </w:rPr>
            </w:pPr>
          </w:p>
        </w:tc>
        <w:tc>
          <w:tcPr>
            <w:tcW w:w="435" w:type="pct"/>
            <w:tcBorders>
              <w:left w:val="single" w:sz="8" w:space="0" w:color="000000"/>
            </w:tcBorders>
            <w:shd w:val="clear" w:color="auto" w:fill="auto"/>
          </w:tcPr>
          <w:p w14:paraId="18649EAE" w14:textId="77777777" w:rsidR="00DF7436" w:rsidRPr="00AD27B9" w:rsidRDefault="00DF7436" w:rsidP="00C03E5B">
            <w:pPr>
              <w:autoSpaceDE w:val="0"/>
              <w:autoSpaceDN w:val="0"/>
              <w:adjustRightInd w:val="0"/>
              <w:spacing w:line="240" w:lineRule="auto"/>
              <w:outlineLvl w:val="0"/>
              <w:rPr>
                <w:sz w:val="22"/>
                <w:lang w:val="es-ES_tradnl"/>
              </w:rPr>
            </w:pPr>
          </w:p>
        </w:tc>
        <w:tc>
          <w:tcPr>
            <w:tcW w:w="891" w:type="pct"/>
            <w:tcBorders>
              <w:right w:val="single" w:sz="8" w:space="0" w:color="000000"/>
            </w:tcBorders>
            <w:shd w:val="clear" w:color="auto" w:fill="auto"/>
          </w:tcPr>
          <w:p w14:paraId="672825B7" w14:textId="77777777" w:rsidR="00DF7436" w:rsidRPr="00AD27B9" w:rsidRDefault="00DF7436" w:rsidP="00C03E5B">
            <w:pPr>
              <w:autoSpaceDE w:val="0"/>
              <w:autoSpaceDN w:val="0"/>
              <w:adjustRightInd w:val="0"/>
              <w:spacing w:line="240" w:lineRule="auto"/>
              <w:outlineLvl w:val="0"/>
              <w:rPr>
                <w:sz w:val="22"/>
                <w:lang w:val="es-ES_tradnl"/>
              </w:rPr>
            </w:pPr>
          </w:p>
        </w:tc>
        <w:tc>
          <w:tcPr>
            <w:tcW w:w="565" w:type="pct"/>
            <w:tcBorders>
              <w:left w:val="single" w:sz="8" w:space="0" w:color="000000"/>
            </w:tcBorders>
            <w:shd w:val="clear" w:color="auto" w:fill="auto"/>
          </w:tcPr>
          <w:p w14:paraId="0A3BD9A4" w14:textId="77777777" w:rsidR="00DF7436" w:rsidRPr="00AD27B9" w:rsidRDefault="00DF7436" w:rsidP="00C03E5B">
            <w:pPr>
              <w:autoSpaceDE w:val="0"/>
              <w:autoSpaceDN w:val="0"/>
              <w:adjustRightInd w:val="0"/>
              <w:spacing w:line="240" w:lineRule="auto"/>
              <w:outlineLvl w:val="0"/>
              <w:rPr>
                <w:sz w:val="22"/>
                <w:lang w:val="es-ES_tradnl"/>
              </w:rPr>
            </w:pPr>
          </w:p>
        </w:tc>
      </w:tr>
    </w:tbl>
    <w:p w14:paraId="1F36782F" w14:textId="77777777" w:rsidR="00DF7436" w:rsidRPr="00AD27B9" w:rsidRDefault="00DF7436" w:rsidP="00DF7436">
      <w:pPr>
        <w:autoSpaceDE w:val="0"/>
        <w:autoSpaceDN w:val="0"/>
        <w:adjustRightInd w:val="0"/>
        <w:spacing w:line="240" w:lineRule="auto"/>
        <w:outlineLvl w:val="0"/>
        <w:rPr>
          <w:sz w:val="22"/>
        </w:rPr>
      </w:pPr>
    </w:p>
    <w:p w14:paraId="07AD5D13" w14:textId="77777777" w:rsidR="00DF7436" w:rsidRPr="00AD27B9" w:rsidRDefault="00DF7436" w:rsidP="00DF7436">
      <w:pPr>
        <w:autoSpaceDE w:val="0"/>
        <w:autoSpaceDN w:val="0"/>
        <w:adjustRightInd w:val="0"/>
        <w:spacing w:line="240" w:lineRule="auto"/>
        <w:outlineLvl w:val="0"/>
        <w:rPr>
          <w:b/>
          <w:sz w:val="22"/>
        </w:rPr>
      </w:pPr>
    </w:p>
    <w:p w14:paraId="20D845A5" w14:textId="77777777" w:rsidR="00DF7436" w:rsidRPr="00AD27B9" w:rsidRDefault="00DF7436" w:rsidP="00DF7436">
      <w:pPr>
        <w:autoSpaceDE w:val="0"/>
        <w:autoSpaceDN w:val="0"/>
        <w:adjustRightInd w:val="0"/>
        <w:spacing w:line="240" w:lineRule="auto"/>
        <w:outlineLvl w:val="0"/>
        <w:rPr>
          <w:b/>
          <w:sz w:val="22"/>
        </w:rPr>
      </w:pPr>
      <w:r w:rsidRPr="00AD27B9">
        <w:rPr>
          <w:b/>
          <w:sz w:val="22"/>
        </w:rPr>
        <w:t>Datos relativos a los proyectos en el Sector Sanidad y proyectos relacionados (para experiencia en entornos tecnológico y funcional)</w:t>
      </w:r>
    </w:p>
    <w:p w14:paraId="23F49712" w14:textId="77777777" w:rsidR="00DF7436" w:rsidRPr="00AD27B9" w:rsidRDefault="00DF7436" w:rsidP="00DF7436">
      <w:pPr>
        <w:autoSpaceDE w:val="0"/>
        <w:autoSpaceDN w:val="0"/>
        <w:adjustRightInd w:val="0"/>
        <w:spacing w:line="240" w:lineRule="auto"/>
        <w:outlineLvl w:val="0"/>
        <w:rPr>
          <w:b/>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DF7436" w:rsidRPr="00AD27B9" w14:paraId="7B4AA3A8" w14:textId="77777777" w:rsidTr="00C03E5B">
        <w:trPr>
          <w:trHeight w:val="499"/>
        </w:trPr>
        <w:tc>
          <w:tcPr>
            <w:tcW w:w="752" w:type="pct"/>
            <w:shd w:val="clear" w:color="auto" w:fill="auto"/>
            <w:vAlign w:val="center"/>
          </w:tcPr>
          <w:p w14:paraId="795455FE"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Nombre Proyecto</w:t>
            </w:r>
          </w:p>
        </w:tc>
        <w:tc>
          <w:tcPr>
            <w:tcW w:w="608" w:type="pct"/>
            <w:shd w:val="clear" w:color="auto" w:fill="auto"/>
            <w:vAlign w:val="center"/>
          </w:tcPr>
          <w:p w14:paraId="3373E3EA"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Fecha inicio</w:t>
            </w:r>
          </w:p>
        </w:tc>
        <w:tc>
          <w:tcPr>
            <w:tcW w:w="615" w:type="pct"/>
            <w:shd w:val="clear" w:color="auto" w:fill="auto"/>
            <w:vAlign w:val="center"/>
          </w:tcPr>
          <w:p w14:paraId="7FFB5E8C"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Fecha fin</w:t>
            </w:r>
          </w:p>
        </w:tc>
        <w:tc>
          <w:tcPr>
            <w:tcW w:w="1048" w:type="pct"/>
            <w:shd w:val="clear" w:color="auto" w:fill="auto"/>
            <w:vAlign w:val="center"/>
          </w:tcPr>
          <w:p w14:paraId="69671931"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Entidad usuaria</w:t>
            </w:r>
          </w:p>
        </w:tc>
        <w:tc>
          <w:tcPr>
            <w:tcW w:w="1977" w:type="pct"/>
            <w:shd w:val="clear" w:color="auto" w:fill="auto"/>
            <w:vAlign w:val="center"/>
          </w:tcPr>
          <w:p w14:paraId="333E6237"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Rol en el proyecto y descripción del proyecto</w:t>
            </w:r>
          </w:p>
        </w:tc>
      </w:tr>
      <w:tr w:rsidR="00DF7436" w:rsidRPr="00AD27B9" w14:paraId="4C4E5022" w14:textId="77777777" w:rsidTr="00C03E5B">
        <w:trPr>
          <w:trHeight w:val="489"/>
        </w:trPr>
        <w:tc>
          <w:tcPr>
            <w:tcW w:w="752" w:type="pct"/>
            <w:shd w:val="clear" w:color="auto" w:fill="auto"/>
          </w:tcPr>
          <w:p w14:paraId="79754F66" w14:textId="77777777" w:rsidR="00DF7436" w:rsidRPr="00AD27B9" w:rsidRDefault="00DF7436" w:rsidP="00C03E5B">
            <w:pPr>
              <w:autoSpaceDE w:val="0"/>
              <w:autoSpaceDN w:val="0"/>
              <w:adjustRightInd w:val="0"/>
              <w:spacing w:line="240" w:lineRule="auto"/>
              <w:outlineLvl w:val="0"/>
              <w:rPr>
                <w:sz w:val="22"/>
                <w:lang w:val="es-ES_tradnl"/>
              </w:rPr>
            </w:pPr>
          </w:p>
        </w:tc>
        <w:tc>
          <w:tcPr>
            <w:tcW w:w="608" w:type="pct"/>
            <w:shd w:val="clear" w:color="auto" w:fill="auto"/>
          </w:tcPr>
          <w:p w14:paraId="24740780" w14:textId="77777777" w:rsidR="00DF7436" w:rsidRPr="00AD27B9" w:rsidRDefault="00DF7436" w:rsidP="00C03E5B">
            <w:pPr>
              <w:autoSpaceDE w:val="0"/>
              <w:autoSpaceDN w:val="0"/>
              <w:adjustRightInd w:val="0"/>
              <w:spacing w:line="240" w:lineRule="auto"/>
              <w:outlineLvl w:val="0"/>
              <w:rPr>
                <w:sz w:val="22"/>
                <w:lang w:val="es-ES_tradnl"/>
              </w:rPr>
            </w:pPr>
          </w:p>
        </w:tc>
        <w:tc>
          <w:tcPr>
            <w:tcW w:w="615" w:type="pct"/>
            <w:shd w:val="clear" w:color="auto" w:fill="auto"/>
          </w:tcPr>
          <w:p w14:paraId="12506E54" w14:textId="77777777" w:rsidR="00DF7436" w:rsidRPr="00AD27B9" w:rsidRDefault="00DF7436" w:rsidP="00C03E5B">
            <w:pPr>
              <w:autoSpaceDE w:val="0"/>
              <w:autoSpaceDN w:val="0"/>
              <w:adjustRightInd w:val="0"/>
              <w:spacing w:line="240" w:lineRule="auto"/>
              <w:outlineLvl w:val="0"/>
              <w:rPr>
                <w:sz w:val="22"/>
                <w:lang w:val="es-ES_tradnl"/>
              </w:rPr>
            </w:pPr>
          </w:p>
        </w:tc>
        <w:tc>
          <w:tcPr>
            <w:tcW w:w="1048" w:type="pct"/>
            <w:shd w:val="clear" w:color="auto" w:fill="auto"/>
          </w:tcPr>
          <w:p w14:paraId="32A5422A" w14:textId="77777777" w:rsidR="00DF7436" w:rsidRPr="00AD27B9" w:rsidRDefault="00DF7436" w:rsidP="00C03E5B">
            <w:pPr>
              <w:autoSpaceDE w:val="0"/>
              <w:autoSpaceDN w:val="0"/>
              <w:adjustRightInd w:val="0"/>
              <w:spacing w:line="240" w:lineRule="auto"/>
              <w:outlineLvl w:val="0"/>
              <w:rPr>
                <w:sz w:val="22"/>
                <w:lang w:val="es-ES_tradnl"/>
              </w:rPr>
            </w:pPr>
          </w:p>
        </w:tc>
        <w:tc>
          <w:tcPr>
            <w:tcW w:w="1977" w:type="pct"/>
            <w:shd w:val="clear" w:color="auto" w:fill="auto"/>
          </w:tcPr>
          <w:p w14:paraId="08E82133"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79CA5B60" w14:textId="77777777" w:rsidTr="00C03E5B">
        <w:trPr>
          <w:trHeight w:val="503"/>
        </w:trPr>
        <w:tc>
          <w:tcPr>
            <w:tcW w:w="752" w:type="pct"/>
            <w:shd w:val="clear" w:color="auto" w:fill="auto"/>
          </w:tcPr>
          <w:p w14:paraId="73650170" w14:textId="77777777" w:rsidR="00DF7436" w:rsidRPr="00AD27B9" w:rsidRDefault="00DF7436" w:rsidP="00C03E5B">
            <w:pPr>
              <w:autoSpaceDE w:val="0"/>
              <w:autoSpaceDN w:val="0"/>
              <w:adjustRightInd w:val="0"/>
              <w:spacing w:line="240" w:lineRule="auto"/>
              <w:outlineLvl w:val="0"/>
              <w:rPr>
                <w:sz w:val="22"/>
                <w:lang w:val="es-ES_tradnl"/>
              </w:rPr>
            </w:pPr>
          </w:p>
        </w:tc>
        <w:tc>
          <w:tcPr>
            <w:tcW w:w="608" w:type="pct"/>
            <w:shd w:val="clear" w:color="auto" w:fill="auto"/>
          </w:tcPr>
          <w:p w14:paraId="04F524C5" w14:textId="77777777" w:rsidR="00DF7436" w:rsidRPr="00AD27B9" w:rsidRDefault="00DF7436" w:rsidP="00C03E5B">
            <w:pPr>
              <w:autoSpaceDE w:val="0"/>
              <w:autoSpaceDN w:val="0"/>
              <w:adjustRightInd w:val="0"/>
              <w:spacing w:line="240" w:lineRule="auto"/>
              <w:outlineLvl w:val="0"/>
              <w:rPr>
                <w:sz w:val="22"/>
                <w:lang w:val="es-ES_tradnl"/>
              </w:rPr>
            </w:pPr>
          </w:p>
        </w:tc>
        <w:tc>
          <w:tcPr>
            <w:tcW w:w="615" w:type="pct"/>
            <w:shd w:val="clear" w:color="auto" w:fill="auto"/>
          </w:tcPr>
          <w:p w14:paraId="4B904F71" w14:textId="77777777" w:rsidR="00DF7436" w:rsidRPr="00AD27B9" w:rsidRDefault="00DF7436" w:rsidP="00C03E5B">
            <w:pPr>
              <w:autoSpaceDE w:val="0"/>
              <w:autoSpaceDN w:val="0"/>
              <w:adjustRightInd w:val="0"/>
              <w:spacing w:line="240" w:lineRule="auto"/>
              <w:outlineLvl w:val="0"/>
              <w:rPr>
                <w:sz w:val="22"/>
                <w:lang w:val="es-ES_tradnl"/>
              </w:rPr>
            </w:pPr>
          </w:p>
        </w:tc>
        <w:tc>
          <w:tcPr>
            <w:tcW w:w="1048" w:type="pct"/>
            <w:shd w:val="clear" w:color="auto" w:fill="auto"/>
          </w:tcPr>
          <w:p w14:paraId="7A446C87" w14:textId="77777777" w:rsidR="00DF7436" w:rsidRPr="00AD27B9" w:rsidRDefault="00DF7436" w:rsidP="00C03E5B">
            <w:pPr>
              <w:autoSpaceDE w:val="0"/>
              <w:autoSpaceDN w:val="0"/>
              <w:adjustRightInd w:val="0"/>
              <w:spacing w:line="240" w:lineRule="auto"/>
              <w:outlineLvl w:val="0"/>
              <w:rPr>
                <w:sz w:val="22"/>
                <w:lang w:val="es-ES_tradnl"/>
              </w:rPr>
            </w:pPr>
          </w:p>
        </w:tc>
        <w:tc>
          <w:tcPr>
            <w:tcW w:w="1977" w:type="pct"/>
            <w:shd w:val="clear" w:color="auto" w:fill="auto"/>
          </w:tcPr>
          <w:p w14:paraId="2E046603"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1F297E12" w14:textId="77777777" w:rsidTr="00C03E5B">
        <w:trPr>
          <w:trHeight w:val="494"/>
        </w:trPr>
        <w:tc>
          <w:tcPr>
            <w:tcW w:w="752" w:type="pct"/>
            <w:shd w:val="clear" w:color="auto" w:fill="auto"/>
          </w:tcPr>
          <w:p w14:paraId="63206D5B" w14:textId="77777777" w:rsidR="00DF7436" w:rsidRPr="00AD27B9" w:rsidRDefault="00DF7436" w:rsidP="00C03E5B">
            <w:pPr>
              <w:autoSpaceDE w:val="0"/>
              <w:autoSpaceDN w:val="0"/>
              <w:adjustRightInd w:val="0"/>
              <w:spacing w:line="240" w:lineRule="auto"/>
              <w:outlineLvl w:val="0"/>
              <w:rPr>
                <w:sz w:val="22"/>
                <w:lang w:val="es-ES_tradnl"/>
              </w:rPr>
            </w:pPr>
          </w:p>
        </w:tc>
        <w:tc>
          <w:tcPr>
            <w:tcW w:w="608" w:type="pct"/>
            <w:shd w:val="clear" w:color="auto" w:fill="auto"/>
          </w:tcPr>
          <w:p w14:paraId="6E102315" w14:textId="77777777" w:rsidR="00DF7436" w:rsidRPr="00AD27B9" w:rsidRDefault="00DF7436" w:rsidP="00C03E5B">
            <w:pPr>
              <w:autoSpaceDE w:val="0"/>
              <w:autoSpaceDN w:val="0"/>
              <w:adjustRightInd w:val="0"/>
              <w:spacing w:line="240" w:lineRule="auto"/>
              <w:outlineLvl w:val="0"/>
              <w:rPr>
                <w:sz w:val="22"/>
                <w:lang w:val="es-ES_tradnl"/>
              </w:rPr>
            </w:pPr>
          </w:p>
        </w:tc>
        <w:tc>
          <w:tcPr>
            <w:tcW w:w="615" w:type="pct"/>
            <w:shd w:val="clear" w:color="auto" w:fill="auto"/>
          </w:tcPr>
          <w:p w14:paraId="7C1ED376" w14:textId="77777777" w:rsidR="00DF7436" w:rsidRPr="00AD27B9" w:rsidRDefault="00DF7436" w:rsidP="00C03E5B">
            <w:pPr>
              <w:autoSpaceDE w:val="0"/>
              <w:autoSpaceDN w:val="0"/>
              <w:adjustRightInd w:val="0"/>
              <w:spacing w:line="240" w:lineRule="auto"/>
              <w:outlineLvl w:val="0"/>
              <w:rPr>
                <w:sz w:val="22"/>
                <w:lang w:val="es-ES_tradnl"/>
              </w:rPr>
            </w:pPr>
          </w:p>
        </w:tc>
        <w:tc>
          <w:tcPr>
            <w:tcW w:w="1048" w:type="pct"/>
            <w:shd w:val="clear" w:color="auto" w:fill="auto"/>
          </w:tcPr>
          <w:p w14:paraId="45A3595E" w14:textId="77777777" w:rsidR="00DF7436" w:rsidRPr="00AD27B9" w:rsidRDefault="00DF7436" w:rsidP="00C03E5B">
            <w:pPr>
              <w:autoSpaceDE w:val="0"/>
              <w:autoSpaceDN w:val="0"/>
              <w:adjustRightInd w:val="0"/>
              <w:spacing w:line="240" w:lineRule="auto"/>
              <w:outlineLvl w:val="0"/>
              <w:rPr>
                <w:sz w:val="22"/>
                <w:lang w:val="es-ES_tradnl"/>
              </w:rPr>
            </w:pPr>
          </w:p>
        </w:tc>
        <w:tc>
          <w:tcPr>
            <w:tcW w:w="1977" w:type="pct"/>
            <w:shd w:val="clear" w:color="auto" w:fill="auto"/>
          </w:tcPr>
          <w:p w14:paraId="26A83C99"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1FAC41C6" w14:textId="77777777" w:rsidTr="00C03E5B">
        <w:trPr>
          <w:trHeight w:val="494"/>
        </w:trPr>
        <w:tc>
          <w:tcPr>
            <w:tcW w:w="752" w:type="pct"/>
            <w:shd w:val="clear" w:color="auto" w:fill="auto"/>
          </w:tcPr>
          <w:p w14:paraId="15D62CC4" w14:textId="77777777" w:rsidR="00DF7436" w:rsidRPr="00AD27B9" w:rsidRDefault="00DF7436" w:rsidP="00C03E5B">
            <w:pPr>
              <w:autoSpaceDE w:val="0"/>
              <w:autoSpaceDN w:val="0"/>
              <w:adjustRightInd w:val="0"/>
              <w:spacing w:line="240" w:lineRule="auto"/>
              <w:outlineLvl w:val="0"/>
              <w:rPr>
                <w:sz w:val="22"/>
                <w:lang w:val="es-ES_tradnl"/>
              </w:rPr>
            </w:pPr>
          </w:p>
        </w:tc>
        <w:tc>
          <w:tcPr>
            <w:tcW w:w="608" w:type="pct"/>
            <w:shd w:val="clear" w:color="auto" w:fill="auto"/>
          </w:tcPr>
          <w:p w14:paraId="548025D5" w14:textId="77777777" w:rsidR="00DF7436" w:rsidRPr="00AD27B9" w:rsidRDefault="00DF7436" w:rsidP="00C03E5B">
            <w:pPr>
              <w:autoSpaceDE w:val="0"/>
              <w:autoSpaceDN w:val="0"/>
              <w:adjustRightInd w:val="0"/>
              <w:spacing w:line="240" w:lineRule="auto"/>
              <w:outlineLvl w:val="0"/>
              <w:rPr>
                <w:sz w:val="22"/>
                <w:lang w:val="es-ES_tradnl"/>
              </w:rPr>
            </w:pPr>
          </w:p>
        </w:tc>
        <w:tc>
          <w:tcPr>
            <w:tcW w:w="615" w:type="pct"/>
            <w:shd w:val="clear" w:color="auto" w:fill="auto"/>
          </w:tcPr>
          <w:p w14:paraId="533832EC" w14:textId="77777777" w:rsidR="00DF7436" w:rsidRPr="00AD27B9" w:rsidRDefault="00DF7436" w:rsidP="00C03E5B">
            <w:pPr>
              <w:autoSpaceDE w:val="0"/>
              <w:autoSpaceDN w:val="0"/>
              <w:adjustRightInd w:val="0"/>
              <w:spacing w:line="240" w:lineRule="auto"/>
              <w:outlineLvl w:val="0"/>
              <w:rPr>
                <w:sz w:val="22"/>
                <w:lang w:val="es-ES_tradnl"/>
              </w:rPr>
            </w:pPr>
          </w:p>
        </w:tc>
        <w:tc>
          <w:tcPr>
            <w:tcW w:w="1048" w:type="pct"/>
            <w:shd w:val="clear" w:color="auto" w:fill="auto"/>
          </w:tcPr>
          <w:p w14:paraId="2E0659B5" w14:textId="77777777" w:rsidR="00DF7436" w:rsidRPr="00AD27B9" w:rsidRDefault="00DF7436" w:rsidP="00C03E5B">
            <w:pPr>
              <w:autoSpaceDE w:val="0"/>
              <w:autoSpaceDN w:val="0"/>
              <w:adjustRightInd w:val="0"/>
              <w:spacing w:line="240" w:lineRule="auto"/>
              <w:outlineLvl w:val="0"/>
              <w:rPr>
                <w:sz w:val="22"/>
                <w:lang w:val="es-ES_tradnl"/>
              </w:rPr>
            </w:pPr>
          </w:p>
        </w:tc>
        <w:tc>
          <w:tcPr>
            <w:tcW w:w="1977" w:type="pct"/>
            <w:shd w:val="clear" w:color="auto" w:fill="auto"/>
          </w:tcPr>
          <w:p w14:paraId="44AC43A7"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7D62E919" w14:textId="77777777" w:rsidTr="00C03E5B">
        <w:trPr>
          <w:trHeight w:val="494"/>
        </w:trPr>
        <w:tc>
          <w:tcPr>
            <w:tcW w:w="752" w:type="pct"/>
            <w:shd w:val="clear" w:color="auto" w:fill="auto"/>
          </w:tcPr>
          <w:p w14:paraId="2E64162F" w14:textId="77777777" w:rsidR="00DF7436" w:rsidRPr="00AD27B9" w:rsidRDefault="00DF7436" w:rsidP="00C03E5B">
            <w:pPr>
              <w:autoSpaceDE w:val="0"/>
              <w:autoSpaceDN w:val="0"/>
              <w:adjustRightInd w:val="0"/>
              <w:spacing w:line="240" w:lineRule="auto"/>
              <w:outlineLvl w:val="0"/>
              <w:rPr>
                <w:sz w:val="22"/>
                <w:lang w:val="es-ES_tradnl"/>
              </w:rPr>
            </w:pPr>
          </w:p>
        </w:tc>
        <w:tc>
          <w:tcPr>
            <w:tcW w:w="608" w:type="pct"/>
            <w:shd w:val="clear" w:color="auto" w:fill="auto"/>
          </w:tcPr>
          <w:p w14:paraId="50B3C6F7" w14:textId="77777777" w:rsidR="00DF7436" w:rsidRPr="00AD27B9" w:rsidRDefault="00DF7436" w:rsidP="00C03E5B">
            <w:pPr>
              <w:autoSpaceDE w:val="0"/>
              <w:autoSpaceDN w:val="0"/>
              <w:adjustRightInd w:val="0"/>
              <w:spacing w:line="240" w:lineRule="auto"/>
              <w:outlineLvl w:val="0"/>
              <w:rPr>
                <w:sz w:val="22"/>
                <w:lang w:val="es-ES_tradnl"/>
              </w:rPr>
            </w:pPr>
          </w:p>
        </w:tc>
        <w:tc>
          <w:tcPr>
            <w:tcW w:w="615" w:type="pct"/>
            <w:shd w:val="clear" w:color="auto" w:fill="auto"/>
          </w:tcPr>
          <w:p w14:paraId="1BE4CCEC" w14:textId="77777777" w:rsidR="00DF7436" w:rsidRPr="00AD27B9" w:rsidRDefault="00DF7436" w:rsidP="00C03E5B">
            <w:pPr>
              <w:autoSpaceDE w:val="0"/>
              <w:autoSpaceDN w:val="0"/>
              <w:adjustRightInd w:val="0"/>
              <w:spacing w:line="240" w:lineRule="auto"/>
              <w:outlineLvl w:val="0"/>
              <w:rPr>
                <w:sz w:val="22"/>
                <w:lang w:val="es-ES_tradnl"/>
              </w:rPr>
            </w:pPr>
          </w:p>
        </w:tc>
        <w:tc>
          <w:tcPr>
            <w:tcW w:w="1048" w:type="pct"/>
            <w:shd w:val="clear" w:color="auto" w:fill="auto"/>
          </w:tcPr>
          <w:p w14:paraId="33962F62" w14:textId="77777777" w:rsidR="00DF7436" w:rsidRPr="00AD27B9" w:rsidRDefault="00DF7436" w:rsidP="00C03E5B">
            <w:pPr>
              <w:autoSpaceDE w:val="0"/>
              <w:autoSpaceDN w:val="0"/>
              <w:adjustRightInd w:val="0"/>
              <w:spacing w:line="240" w:lineRule="auto"/>
              <w:outlineLvl w:val="0"/>
              <w:rPr>
                <w:sz w:val="22"/>
                <w:lang w:val="es-ES_tradnl"/>
              </w:rPr>
            </w:pPr>
          </w:p>
        </w:tc>
        <w:tc>
          <w:tcPr>
            <w:tcW w:w="1977" w:type="pct"/>
            <w:shd w:val="clear" w:color="auto" w:fill="auto"/>
          </w:tcPr>
          <w:p w14:paraId="23A49E8A" w14:textId="77777777" w:rsidR="00DF7436" w:rsidRPr="00AD27B9" w:rsidRDefault="00DF7436" w:rsidP="00C03E5B">
            <w:pPr>
              <w:autoSpaceDE w:val="0"/>
              <w:autoSpaceDN w:val="0"/>
              <w:adjustRightInd w:val="0"/>
              <w:spacing w:line="240" w:lineRule="auto"/>
              <w:outlineLvl w:val="0"/>
              <w:rPr>
                <w:sz w:val="22"/>
                <w:lang w:val="es-ES_tradnl"/>
              </w:rPr>
            </w:pPr>
          </w:p>
        </w:tc>
      </w:tr>
    </w:tbl>
    <w:p w14:paraId="56956389" w14:textId="77777777" w:rsidR="00DF7436" w:rsidRPr="00AD27B9" w:rsidRDefault="00DF7436" w:rsidP="00DF7436">
      <w:pPr>
        <w:autoSpaceDE w:val="0"/>
        <w:autoSpaceDN w:val="0"/>
        <w:adjustRightInd w:val="0"/>
        <w:spacing w:line="240" w:lineRule="auto"/>
        <w:outlineLvl w:val="0"/>
        <w:rPr>
          <w:sz w:val="22"/>
        </w:rPr>
      </w:pPr>
      <w:r w:rsidRPr="00AD27B9">
        <w:rPr>
          <w:sz w:val="22"/>
        </w:rPr>
        <w:t>Funcionalidad: breve descripción de la/s funcionalidad/des del proyecto</w:t>
      </w:r>
    </w:p>
    <w:p w14:paraId="3C18578F" w14:textId="77777777" w:rsidR="00DF7436" w:rsidRPr="00AD27B9" w:rsidRDefault="00DF7436" w:rsidP="00DF7436">
      <w:pPr>
        <w:autoSpaceDE w:val="0"/>
        <w:autoSpaceDN w:val="0"/>
        <w:adjustRightInd w:val="0"/>
        <w:spacing w:line="240" w:lineRule="auto"/>
        <w:outlineLvl w:val="0"/>
        <w:rPr>
          <w:sz w:val="22"/>
        </w:rPr>
      </w:pPr>
    </w:p>
    <w:p w14:paraId="0CE3EC28" w14:textId="77777777" w:rsidR="00DF7436" w:rsidRPr="00AD27B9" w:rsidRDefault="00DF7436" w:rsidP="00DF7436">
      <w:pPr>
        <w:autoSpaceDE w:val="0"/>
        <w:autoSpaceDN w:val="0"/>
        <w:adjustRightInd w:val="0"/>
        <w:spacing w:line="240" w:lineRule="auto"/>
        <w:outlineLvl w:val="0"/>
        <w:rPr>
          <w:b/>
          <w:sz w:val="22"/>
        </w:rPr>
      </w:pPr>
      <w:r w:rsidRPr="00AD27B9">
        <w:rPr>
          <w:b/>
          <w:sz w:val="22"/>
        </w:rPr>
        <w:t>Experiencia en el entorno tecnológico</w:t>
      </w:r>
    </w:p>
    <w:p w14:paraId="1EE780E4" w14:textId="77777777" w:rsidR="00DF7436" w:rsidRPr="00AD27B9" w:rsidRDefault="00DF7436" w:rsidP="00DF7436">
      <w:pPr>
        <w:autoSpaceDE w:val="0"/>
        <w:autoSpaceDN w:val="0"/>
        <w:adjustRightInd w:val="0"/>
        <w:spacing w:line="240" w:lineRule="auto"/>
        <w:outlineLvl w:val="0"/>
        <w:rPr>
          <w:b/>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DF7436" w:rsidRPr="00AD27B9" w14:paraId="0452CA03" w14:textId="77777777" w:rsidTr="00C03E5B">
        <w:trPr>
          <w:trHeight w:val="744"/>
        </w:trPr>
        <w:tc>
          <w:tcPr>
            <w:tcW w:w="625" w:type="pct"/>
            <w:shd w:val="clear" w:color="auto" w:fill="auto"/>
            <w:vAlign w:val="center"/>
          </w:tcPr>
          <w:p w14:paraId="324873CF"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Categoría</w:t>
            </w:r>
          </w:p>
        </w:tc>
        <w:tc>
          <w:tcPr>
            <w:tcW w:w="562" w:type="pct"/>
            <w:shd w:val="clear" w:color="auto" w:fill="auto"/>
            <w:vAlign w:val="center"/>
          </w:tcPr>
          <w:p w14:paraId="208FA2E5"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Meses</w:t>
            </w:r>
          </w:p>
        </w:tc>
        <w:tc>
          <w:tcPr>
            <w:tcW w:w="956" w:type="pct"/>
            <w:shd w:val="clear" w:color="auto" w:fill="auto"/>
            <w:vAlign w:val="center"/>
          </w:tcPr>
          <w:p w14:paraId="4168E4BD"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Base de Datos</w:t>
            </w:r>
          </w:p>
        </w:tc>
        <w:tc>
          <w:tcPr>
            <w:tcW w:w="853" w:type="pct"/>
            <w:shd w:val="clear" w:color="auto" w:fill="auto"/>
            <w:vAlign w:val="center"/>
          </w:tcPr>
          <w:p w14:paraId="701BED51"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Sistemas Operativos</w:t>
            </w:r>
          </w:p>
        </w:tc>
        <w:tc>
          <w:tcPr>
            <w:tcW w:w="855" w:type="pct"/>
            <w:shd w:val="clear" w:color="auto" w:fill="auto"/>
            <w:vAlign w:val="center"/>
          </w:tcPr>
          <w:p w14:paraId="7A6C2147"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Lenguajes Programación</w:t>
            </w:r>
          </w:p>
        </w:tc>
        <w:tc>
          <w:tcPr>
            <w:tcW w:w="1148" w:type="pct"/>
            <w:shd w:val="clear" w:color="auto" w:fill="auto"/>
            <w:vAlign w:val="center"/>
          </w:tcPr>
          <w:p w14:paraId="21458D84"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Otros</w:t>
            </w:r>
          </w:p>
        </w:tc>
      </w:tr>
      <w:tr w:rsidR="00DF7436" w:rsidRPr="00AD27B9" w14:paraId="07AD2D87" w14:textId="77777777" w:rsidTr="00C03E5B">
        <w:trPr>
          <w:trHeight w:val="489"/>
        </w:trPr>
        <w:tc>
          <w:tcPr>
            <w:tcW w:w="625" w:type="pct"/>
            <w:shd w:val="clear" w:color="auto" w:fill="auto"/>
          </w:tcPr>
          <w:p w14:paraId="771C8C62" w14:textId="77777777" w:rsidR="00DF7436" w:rsidRPr="00AD27B9" w:rsidRDefault="00DF7436" w:rsidP="00C03E5B">
            <w:pPr>
              <w:autoSpaceDE w:val="0"/>
              <w:autoSpaceDN w:val="0"/>
              <w:adjustRightInd w:val="0"/>
              <w:spacing w:line="240" w:lineRule="auto"/>
              <w:outlineLvl w:val="0"/>
              <w:rPr>
                <w:sz w:val="22"/>
                <w:lang w:val="es-ES_tradnl"/>
              </w:rPr>
            </w:pPr>
          </w:p>
        </w:tc>
        <w:tc>
          <w:tcPr>
            <w:tcW w:w="562" w:type="pct"/>
            <w:shd w:val="clear" w:color="auto" w:fill="auto"/>
          </w:tcPr>
          <w:p w14:paraId="1D428DC1" w14:textId="77777777" w:rsidR="00DF7436" w:rsidRPr="00AD27B9" w:rsidRDefault="00DF7436" w:rsidP="00C03E5B">
            <w:pPr>
              <w:autoSpaceDE w:val="0"/>
              <w:autoSpaceDN w:val="0"/>
              <w:adjustRightInd w:val="0"/>
              <w:spacing w:line="240" w:lineRule="auto"/>
              <w:outlineLvl w:val="0"/>
              <w:rPr>
                <w:sz w:val="22"/>
                <w:lang w:val="es-ES_tradnl"/>
              </w:rPr>
            </w:pPr>
          </w:p>
        </w:tc>
        <w:tc>
          <w:tcPr>
            <w:tcW w:w="956" w:type="pct"/>
            <w:shd w:val="clear" w:color="auto" w:fill="auto"/>
          </w:tcPr>
          <w:p w14:paraId="1D44EC39" w14:textId="77777777" w:rsidR="00DF7436" w:rsidRPr="00AD27B9" w:rsidRDefault="00DF7436" w:rsidP="00C03E5B">
            <w:pPr>
              <w:autoSpaceDE w:val="0"/>
              <w:autoSpaceDN w:val="0"/>
              <w:adjustRightInd w:val="0"/>
              <w:spacing w:line="240" w:lineRule="auto"/>
              <w:outlineLvl w:val="0"/>
              <w:rPr>
                <w:sz w:val="22"/>
                <w:lang w:val="es-ES_tradnl"/>
              </w:rPr>
            </w:pPr>
          </w:p>
        </w:tc>
        <w:tc>
          <w:tcPr>
            <w:tcW w:w="853" w:type="pct"/>
            <w:shd w:val="clear" w:color="auto" w:fill="auto"/>
          </w:tcPr>
          <w:p w14:paraId="782708A4" w14:textId="77777777" w:rsidR="00DF7436" w:rsidRPr="00AD27B9" w:rsidRDefault="00DF7436" w:rsidP="00C03E5B">
            <w:pPr>
              <w:autoSpaceDE w:val="0"/>
              <w:autoSpaceDN w:val="0"/>
              <w:adjustRightInd w:val="0"/>
              <w:spacing w:line="240" w:lineRule="auto"/>
              <w:outlineLvl w:val="0"/>
              <w:rPr>
                <w:sz w:val="22"/>
                <w:lang w:val="es-ES_tradnl"/>
              </w:rPr>
            </w:pPr>
          </w:p>
        </w:tc>
        <w:tc>
          <w:tcPr>
            <w:tcW w:w="855" w:type="pct"/>
            <w:shd w:val="clear" w:color="auto" w:fill="auto"/>
          </w:tcPr>
          <w:p w14:paraId="0C8375CA" w14:textId="77777777" w:rsidR="00DF7436" w:rsidRPr="00AD27B9" w:rsidRDefault="00DF7436" w:rsidP="00C03E5B">
            <w:pPr>
              <w:autoSpaceDE w:val="0"/>
              <w:autoSpaceDN w:val="0"/>
              <w:adjustRightInd w:val="0"/>
              <w:spacing w:line="240" w:lineRule="auto"/>
              <w:outlineLvl w:val="0"/>
              <w:rPr>
                <w:sz w:val="22"/>
                <w:lang w:val="es-ES_tradnl"/>
              </w:rPr>
            </w:pPr>
          </w:p>
        </w:tc>
        <w:tc>
          <w:tcPr>
            <w:tcW w:w="1148" w:type="pct"/>
            <w:shd w:val="clear" w:color="auto" w:fill="auto"/>
          </w:tcPr>
          <w:p w14:paraId="2A4A83C0"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6F158518" w14:textId="77777777" w:rsidTr="00C03E5B">
        <w:trPr>
          <w:trHeight w:val="489"/>
        </w:trPr>
        <w:tc>
          <w:tcPr>
            <w:tcW w:w="625" w:type="pct"/>
            <w:shd w:val="clear" w:color="auto" w:fill="auto"/>
          </w:tcPr>
          <w:p w14:paraId="19B8402E" w14:textId="77777777" w:rsidR="00DF7436" w:rsidRPr="00AD27B9" w:rsidRDefault="00DF7436" w:rsidP="00C03E5B">
            <w:pPr>
              <w:autoSpaceDE w:val="0"/>
              <w:autoSpaceDN w:val="0"/>
              <w:adjustRightInd w:val="0"/>
              <w:spacing w:line="240" w:lineRule="auto"/>
              <w:outlineLvl w:val="0"/>
              <w:rPr>
                <w:sz w:val="22"/>
                <w:lang w:val="es-ES_tradnl"/>
              </w:rPr>
            </w:pPr>
          </w:p>
        </w:tc>
        <w:tc>
          <w:tcPr>
            <w:tcW w:w="562" w:type="pct"/>
            <w:shd w:val="clear" w:color="auto" w:fill="auto"/>
          </w:tcPr>
          <w:p w14:paraId="4C82D7A9" w14:textId="77777777" w:rsidR="00DF7436" w:rsidRPr="00AD27B9" w:rsidRDefault="00DF7436" w:rsidP="00C03E5B">
            <w:pPr>
              <w:autoSpaceDE w:val="0"/>
              <w:autoSpaceDN w:val="0"/>
              <w:adjustRightInd w:val="0"/>
              <w:spacing w:line="240" w:lineRule="auto"/>
              <w:outlineLvl w:val="0"/>
              <w:rPr>
                <w:sz w:val="22"/>
                <w:lang w:val="es-ES_tradnl"/>
              </w:rPr>
            </w:pPr>
          </w:p>
        </w:tc>
        <w:tc>
          <w:tcPr>
            <w:tcW w:w="956" w:type="pct"/>
            <w:shd w:val="clear" w:color="auto" w:fill="auto"/>
          </w:tcPr>
          <w:p w14:paraId="52985C04" w14:textId="77777777" w:rsidR="00DF7436" w:rsidRPr="00AD27B9" w:rsidRDefault="00DF7436" w:rsidP="00C03E5B">
            <w:pPr>
              <w:autoSpaceDE w:val="0"/>
              <w:autoSpaceDN w:val="0"/>
              <w:adjustRightInd w:val="0"/>
              <w:spacing w:line="240" w:lineRule="auto"/>
              <w:outlineLvl w:val="0"/>
              <w:rPr>
                <w:sz w:val="22"/>
                <w:lang w:val="es-ES_tradnl"/>
              </w:rPr>
            </w:pPr>
          </w:p>
        </w:tc>
        <w:tc>
          <w:tcPr>
            <w:tcW w:w="853" w:type="pct"/>
            <w:shd w:val="clear" w:color="auto" w:fill="auto"/>
          </w:tcPr>
          <w:p w14:paraId="3A0ED554" w14:textId="77777777" w:rsidR="00DF7436" w:rsidRPr="00AD27B9" w:rsidRDefault="00DF7436" w:rsidP="00C03E5B">
            <w:pPr>
              <w:autoSpaceDE w:val="0"/>
              <w:autoSpaceDN w:val="0"/>
              <w:adjustRightInd w:val="0"/>
              <w:spacing w:line="240" w:lineRule="auto"/>
              <w:outlineLvl w:val="0"/>
              <w:rPr>
                <w:sz w:val="22"/>
                <w:lang w:val="es-ES_tradnl"/>
              </w:rPr>
            </w:pPr>
          </w:p>
        </w:tc>
        <w:tc>
          <w:tcPr>
            <w:tcW w:w="855" w:type="pct"/>
            <w:shd w:val="clear" w:color="auto" w:fill="auto"/>
          </w:tcPr>
          <w:p w14:paraId="661AC31E" w14:textId="77777777" w:rsidR="00DF7436" w:rsidRPr="00AD27B9" w:rsidRDefault="00DF7436" w:rsidP="00C03E5B">
            <w:pPr>
              <w:autoSpaceDE w:val="0"/>
              <w:autoSpaceDN w:val="0"/>
              <w:adjustRightInd w:val="0"/>
              <w:spacing w:line="240" w:lineRule="auto"/>
              <w:outlineLvl w:val="0"/>
              <w:rPr>
                <w:sz w:val="22"/>
                <w:lang w:val="es-ES_tradnl"/>
              </w:rPr>
            </w:pPr>
          </w:p>
        </w:tc>
        <w:tc>
          <w:tcPr>
            <w:tcW w:w="1148" w:type="pct"/>
            <w:shd w:val="clear" w:color="auto" w:fill="auto"/>
          </w:tcPr>
          <w:p w14:paraId="2BBC3A4E"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2F585998" w14:textId="77777777" w:rsidTr="00C03E5B">
        <w:trPr>
          <w:trHeight w:val="489"/>
        </w:trPr>
        <w:tc>
          <w:tcPr>
            <w:tcW w:w="625" w:type="pct"/>
            <w:shd w:val="clear" w:color="auto" w:fill="auto"/>
          </w:tcPr>
          <w:p w14:paraId="279FE3DB" w14:textId="77777777" w:rsidR="00DF7436" w:rsidRPr="00AD27B9" w:rsidRDefault="00DF7436" w:rsidP="00C03E5B">
            <w:pPr>
              <w:autoSpaceDE w:val="0"/>
              <w:autoSpaceDN w:val="0"/>
              <w:adjustRightInd w:val="0"/>
              <w:spacing w:line="240" w:lineRule="auto"/>
              <w:outlineLvl w:val="0"/>
              <w:rPr>
                <w:sz w:val="22"/>
                <w:lang w:val="es-ES_tradnl"/>
              </w:rPr>
            </w:pPr>
          </w:p>
        </w:tc>
        <w:tc>
          <w:tcPr>
            <w:tcW w:w="562" w:type="pct"/>
            <w:shd w:val="clear" w:color="auto" w:fill="auto"/>
          </w:tcPr>
          <w:p w14:paraId="3BF4FF08" w14:textId="77777777" w:rsidR="00DF7436" w:rsidRPr="00AD27B9" w:rsidRDefault="00DF7436" w:rsidP="00C03E5B">
            <w:pPr>
              <w:autoSpaceDE w:val="0"/>
              <w:autoSpaceDN w:val="0"/>
              <w:adjustRightInd w:val="0"/>
              <w:spacing w:line="240" w:lineRule="auto"/>
              <w:outlineLvl w:val="0"/>
              <w:rPr>
                <w:sz w:val="22"/>
                <w:lang w:val="es-ES_tradnl"/>
              </w:rPr>
            </w:pPr>
          </w:p>
        </w:tc>
        <w:tc>
          <w:tcPr>
            <w:tcW w:w="956" w:type="pct"/>
            <w:shd w:val="clear" w:color="auto" w:fill="auto"/>
          </w:tcPr>
          <w:p w14:paraId="40E8B1C5" w14:textId="77777777" w:rsidR="00DF7436" w:rsidRPr="00AD27B9" w:rsidRDefault="00DF7436" w:rsidP="00C03E5B">
            <w:pPr>
              <w:autoSpaceDE w:val="0"/>
              <w:autoSpaceDN w:val="0"/>
              <w:adjustRightInd w:val="0"/>
              <w:spacing w:line="240" w:lineRule="auto"/>
              <w:outlineLvl w:val="0"/>
              <w:rPr>
                <w:sz w:val="22"/>
                <w:lang w:val="es-ES_tradnl"/>
              </w:rPr>
            </w:pPr>
          </w:p>
        </w:tc>
        <w:tc>
          <w:tcPr>
            <w:tcW w:w="853" w:type="pct"/>
            <w:shd w:val="clear" w:color="auto" w:fill="auto"/>
          </w:tcPr>
          <w:p w14:paraId="39F8A091" w14:textId="77777777" w:rsidR="00DF7436" w:rsidRPr="00AD27B9" w:rsidRDefault="00DF7436" w:rsidP="00C03E5B">
            <w:pPr>
              <w:autoSpaceDE w:val="0"/>
              <w:autoSpaceDN w:val="0"/>
              <w:adjustRightInd w:val="0"/>
              <w:spacing w:line="240" w:lineRule="auto"/>
              <w:outlineLvl w:val="0"/>
              <w:rPr>
                <w:sz w:val="22"/>
                <w:lang w:val="es-ES_tradnl"/>
              </w:rPr>
            </w:pPr>
          </w:p>
        </w:tc>
        <w:tc>
          <w:tcPr>
            <w:tcW w:w="855" w:type="pct"/>
            <w:shd w:val="clear" w:color="auto" w:fill="auto"/>
          </w:tcPr>
          <w:p w14:paraId="1234B7E4" w14:textId="77777777" w:rsidR="00DF7436" w:rsidRPr="00AD27B9" w:rsidRDefault="00DF7436" w:rsidP="00C03E5B">
            <w:pPr>
              <w:autoSpaceDE w:val="0"/>
              <w:autoSpaceDN w:val="0"/>
              <w:adjustRightInd w:val="0"/>
              <w:spacing w:line="240" w:lineRule="auto"/>
              <w:outlineLvl w:val="0"/>
              <w:rPr>
                <w:sz w:val="22"/>
                <w:lang w:val="es-ES_tradnl"/>
              </w:rPr>
            </w:pPr>
          </w:p>
        </w:tc>
        <w:tc>
          <w:tcPr>
            <w:tcW w:w="1148" w:type="pct"/>
            <w:shd w:val="clear" w:color="auto" w:fill="auto"/>
          </w:tcPr>
          <w:p w14:paraId="0B7F57CF"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3357CA86" w14:textId="77777777" w:rsidTr="00C03E5B">
        <w:trPr>
          <w:trHeight w:val="494"/>
        </w:trPr>
        <w:tc>
          <w:tcPr>
            <w:tcW w:w="625" w:type="pct"/>
            <w:shd w:val="clear" w:color="auto" w:fill="auto"/>
          </w:tcPr>
          <w:p w14:paraId="6B71FB4D" w14:textId="77777777" w:rsidR="00DF7436" w:rsidRPr="00AD27B9" w:rsidRDefault="00DF7436" w:rsidP="00C03E5B">
            <w:pPr>
              <w:autoSpaceDE w:val="0"/>
              <w:autoSpaceDN w:val="0"/>
              <w:adjustRightInd w:val="0"/>
              <w:spacing w:line="240" w:lineRule="auto"/>
              <w:outlineLvl w:val="0"/>
              <w:rPr>
                <w:sz w:val="22"/>
                <w:lang w:val="es-ES_tradnl"/>
              </w:rPr>
            </w:pPr>
          </w:p>
        </w:tc>
        <w:tc>
          <w:tcPr>
            <w:tcW w:w="562" w:type="pct"/>
            <w:shd w:val="clear" w:color="auto" w:fill="auto"/>
          </w:tcPr>
          <w:p w14:paraId="0EC2A612" w14:textId="77777777" w:rsidR="00DF7436" w:rsidRPr="00AD27B9" w:rsidRDefault="00DF7436" w:rsidP="00C03E5B">
            <w:pPr>
              <w:autoSpaceDE w:val="0"/>
              <w:autoSpaceDN w:val="0"/>
              <w:adjustRightInd w:val="0"/>
              <w:spacing w:line="240" w:lineRule="auto"/>
              <w:outlineLvl w:val="0"/>
              <w:rPr>
                <w:sz w:val="22"/>
                <w:lang w:val="es-ES_tradnl"/>
              </w:rPr>
            </w:pPr>
          </w:p>
        </w:tc>
        <w:tc>
          <w:tcPr>
            <w:tcW w:w="956" w:type="pct"/>
            <w:shd w:val="clear" w:color="auto" w:fill="auto"/>
          </w:tcPr>
          <w:p w14:paraId="5C69C5FF" w14:textId="77777777" w:rsidR="00DF7436" w:rsidRPr="00AD27B9" w:rsidRDefault="00DF7436" w:rsidP="00C03E5B">
            <w:pPr>
              <w:autoSpaceDE w:val="0"/>
              <w:autoSpaceDN w:val="0"/>
              <w:adjustRightInd w:val="0"/>
              <w:spacing w:line="240" w:lineRule="auto"/>
              <w:outlineLvl w:val="0"/>
              <w:rPr>
                <w:sz w:val="22"/>
                <w:lang w:val="es-ES_tradnl"/>
              </w:rPr>
            </w:pPr>
          </w:p>
        </w:tc>
        <w:tc>
          <w:tcPr>
            <w:tcW w:w="853" w:type="pct"/>
            <w:shd w:val="clear" w:color="auto" w:fill="auto"/>
          </w:tcPr>
          <w:p w14:paraId="60DDB016" w14:textId="77777777" w:rsidR="00DF7436" w:rsidRPr="00AD27B9" w:rsidRDefault="00DF7436" w:rsidP="00C03E5B">
            <w:pPr>
              <w:autoSpaceDE w:val="0"/>
              <w:autoSpaceDN w:val="0"/>
              <w:adjustRightInd w:val="0"/>
              <w:spacing w:line="240" w:lineRule="auto"/>
              <w:outlineLvl w:val="0"/>
              <w:rPr>
                <w:sz w:val="22"/>
                <w:lang w:val="es-ES_tradnl"/>
              </w:rPr>
            </w:pPr>
          </w:p>
        </w:tc>
        <w:tc>
          <w:tcPr>
            <w:tcW w:w="855" w:type="pct"/>
            <w:shd w:val="clear" w:color="auto" w:fill="auto"/>
          </w:tcPr>
          <w:p w14:paraId="33B91DC6" w14:textId="77777777" w:rsidR="00DF7436" w:rsidRPr="00AD27B9" w:rsidRDefault="00DF7436" w:rsidP="00C03E5B">
            <w:pPr>
              <w:autoSpaceDE w:val="0"/>
              <w:autoSpaceDN w:val="0"/>
              <w:adjustRightInd w:val="0"/>
              <w:spacing w:line="240" w:lineRule="auto"/>
              <w:outlineLvl w:val="0"/>
              <w:rPr>
                <w:sz w:val="22"/>
                <w:lang w:val="es-ES_tradnl"/>
              </w:rPr>
            </w:pPr>
          </w:p>
        </w:tc>
        <w:tc>
          <w:tcPr>
            <w:tcW w:w="1148" w:type="pct"/>
            <w:shd w:val="clear" w:color="auto" w:fill="auto"/>
          </w:tcPr>
          <w:p w14:paraId="5FB81057" w14:textId="77777777" w:rsidR="00DF7436" w:rsidRPr="00AD27B9" w:rsidRDefault="00DF7436" w:rsidP="00C03E5B">
            <w:pPr>
              <w:autoSpaceDE w:val="0"/>
              <w:autoSpaceDN w:val="0"/>
              <w:adjustRightInd w:val="0"/>
              <w:spacing w:line="240" w:lineRule="auto"/>
              <w:outlineLvl w:val="0"/>
              <w:rPr>
                <w:sz w:val="22"/>
                <w:lang w:val="es-ES_tradnl"/>
              </w:rPr>
            </w:pPr>
          </w:p>
        </w:tc>
      </w:tr>
      <w:tr w:rsidR="00DF7436" w:rsidRPr="00AD27B9" w14:paraId="6A5E2012" w14:textId="77777777" w:rsidTr="00C03E5B">
        <w:trPr>
          <w:trHeight w:val="484"/>
        </w:trPr>
        <w:tc>
          <w:tcPr>
            <w:tcW w:w="625" w:type="pct"/>
            <w:shd w:val="clear" w:color="auto" w:fill="auto"/>
          </w:tcPr>
          <w:p w14:paraId="4A014641" w14:textId="77777777" w:rsidR="00DF7436" w:rsidRPr="00AD27B9" w:rsidRDefault="00DF7436" w:rsidP="00C03E5B">
            <w:pPr>
              <w:autoSpaceDE w:val="0"/>
              <w:autoSpaceDN w:val="0"/>
              <w:adjustRightInd w:val="0"/>
              <w:spacing w:line="240" w:lineRule="auto"/>
              <w:outlineLvl w:val="0"/>
              <w:rPr>
                <w:sz w:val="22"/>
                <w:lang w:val="es-ES_tradnl"/>
              </w:rPr>
            </w:pPr>
          </w:p>
        </w:tc>
        <w:tc>
          <w:tcPr>
            <w:tcW w:w="562" w:type="pct"/>
            <w:shd w:val="clear" w:color="auto" w:fill="auto"/>
          </w:tcPr>
          <w:p w14:paraId="2DF101B5" w14:textId="77777777" w:rsidR="00DF7436" w:rsidRPr="00AD27B9" w:rsidRDefault="00DF7436" w:rsidP="00C03E5B">
            <w:pPr>
              <w:autoSpaceDE w:val="0"/>
              <w:autoSpaceDN w:val="0"/>
              <w:adjustRightInd w:val="0"/>
              <w:spacing w:line="240" w:lineRule="auto"/>
              <w:outlineLvl w:val="0"/>
              <w:rPr>
                <w:sz w:val="22"/>
                <w:lang w:val="es-ES_tradnl"/>
              </w:rPr>
            </w:pPr>
          </w:p>
        </w:tc>
        <w:tc>
          <w:tcPr>
            <w:tcW w:w="956" w:type="pct"/>
            <w:shd w:val="clear" w:color="auto" w:fill="auto"/>
          </w:tcPr>
          <w:p w14:paraId="11DB4B48" w14:textId="77777777" w:rsidR="00DF7436" w:rsidRPr="00AD27B9" w:rsidRDefault="00DF7436" w:rsidP="00C03E5B">
            <w:pPr>
              <w:autoSpaceDE w:val="0"/>
              <w:autoSpaceDN w:val="0"/>
              <w:adjustRightInd w:val="0"/>
              <w:spacing w:line="240" w:lineRule="auto"/>
              <w:outlineLvl w:val="0"/>
              <w:rPr>
                <w:sz w:val="22"/>
                <w:lang w:val="es-ES_tradnl"/>
              </w:rPr>
            </w:pPr>
          </w:p>
        </w:tc>
        <w:tc>
          <w:tcPr>
            <w:tcW w:w="853" w:type="pct"/>
            <w:shd w:val="clear" w:color="auto" w:fill="auto"/>
          </w:tcPr>
          <w:p w14:paraId="24E3CA6C" w14:textId="77777777" w:rsidR="00DF7436" w:rsidRPr="00AD27B9" w:rsidRDefault="00DF7436" w:rsidP="00C03E5B">
            <w:pPr>
              <w:autoSpaceDE w:val="0"/>
              <w:autoSpaceDN w:val="0"/>
              <w:adjustRightInd w:val="0"/>
              <w:spacing w:line="240" w:lineRule="auto"/>
              <w:outlineLvl w:val="0"/>
              <w:rPr>
                <w:sz w:val="22"/>
                <w:lang w:val="es-ES_tradnl"/>
              </w:rPr>
            </w:pPr>
          </w:p>
        </w:tc>
        <w:tc>
          <w:tcPr>
            <w:tcW w:w="855" w:type="pct"/>
            <w:shd w:val="clear" w:color="auto" w:fill="auto"/>
          </w:tcPr>
          <w:p w14:paraId="51D94CBA" w14:textId="77777777" w:rsidR="00DF7436" w:rsidRPr="00AD27B9" w:rsidRDefault="00DF7436" w:rsidP="00C03E5B">
            <w:pPr>
              <w:autoSpaceDE w:val="0"/>
              <w:autoSpaceDN w:val="0"/>
              <w:adjustRightInd w:val="0"/>
              <w:spacing w:line="240" w:lineRule="auto"/>
              <w:outlineLvl w:val="0"/>
              <w:rPr>
                <w:sz w:val="22"/>
                <w:lang w:val="es-ES_tradnl"/>
              </w:rPr>
            </w:pPr>
          </w:p>
        </w:tc>
        <w:tc>
          <w:tcPr>
            <w:tcW w:w="1148" w:type="pct"/>
            <w:shd w:val="clear" w:color="auto" w:fill="auto"/>
          </w:tcPr>
          <w:p w14:paraId="18615DF4" w14:textId="77777777" w:rsidR="00DF7436" w:rsidRPr="00AD27B9" w:rsidRDefault="00DF7436" w:rsidP="00C03E5B">
            <w:pPr>
              <w:autoSpaceDE w:val="0"/>
              <w:autoSpaceDN w:val="0"/>
              <w:adjustRightInd w:val="0"/>
              <w:spacing w:line="240" w:lineRule="auto"/>
              <w:outlineLvl w:val="0"/>
              <w:rPr>
                <w:sz w:val="22"/>
                <w:lang w:val="es-ES_tradnl"/>
              </w:rPr>
            </w:pPr>
          </w:p>
        </w:tc>
      </w:tr>
    </w:tbl>
    <w:p w14:paraId="380148DA" w14:textId="77777777" w:rsidR="00DF7436" w:rsidRPr="00AD27B9" w:rsidRDefault="00DF7436" w:rsidP="00DF7436">
      <w:pPr>
        <w:autoSpaceDE w:val="0"/>
        <w:autoSpaceDN w:val="0"/>
        <w:adjustRightInd w:val="0"/>
        <w:spacing w:line="240" w:lineRule="auto"/>
        <w:outlineLvl w:val="0"/>
        <w:rPr>
          <w:sz w:val="22"/>
        </w:rPr>
      </w:pPr>
    </w:p>
    <w:p w14:paraId="2454A5C5" w14:textId="77777777" w:rsidR="00DF7436" w:rsidRPr="00AD27B9" w:rsidRDefault="00DF7436" w:rsidP="00DF7436">
      <w:pPr>
        <w:autoSpaceDE w:val="0"/>
        <w:autoSpaceDN w:val="0"/>
        <w:adjustRightInd w:val="0"/>
        <w:spacing w:line="240" w:lineRule="auto"/>
        <w:outlineLvl w:val="0"/>
        <w:rPr>
          <w:b/>
          <w:sz w:val="22"/>
        </w:rPr>
      </w:pPr>
      <w:r w:rsidRPr="00AD27B9">
        <w:rPr>
          <w:b/>
          <w:sz w:val="22"/>
        </w:rPr>
        <w:t>Certificaciones relacionadas con el rol en el proyecto</w:t>
      </w:r>
    </w:p>
    <w:p w14:paraId="5E68307C" w14:textId="77777777" w:rsidR="00DF7436" w:rsidRPr="00AD27B9" w:rsidRDefault="00DF7436" w:rsidP="00DF7436">
      <w:pPr>
        <w:autoSpaceDE w:val="0"/>
        <w:autoSpaceDN w:val="0"/>
        <w:adjustRightInd w:val="0"/>
        <w:spacing w:line="240" w:lineRule="auto"/>
        <w:outlineLvl w:val="0"/>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2"/>
        <w:gridCol w:w="2122"/>
        <w:gridCol w:w="2122"/>
      </w:tblGrid>
      <w:tr w:rsidR="00DF7436" w:rsidRPr="00AD27B9" w14:paraId="73852EE1" w14:textId="77777777" w:rsidTr="00C03E5B">
        <w:tc>
          <w:tcPr>
            <w:tcW w:w="2122" w:type="dxa"/>
            <w:shd w:val="clear" w:color="auto" w:fill="auto"/>
          </w:tcPr>
          <w:p w14:paraId="5E18EE8B"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Descripción de la certificación</w:t>
            </w:r>
          </w:p>
        </w:tc>
        <w:tc>
          <w:tcPr>
            <w:tcW w:w="2122" w:type="dxa"/>
            <w:shd w:val="clear" w:color="auto" w:fill="auto"/>
          </w:tcPr>
          <w:p w14:paraId="7D84411B"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Fecha certificación</w:t>
            </w:r>
          </w:p>
        </w:tc>
        <w:tc>
          <w:tcPr>
            <w:tcW w:w="2122" w:type="dxa"/>
            <w:shd w:val="clear" w:color="auto" w:fill="auto"/>
          </w:tcPr>
          <w:p w14:paraId="55C29740" w14:textId="77777777" w:rsidR="00DF7436" w:rsidRPr="00AD27B9" w:rsidRDefault="00DF7436" w:rsidP="00C03E5B">
            <w:pPr>
              <w:autoSpaceDE w:val="0"/>
              <w:autoSpaceDN w:val="0"/>
              <w:adjustRightInd w:val="0"/>
              <w:spacing w:line="240" w:lineRule="auto"/>
              <w:outlineLvl w:val="0"/>
              <w:rPr>
                <w:b/>
                <w:bCs/>
                <w:sz w:val="22"/>
                <w:lang w:val="es-ES_tradnl"/>
              </w:rPr>
            </w:pPr>
            <w:r w:rsidRPr="00AD27B9">
              <w:rPr>
                <w:b/>
                <w:bCs/>
                <w:sz w:val="22"/>
                <w:lang w:val="es-ES_tradnl"/>
              </w:rPr>
              <w:t>Entidad certificadora</w:t>
            </w:r>
          </w:p>
        </w:tc>
        <w:tc>
          <w:tcPr>
            <w:tcW w:w="2122" w:type="dxa"/>
            <w:shd w:val="clear" w:color="auto" w:fill="auto"/>
          </w:tcPr>
          <w:p w14:paraId="25316890" w14:textId="6AC6C7D0" w:rsidR="00DF7436" w:rsidRPr="00AD27B9" w:rsidRDefault="003B4C63" w:rsidP="00C03E5B">
            <w:pPr>
              <w:autoSpaceDE w:val="0"/>
              <w:autoSpaceDN w:val="0"/>
              <w:adjustRightInd w:val="0"/>
              <w:spacing w:line="240" w:lineRule="auto"/>
              <w:outlineLvl w:val="0"/>
              <w:rPr>
                <w:b/>
                <w:bCs/>
                <w:sz w:val="22"/>
                <w:lang w:val="es-ES_tradnl"/>
              </w:rPr>
            </w:pPr>
            <w:proofErr w:type="spellStart"/>
            <w:r>
              <w:rPr>
                <w:b/>
                <w:bCs/>
                <w:sz w:val="22"/>
                <w:lang w:val="es-ES_tradnl"/>
              </w:rPr>
              <w:t>Nº</w:t>
            </w:r>
            <w:proofErr w:type="spellEnd"/>
            <w:r>
              <w:rPr>
                <w:b/>
                <w:bCs/>
                <w:sz w:val="22"/>
                <w:lang w:val="es-ES_tradnl"/>
              </w:rPr>
              <w:t xml:space="preserve"> o ID de Certifi</w:t>
            </w:r>
            <w:r w:rsidR="00DF7436" w:rsidRPr="00AD27B9">
              <w:rPr>
                <w:b/>
                <w:bCs/>
                <w:sz w:val="22"/>
                <w:lang w:val="es-ES_tradnl"/>
              </w:rPr>
              <w:t>cado</w:t>
            </w:r>
          </w:p>
        </w:tc>
      </w:tr>
      <w:tr w:rsidR="00DF7436" w:rsidRPr="00AD27B9" w14:paraId="49DC0A97" w14:textId="77777777" w:rsidTr="00C03E5B">
        <w:tc>
          <w:tcPr>
            <w:tcW w:w="2122" w:type="dxa"/>
            <w:shd w:val="clear" w:color="auto" w:fill="auto"/>
          </w:tcPr>
          <w:p w14:paraId="57647462" w14:textId="77777777" w:rsidR="00DF7436" w:rsidRPr="00AD27B9" w:rsidRDefault="00DF7436" w:rsidP="00C03E5B">
            <w:pPr>
              <w:autoSpaceDE w:val="0"/>
              <w:autoSpaceDN w:val="0"/>
              <w:adjustRightInd w:val="0"/>
              <w:spacing w:line="240" w:lineRule="auto"/>
              <w:outlineLvl w:val="0"/>
              <w:rPr>
                <w:sz w:val="22"/>
              </w:rPr>
            </w:pPr>
          </w:p>
          <w:p w14:paraId="43D1BD2D"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60533E90"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749404A2"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6D82B163" w14:textId="77777777" w:rsidR="00DF7436" w:rsidRPr="00AD27B9" w:rsidRDefault="00DF7436" w:rsidP="00C03E5B">
            <w:pPr>
              <w:autoSpaceDE w:val="0"/>
              <w:autoSpaceDN w:val="0"/>
              <w:adjustRightInd w:val="0"/>
              <w:spacing w:line="240" w:lineRule="auto"/>
              <w:outlineLvl w:val="0"/>
              <w:rPr>
                <w:sz w:val="22"/>
              </w:rPr>
            </w:pPr>
          </w:p>
        </w:tc>
      </w:tr>
      <w:tr w:rsidR="00DF7436" w:rsidRPr="00AD27B9" w14:paraId="5E0C77B0" w14:textId="77777777" w:rsidTr="00C03E5B">
        <w:tc>
          <w:tcPr>
            <w:tcW w:w="2122" w:type="dxa"/>
            <w:shd w:val="clear" w:color="auto" w:fill="auto"/>
          </w:tcPr>
          <w:p w14:paraId="198F24CA" w14:textId="77777777" w:rsidR="00DF7436" w:rsidRPr="00AD27B9" w:rsidRDefault="00DF7436" w:rsidP="00C03E5B">
            <w:pPr>
              <w:autoSpaceDE w:val="0"/>
              <w:autoSpaceDN w:val="0"/>
              <w:adjustRightInd w:val="0"/>
              <w:spacing w:line="240" w:lineRule="auto"/>
              <w:outlineLvl w:val="0"/>
              <w:rPr>
                <w:sz w:val="22"/>
              </w:rPr>
            </w:pPr>
          </w:p>
          <w:p w14:paraId="23831C5F"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77E42AD2"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074BB0FB"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7DD135DE" w14:textId="77777777" w:rsidR="00DF7436" w:rsidRPr="00AD27B9" w:rsidRDefault="00DF7436" w:rsidP="00C03E5B">
            <w:pPr>
              <w:autoSpaceDE w:val="0"/>
              <w:autoSpaceDN w:val="0"/>
              <w:adjustRightInd w:val="0"/>
              <w:spacing w:line="240" w:lineRule="auto"/>
              <w:outlineLvl w:val="0"/>
              <w:rPr>
                <w:sz w:val="22"/>
              </w:rPr>
            </w:pPr>
          </w:p>
        </w:tc>
      </w:tr>
      <w:tr w:rsidR="00DF7436" w:rsidRPr="00AD27B9" w14:paraId="7C89E327" w14:textId="77777777" w:rsidTr="00C03E5B">
        <w:tc>
          <w:tcPr>
            <w:tcW w:w="2122" w:type="dxa"/>
            <w:shd w:val="clear" w:color="auto" w:fill="auto"/>
          </w:tcPr>
          <w:p w14:paraId="1F588676" w14:textId="77777777" w:rsidR="00DF7436" w:rsidRPr="00AD27B9" w:rsidRDefault="00DF7436" w:rsidP="00C03E5B">
            <w:pPr>
              <w:autoSpaceDE w:val="0"/>
              <w:autoSpaceDN w:val="0"/>
              <w:adjustRightInd w:val="0"/>
              <w:spacing w:line="240" w:lineRule="auto"/>
              <w:outlineLvl w:val="0"/>
              <w:rPr>
                <w:sz w:val="22"/>
              </w:rPr>
            </w:pPr>
          </w:p>
          <w:p w14:paraId="222B2972"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6CE1C650"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2C81EB57"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0F2E4140" w14:textId="77777777" w:rsidR="00DF7436" w:rsidRPr="00AD27B9" w:rsidRDefault="00DF7436" w:rsidP="00C03E5B">
            <w:pPr>
              <w:autoSpaceDE w:val="0"/>
              <w:autoSpaceDN w:val="0"/>
              <w:adjustRightInd w:val="0"/>
              <w:spacing w:line="240" w:lineRule="auto"/>
              <w:outlineLvl w:val="0"/>
              <w:rPr>
                <w:sz w:val="22"/>
              </w:rPr>
            </w:pPr>
          </w:p>
        </w:tc>
      </w:tr>
      <w:tr w:rsidR="00DF7436" w:rsidRPr="00AD27B9" w14:paraId="2FE5B73B" w14:textId="77777777" w:rsidTr="00C03E5B">
        <w:tc>
          <w:tcPr>
            <w:tcW w:w="2122" w:type="dxa"/>
            <w:shd w:val="clear" w:color="auto" w:fill="auto"/>
          </w:tcPr>
          <w:p w14:paraId="50DC4421" w14:textId="77777777" w:rsidR="00DF7436" w:rsidRPr="00AD27B9" w:rsidRDefault="00DF7436" w:rsidP="00C03E5B">
            <w:pPr>
              <w:autoSpaceDE w:val="0"/>
              <w:autoSpaceDN w:val="0"/>
              <w:adjustRightInd w:val="0"/>
              <w:spacing w:line="240" w:lineRule="auto"/>
              <w:outlineLvl w:val="0"/>
              <w:rPr>
                <w:sz w:val="22"/>
              </w:rPr>
            </w:pPr>
          </w:p>
          <w:p w14:paraId="2D2E94A9"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6F09D5BB"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67596BEE" w14:textId="77777777" w:rsidR="00DF7436" w:rsidRPr="00AD27B9" w:rsidRDefault="00DF7436" w:rsidP="00C03E5B">
            <w:pPr>
              <w:autoSpaceDE w:val="0"/>
              <w:autoSpaceDN w:val="0"/>
              <w:adjustRightInd w:val="0"/>
              <w:spacing w:line="240" w:lineRule="auto"/>
              <w:outlineLvl w:val="0"/>
              <w:rPr>
                <w:sz w:val="22"/>
              </w:rPr>
            </w:pPr>
          </w:p>
        </w:tc>
        <w:tc>
          <w:tcPr>
            <w:tcW w:w="2122" w:type="dxa"/>
            <w:shd w:val="clear" w:color="auto" w:fill="auto"/>
          </w:tcPr>
          <w:p w14:paraId="6C8E732F" w14:textId="77777777" w:rsidR="00DF7436" w:rsidRPr="00AD27B9" w:rsidRDefault="00DF7436" w:rsidP="00C03E5B">
            <w:pPr>
              <w:autoSpaceDE w:val="0"/>
              <w:autoSpaceDN w:val="0"/>
              <w:adjustRightInd w:val="0"/>
              <w:spacing w:line="240" w:lineRule="auto"/>
              <w:outlineLvl w:val="0"/>
              <w:rPr>
                <w:sz w:val="22"/>
              </w:rPr>
            </w:pPr>
          </w:p>
        </w:tc>
      </w:tr>
    </w:tbl>
    <w:p w14:paraId="1AB30E4E" w14:textId="77777777" w:rsidR="00DF7436" w:rsidRPr="00AD27B9" w:rsidRDefault="00DF7436" w:rsidP="00DF7436">
      <w:pPr>
        <w:autoSpaceDE w:val="0"/>
        <w:autoSpaceDN w:val="0"/>
        <w:adjustRightInd w:val="0"/>
        <w:spacing w:line="240" w:lineRule="auto"/>
        <w:outlineLvl w:val="0"/>
        <w:rPr>
          <w:sz w:val="22"/>
        </w:rPr>
      </w:pPr>
    </w:p>
    <w:p w14:paraId="62387ED5" w14:textId="77777777" w:rsidR="00DF7436" w:rsidRPr="00AD27B9" w:rsidRDefault="00DF7436" w:rsidP="00DF7436">
      <w:pPr>
        <w:autoSpaceDE w:val="0"/>
        <w:autoSpaceDN w:val="0"/>
        <w:adjustRightInd w:val="0"/>
        <w:spacing w:line="240" w:lineRule="auto"/>
        <w:outlineLvl w:val="0"/>
        <w:rPr>
          <w:sz w:val="22"/>
        </w:rPr>
      </w:pPr>
    </w:p>
    <w:p w14:paraId="2C668992" w14:textId="77777777" w:rsidR="00DF7436" w:rsidRPr="00F7688B" w:rsidRDefault="00DF7436" w:rsidP="006C64C1">
      <w:pPr>
        <w:autoSpaceDE w:val="0"/>
        <w:autoSpaceDN w:val="0"/>
        <w:adjustRightInd w:val="0"/>
        <w:spacing w:line="240" w:lineRule="auto"/>
        <w:outlineLvl w:val="0"/>
        <w:rPr>
          <w:sz w:val="22"/>
        </w:rPr>
      </w:pPr>
    </w:p>
    <w:sectPr w:rsidR="00DF7436" w:rsidRPr="00F7688B"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6282" w14:textId="77777777" w:rsidR="00FF301D" w:rsidRDefault="00FF301D">
      <w:r>
        <w:separator/>
      </w:r>
    </w:p>
  </w:endnote>
  <w:endnote w:type="continuationSeparator" w:id="0">
    <w:p w14:paraId="00E7405F" w14:textId="77777777" w:rsidR="00FF301D" w:rsidRDefault="00FF3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575D6" w14:textId="77777777" w:rsidR="00FF301D" w:rsidRDefault="00FF301D"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D764B9C" w14:textId="77777777" w:rsidR="00FF301D" w:rsidRDefault="00FF301D"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ECF1F" w14:textId="2E554D34" w:rsidR="00FF301D" w:rsidRDefault="00FF301D"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34165">
      <w:rPr>
        <w:rStyle w:val="Nmerodepgina"/>
        <w:noProof/>
      </w:rPr>
      <w:t>7</w:t>
    </w:r>
    <w:r>
      <w:rPr>
        <w:rStyle w:val="Nmerodepgina"/>
      </w:rPr>
      <w:fldChar w:fldCharType="end"/>
    </w:r>
  </w:p>
  <w:p w14:paraId="4DFCA91C" w14:textId="2DFC2C46" w:rsidR="00FF301D" w:rsidRDefault="00FF301D"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PROCEDIMIENTO ABIERTO. </w:t>
    </w:r>
    <w:r w:rsidRPr="00B871FA">
      <w:rPr>
        <w:i/>
        <w:smallCaps/>
        <w:sz w:val="18"/>
        <w:szCs w:val="18"/>
      </w:rPr>
      <w:t>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3A7F8" w14:textId="77777777" w:rsidR="00FF301D" w:rsidRDefault="00FF301D">
      <w:r>
        <w:separator/>
      </w:r>
    </w:p>
  </w:footnote>
  <w:footnote w:type="continuationSeparator" w:id="0">
    <w:p w14:paraId="1C56A8BD" w14:textId="77777777" w:rsidR="00FF301D" w:rsidRDefault="00FF301D">
      <w:r>
        <w:continuationSeparator/>
      </w:r>
    </w:p>
  </w:footnote>
  <w:footnote w:id="1">
    <w:p w14:paraId="1D754B6A" w14:textId="77777777" w:rsidR="00FF301D" w:rsidRPr="00925D51" w:rsidRDefault="00FF301D" w:rsidP="00A65F0F">
      <w:pPr>
        <w:pStyle w:val="Textonotapie"/>
        <w:spacing w:before="0" w:after="0"/>
      </w:pPr>
      <w:r w:rsidRPr="00925D51">
        <w:rPr>
          <w:rStyle w:val="Refdenotaalpie"/>
        </w:rPr>
        <w:footnoteRef/>
      </w:r>
      <w:r w:rsidRPr="00925D51">
        <w:t xml:space="preserve"> Desglose de costes si se exige en las cláusulas 1.</w:t>
      </w:r>
      <w:r w:rsidRPr="00925D51">
        <w:rPr>
          <w:lang w:val="es-ES"/>
        </w:rPr>
        <w:t>9</w:t>
      </w:r>
      <w:r w:rsidRPr="00925D51">
        <w:t xml:space="preserve"> y 1</w:t>
      </w:r>
      <w:r w:rsidRPr="00925D51">
        <w:rPr>
          <w:lang w:val="es-ES"/>
        </w:rPr>
        <w:t>2</w:t>
      </w:r>
      <w:r w:rsidRPr="00925D51">
        <w:t>.</w:t>
      </w:r>
    </w:p>
  </w:footnote>
  <w:footnote w:id="2">
    <w:p w14:paraId="37DAEBFD" w14:textId="77777777" w:rsidR="00FF301D" w:rsidRPr="00925D51" w:rsidRDefault="00FF301D" w:rsidP="00A65F0F">
      <w:pPr>
        <w:pStyle w:val="Textonotapie"/>
        <w:spacing w:before="0" w:after="0"/>
        <w:rPr>
          <w:lang w:val="es-ES"/>
        </w:rPr>
      </w:pPr>
      <w:r w:rsidRPr="00925D51">
        <w:rPr>
          <w:rStyle w:val="Refdenotaalpie"/>
        </w:rPr>
        <w:footnoteRef/>
      </w:r>
      <w:r w:rsidRPr="00925D51">
        <w:t xml:space="preserve"> </w:t>
      </w:r>
      <w:r w:rsidRPr="00925D51">
        <w:t>Se deberá indicar, a continuación del nombre o razón social, si se trata o no de una pequeña o mediana empresa.</w:t>
      </w:r>
    </w:p>
  </w:footnote>
  <w:footnote w:id="3">
    <w:p w14:paraId="649C1184" w14:textId="77777777" w:rsidR="00FF301D" w:rsidRPr="00925D51" w:rsidRDefault="00FF301D" w:rsidP="00A65F0F">
      <w:pPr>
        <w:pStyle w:val="Textonotapie"/>
        <w:spacing w:before="0" w:after="0"/>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4">
    <w:p w14:paraId="5258CF2A" w14:textId="77777777" w:rsidR="00FF301D" w:rsidRPr="00925D51" w:rsidRDefault="00FF301D" w:rsidP="00090329">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5">
    <w:p w14:paraId="341072C6" w14:textId="77777777" w:rsidR="00FF301D" w:rsidRPr="00925D51" w:rsidRDefault="00FF301D" w:rsidP="007058F2">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14:paraId="760FDAB6" w14:textId="77777777" w:rsidR="00FF301D" w:rsidRDefault="00FF301D" w:rsidP="00551D35">
      <w:pPr>
        <w:pStyle w:val="Textonotapie"/>
        <w:spacing w:before="0" w:after="0" w:line="240" w:lineRule="auto"/>
      </w:pPr>
      <w:r w:rsidRPr="00925D51">
        <w:rPr>
          <w:rStyle w:val="Refdenotaalpie"/>
        </w:rPr>
        <w:footnoteRef/>
      </w:r>
      <w:r w:rsidRPr="00925D51">
        <w:t xml:space="preserve"> </w:t>
      </w:r>
      <w:r w:rsidRPr="00925D51">
        <w:t xml:space="preserve">En el caso de licitación en unión temporal de empresarios, deberá presentarse una declaración responsable por cada una de las </w:t>
      </w:r>
      <w:r>
        <w:t xml:space="preserve">empresas componentes de la UTE </w:t>
      </w:r>
      <w:r>
        <w:rPr>
          <w:lang w:val="es-ES"/>
        </w:rPr>
        <w:t>[</w:t>
      </w:r>
      <w:r w:rsidRPr="00925D51">
        <w:t>art. 140.1 e) de la Ley 9/</w:t>
      </w:r>
      <w:r>
        <w:t>20</w:t>
      </w:r>
      <w:r w:rsidRPr="00925D51">
        <w:t>17, de 8 de noviembre, de Contratos del Sector Público</w:t>
      </w:r>
      <w:r>
        <w:rPr>
          <w:lang w:val="es-ES"/>
        </w:rPr>
        <w:t>]</w:t>
      </w:r>
      <w:r w:rsidRPr="00925D51">
        <w:t xml:space="preserve">. </w:t>
      </w:r>
    </w:p>
    <w:p w14:paraId="59466E94" w14:textId="77777777" w:rsidR="00FF301D" w:rsidRPr="00551D35" w:rsidRDefault="00FF301D" w:rsidP="00551D35">
      <w:pPr>
        <w:pStyle w:val="Textonotapie"/>
        <w:spacing w:before="0" w:after="0" w:line="240" w:lineRule="auto"/>
        <w:rPr>
          <w:sz w:val="16"/>
          <w:szCs w:val="16"/>
        </w:rPr>
      </w:pPr>
    </w:p>
  </w:footnote>
  <w:footnote w:id="7">
    <w:p w14:paraId="7E0D0458" w14:textId="77777777" w:rsidR="00FF301D" w:rsidRPr="00925D51" w:rsidRDefault="00FF301D" w:rsidP="00551D35">
      <w:pPr>
        <w:spacing w:after="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14:paraId="546CA957" w14:textId="77777777" w:rsidR="00FF301D" w:rsidRPr="00925D51" w:rsidRDefault="00FF301D" w:rsidP="0086707E">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9">
    <w:p w14:paraId="67A954BB" w14:textId="77777777" w:rsidR="00FF301D" w:rsidRPr="00925D51" w:rsidRDefault="00FF301D" w:rsidP="0086707E">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925D51">
        <w:rPr>
          <w:i/>
          <w:sz w:val="20"/>
          <w:szCs w:val="20"/>
        </w:rPr>
        <w:t>Privacy</w:t>
      </w:r>
      <w:proofErr w:type="spellEnd"/>
      <w:r w:rsidRPr="00925D51">
        <w:rPr>
          <w:i/>
          <w:sz w:val="20"/>
          <w:szCs w:val="20"/>
        </w:rPr>
        <w:t xml:space="preserve"> </w:t>
      </w:r>
      <w:proofErr w:type="spellStart"/>
      <w:r w:rsidRPr="00925D51">
        <w:rPr>
          <w:i/>
          <w:sz w:val="20"/>
          <w:szCs w:val="20"/>
        </w:rPr>
        <w:t>Shield</w:t>
      </w:r>
      <w:proofErr w:type="spellEnd"/>
      <w:r w:rsidRPr="00925D51">
        <w:rPr>
          <w:i/>
          <w:sz w:val="20"/>
          <w:szCs w:val="20"/>
        </w:rPr>
        <w:t xml:space="preserve">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color w:val="aut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4969A" w14:textId="77777777" w:rsidR="00FF301D" w:rsidRPr="003E6BF1" w:rsidRDefault="00FF301D" w:rsidP="0088606B">
    <w:pPr>
      <w:pStyle w:val="Encabezado"/>
      <w:jc w:val="right"/>
      <w:rPr>
        <w:rFonts w:ascii="Arial" w:eastAsia="Calibri" w:hAnsi="Arial" w:cs="Arial"/>
        <w:sz w:val="16"/>
        <w:szCs w:val="16"/>
      </w:rPr>
    </w:pPr>
    <w:r w:rsidRPr="003E6BF1">
      <w:rPr>
        <w:rFonts w:ascii="Arial" w:eastAsia="Calibri" w:hAnsi="Arial" w:cs="Arial"/>
        <w:sz w:val="16"/>
        <w:szCs w:val="16"/>
      </w:rPr>
      <w:t>Secretaría General Técnica</w:t>
    </w:r>
  </w:p>
  <w:p w14:paraId="396269C3" w14:textId="77777777" w:rsidR="00FF301D" w:rsidRDefault="00FF301D" w:rsidP="0088606B">
    <w:pPr>
      <w:pStyle w:val="Encabezado"/>
      <w:jc w:val="right"/>
    </w:pPr>
    <w:r>
      <w:rPr>
        <w:noProof/>
      </w:rPr>
      <w:drawing>
        <wp:anchor distT="0" distB="0" distL="114300" distR="114300" simplePos="0" relativeHeight="251657728" behindDoc="0" locked="0" layoutInCell="1" allowOverlap="1" wp14:anchorId="3EE96DDA" wp14:editId="1C281785">
          <wp:simplePos x="0" y="0"/>
          <wp:positionH relativeFrom="column">
            <wp:posOffset>0</wp:posOffset>
          </wp:positionH>
          <wp:positionV relativeFrom="paragraph">
            <wp:posOffset>-284480</wp:posOffset>
          </wp:positionV>
          <wp:extent cx="655320" cy="854075"/>
          <wp:effectExtent l="0" t="0" r="0" b="0"/>
          <wp:wrapNone/>
          <wp:docPr id="1" name="Imagen 22" descr="Archivo:Logotipo del Gobierno de la Comunidad de Madrid.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Archivo:Logotipo del Gobierno de la Comunidad de Madrid.sv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55320" cy="85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BF1">
      <w:rPr>
        <w:rFonts w:ascii="Arial" w:eastAsia="Calibri" w:hAnsi="Arial" w:cs="Arial"/>
        <w:sz w:val="16"/>
        <w:szCs w:val="16"/>
      </w:rPr>
      <w:t>CONSEJERÍA DE DIGITALIZACIÓN</w:t>
    </w:r>
  </w:p>
  <w:p w14:paraId="0F803330" w14:textId="77777777" w:rsidR="00FF301D" w:rsidRPr="00E660E5" w:rsidRDefault="00FF301D" w:rsidP="0088606B">
    <w:pPr>
      <w:pStyle w:val="Encabezado"/>
    </w:pPr>
  </w:p>
  <w:p w14:paraId="443867A4" w14:textId="77777777" w:rsidR="00FF301D" w:rsidRDefault="00FF301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2E48C1"/>
    <w:multiLevelType w:val="hybridMultilevel"/>
    <w:tmpl w:val="52B68A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8A28D4"/>
    <w:multiLevelType w:val="hybridMultilevel"/>
    <w:tmpl w:val="0B948C3E"/>
    <w:lvl w:ilvl="0" w:tplc="18B8B3B8">
      <w:numFmt w:val="bullet"/>
      <w:lvlText w:val="-"/>
      <w:lvlJc w:val="left"/>
      <w:pPr>
        <w:ind w:left="3130" w:hanging="360"/>
      </w:pPr>
      <w:rPr>
        <w:rFonts w:ascii="Times New Roman" w:eastAsia="Times New Roman" w:hAnsi="Times New Roman" w:cs="Times New Roman" w:hint="default"/>
        <w:b w:val="0"/>
        <w:bCs w:val="0"/>
        <w:i w:val="0"/>
        <w:iCs w:val="0"/>
        <w:w w:val="100"/>
        <w:sz w:val="22"/>
        <w:szCs w:val="22"/>
        <w:lang w:val="es-ES" w:eastAsia="en-US" w:bidi="ar-SA"/>
      </w:rPr>
    </w:lvl>
    <w:lvl w:ilvl="1" w:tplc="0C0A0003" w:tentative="1">
      <w:start w:val="1"/>
      <w:numFmt w:val="bullet"/>
      <w:lvlText w:val="o"/>
      <w:lvlJc w:val="left"/>
      <w:pPr>
        <w:ind w:left="3850" w:hanging="360"/>
      </w:pPr>
      <w:rPr>
        <w:rFonts w:ascii="Courier New" w:hAnsi="Courier New" w:cs="Courier New" w:hint="default"/>
      </w:rPr>
    </w:lvl>
    <w:lvl w:ilvl="2" w:tplc="0C0A0005" w:tentative="1">
      <w:start w:val="1"/>
      <w:numFmt w:val="bullet"/>
      <w:lvlText w:val=""/>
      <w:lvlJc w:val="left"/>
      <w:pPr>
        <w:ind w:left="4570" w:hanging="360"/>
      </w:pPr>
      <w:rPr>
        <w:rFonts w:ascii="Wingdings" w:hAnsi="Wingdings" w:hint="default"/>
      </w:rPr>
    </w:lvl>
    <w:lvl w:ilvl="3" w:tplc="0C0A0001" w:tentative="1">
      <w:start w:val="1"/>
      <w:numFmt w:val="bullet"/>
      <w:lvlText w:val=""/>
      <w:lvlJc w:val="left"/>
      <w:pPr>
        <w:ind w:left="5290" w:hanging="360"/>
      </w:pPr>
      <w:rPr>
        <w:rFonts w:ascii="Symbol" w:hAnsi="Symbol" w:hint="default"/>
      </w:rPr>
    </w:lvl>
    <w:lvl w:ilvl="4" w:tplc="0C0A0003" w:tentative="1">
      <w:start w:val="1"/>
      <w:numFmt w:val="bullet"/>
      <w:lvlText w:val="o"/>
      <w:lvlJc w:val="left"/>
      <w:pPr>
        <w:ind w:left="6010" w:hanging="360"/>
      </w:pPr>
      <w:rPr>
        <w:rFonts w:ascii="Courier New" w:hAnsi="Courier New" w:cs="Courier New" w:hint="default"/>
      </w:rPr>
    </w:lvl>
    <w:lvl w:ilvl="5" w:tplc="0C0A0005" w:tentative="1">
      <w:start w:val="1"/>
      <w:numFmt w:val="bullet"/>
      <w:lvlText w:val=""/>
      <w:lvlJc w:val="left"/>
      <w:pPr>
        <w:ind w:left="6730" w:hanging="360"/>
      </w:pPr>
      <w:rPr>
        <w:rFonts w:ascii="Wingdings" w:hAnsi="Wingdings" w:hint="default"/>
      </w:rPr>
    </w:lvl>
    <w:lvl w:ilvl="6" w:tplc="0C0A0001" w:tentative="1">
      <w:start w:val="1"/>
      <w:numFmt w:val="bullet"/>
      <w:lvlText w:val=""/>
      <w:lvlJc w:val="left"/>
      <w:pPr>
        <w:ind w:left="7450" w:hanging="360"/>
      </w:pPr>
      <w:rPr>
        <w:rFonts w:ascii="Symbol" w:hAnsi="Symbol" w:hint="default"/>
      </w:rPr>
    </w:lvl>
    <w:lvl w:ilvl="7" w:tplc="0C0A0003" w:tentative="1">
      <w:start w:val="1"/>
      <w:numFmt w:val="bullet"/>
      <w:lvlText w:val="o"/>
      <w:lvlJc w:val="left"/>
      <w:pPr>
        <w:ind w:left="8170" w:hanging="360"/>
      </w:pPr>
      <w:rPr>
        <w:rFonts w:ascii="Courier New" w:hAnsi="Courier New" w:cs="Courier New" w:hint="default"/>
      </w:rPr>
    </w:lvl>
    <w:lvl w:ilvl="8" w:tplc="0C0A0005" w:tentative="1">
      <w:start w:val="1"/>
      <w:numFmt w:val="bullet"/>
      <w:lvlText w:val=""/>
      <w:lvlJc w:val="left"/>
      <w:pPr>
        <w:ind w:left="8890" w:hanging="360"/>
      </w:pPr>
      <w:rPr>
        <w:rFonts w:ascii="Wingdings" w:hAnsi="Wingdings" w:hint="default"/>
      </w:rPr>
    </w:lvl>
  </w:abstractNum>
  <w:abstractNum w:abstractNumId="4" w15:restartNumberingAfterBreak="0">
    <w:nsid w:val="10900A0A"/>
    <w:multiLevelType w:val="hybridMultilevel"/>
    <w:tmpl w:val="7BB668A4"/>
    <w:lvl w:ilvl="0" w:tplc="0C0A0001">
      <w:start w:val="1"/>
      <w:numFmt w:val="bullet"/>
      <w:lvlText w:val=""/>
      <w:lvlJc w:val="left"/>
      <w:pPr>
        <w:ind w:left="1200" w:hanging="360"/>
      </w:pPr>
      <w:rPr>
        <w:rFonts w:ascii="Symbol" w:hAnsi="Symbol" w:hint="default"/>
      </w:rPr>
    </w:lvl>
    <w:lvl w:ilvl="1" w:tplc="0C0A0003" w:tentative="1">
      <w:start w:val="1"/>
      <w:numFmt w:val="bullet"/>
      <w:lvlText w:val="o"/>
      <w:lvlJc w:val="left"/>
      <w:pPr>
        <w:ind w:left="1920" w:hanging="360"/>
      </w:pPr>
      <w:rPr>
        <w:rFonts w:ascii="Courier New" w:hAnsi="Courier New" w:cs="Courier New" w:hint="default"/>
      </w:rPr>
    </w:lvl>
    <w:lvl w:ilvl="2" w:tplc="0C0A0005" w:tentative="1">
      <w:start w:val="1"/>
      <w:numFmt w:val="bullet"/>
      <w:lvlText w:val=""/>
      <w:lvlJc w:val="left"/>
      <w:pPr>
        <w:ind w:left="2640" w:hanging="360"/>
      </w:pPr>
      <w:rPr>
        <w:rFonts w:ascii="Wingdings" w:hAnsi="Wingdings" w:hint="default"/>
      </w:rPr>
    </w:lvl>
    <w:lvl w:ilvl="3" w:tplc="0C0A0001" w:tentative="1">
      <w:start w:val="1"/>
      <w:numFmt w:val="bullet"/>
      <w:lvlText w:val=""/>
      <w:lvlJc w:val="left"/>
      <w:pPr>
        <w:ind w:left="3360" w:hanging="360"/>
      </w:pPr>
      <w:rPr>
        <w:rFonts w:ascii="Symbol" w:hAnsi="Symbol" w:hint="default"/>
      </w:rPr>
    </w:lvl>
    <w:lvl w:ilvl="4" w:tplc="0C0A0003" w:tentative="1">
      <w:start w:val="1"/>
      <w:numFmt w:val="bullet"/>
      <w:lvlText w:val="o"/>
      <w:lvlJc w:val="left"/>
      <w:pPr>
        <w:ind w:left="4080" w:hanging="360"/>
      </w:pPr>
      <w:rPr>
        <w:rFonts w:ascii="Courier New" w:hAnsi="Courier New" w:cs="Courier New" w:hint="default"/>
      </w:rPr>
    </w:lvl>
    <w:lvl w:ilvl="5" w:tplc="0C0A0005" w:tentative="1">
      <w:start w:val="1"/>
      <w:numFmt w:val="bullet"/>
      <w:lvlText w:val=""/>
      <w:lvlJc w:val="left"/>
      <w:pPr>
        <w:ind w:left="4800" w:hanging="360"/>
      </w:pPr>
      <w:rPr>
        <w:rFonts w:ascii="Wingdings" w:hAnsi="Wingdings" w:hint="default"/>
      </w:rPr>
    </w:lvl>
    <w:lvl w:ilvl="6" w:tplc="0C0A0001" w:tentative="1">
      <w:start w:val="1"/>
      <w:numFmt w:val="bullet"/>
      <w:lvlText w:val=""/>
      <w:lvlJc w:val="left"/>
      <w:pPr>
        <w:ind w:left="5520" w:hanging="360"/>
      </w:pPr>
      <w:rPr>
        <w:rFonts w:ascii="Symbol" w:hAnsi="Symbol" w:hint="default"/>
      </w:rPr>
    </w:lvl>
    <w:lvl w:ilvl="7" w:tplc="0C0A0003" w:tentative="1">
      <w:start w:val="1"/>
      <w:numFmt w:val="bullet"/>
      <w:lvlText w:val="o"/>
      <w:lvlJc w:val="left"/>
      <w:pPr>
        <w:ind w:left="6240" w:hanging="360"/>
      </w:pPr>
      <w:rPr>
        <w:rFonts w:ascii="Courier New" w:hAnsi="Courier New" w:cs="Courier New" w:hint="default"/>
      </w:rPr>
    </w:lvl>
    <w:lvl w:ilvl="8" w:tplc="0C0A0005" w:tentative="1">
      <w:start w:val="1"/>
      <w:numFmt w:val="bullet"/>
      <w:lvlText w:val=""/>
      <w:lvlJc w:val="left"/>
      <w:pPr>
        <w:ind w:left="6960" w:hanging="360"/>
      </w:pPr>
      <w:rPr>
        <w:rFonts w:ascii="Wingdings" w:hAnsi="Wingdings" w:hint="default"/>
      </w:rPr>
    </w:lvl>
  </w:abstractNum>
  <w:abstractNum w:abstractNumId="5" w15:restartNumberingAfterBreak="0">
    <w:nsid w:val="117B58F7"/>
    <w:multiLevelType w:val="hybridMultilevel"/>
    <w:tmpl w:val="B72C9C2C"/>
    <w:lvl w:ilvl="0" w:tplc="0C0A0003">
      <w:start w:val="1"/>
      <w:numFmt w:val="decimal"/>
      <w:lvlText w:val="%1."/>
      <w:lvlJc w:val="left"/>
      <w:pPr>
        <w:ind w:left="720" w:hanging="360"/>
      </w:pPr>
      <w:rPr>
        <w:rFonts w:cs="Times New Roman"/>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7" w15:restartNumberingAfterBreak="0">
    <w:nsid w:val="15E11705"/>
    <w:multiLevelType w:val="multilevel"/>
    <w:tmpl w:val="DD7097A4"/>
    <w:lvl w:ilvl="0">
      <w:start w:val="1"/>
      <w:numFmt w:val="decimal"/>
      <w:lvlText w:val="%1."/>
      <w:lvlJc w:val="left"/>
      <w:pPr>
        <w:tabs>
          <w:tab w:val="num" w:pos="1068"/>
        </w:tabs>
        <w:ind w:left="1068" w:hanging="360"/>
      </w:pPr>
      <w:rPr>
        <w:b w:val="0"/>
        <w:sz w:val="24"/>
      </w:rPr>
    </w:lvl>
    <w:lvl w:ilvl="1">
      <w:start w:val="1"/>
      <w:numFmt w:val="bullet"/>
      <w:lvlText w:val="o"/>
      <w:lvlJc w:val="left"/>
      <w:pPr>
        <w:tabs>
          <w:tab w:val="num" w:pos="1788"/>
        </w:tabs>
        <w:ind w:left="1788" w:hanging="360"/>
      </w:pPr>
      <w:rPr>
        <w:rFonts w:ascii="Courier New" w:hAnsi="Courier New" w:hint="default"/>
        <w:sz w:val="20"/>
      </w:rPr>
    </w:lvl>
    <w:lvl w:ilvl="2">
      <w:start w:val="1"/>
      <w:numFmt w:val="bullet"/>
      <w:lvlText w:val=""/>
      <w:lvlJc w:val="left"/>
      <w:pPr>
        <w:tabs>
          <w:tab w:val="num" w:pos="2508"/>
        </w:tabs>
        <w:ind w:left="2508" w:hanging="360"/>
      </w:pPr>
      <w:rPr>
        <w:rFonts w:ascii="Wingdings" w:hAnsi="Wingdings" w:hint="default"/>
        <w:sz w:val="20"/>
      </w:r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8" w15:restartNumberingAfterBreak="0">
    <w:nsid w:val="16014A69"/>
    <w:multiLevelType w:val="hybridMultilevel"/>
    <w:tmpl w:val="1C205C92"/>
    <w:lvl w:ilvl="0" w:tplc="C8A02E94">
      <w:start w:val="12"/>
      <w:numFmt w:val="bullet"/>
      <w:lvlText w:val="-"/>
      <w:lvlJc w:val="left"/>
      <w:pPr>
        <w:ind w:left="1069" w:hanging="360"/>
      </w:pPr>
      <w:rPr>
        <w:rFonts w:ascii="Calibri" w:eastAsia="Times New Roman" w:hAnsi="Calibri"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189F3BF7"/>
    <w:multiLevelType w:val="hybridMultilevel"/>
    <w:tmpl w:val="3D24F4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7B3365"/>
    <w:multiLevelType w:val="hybridMultilevel"/>
    <w:tmpl w:val="D4625224"/>
    <w:lvl w:ilvl="0" w:tplc="1EEA7494">
      <w:start w:val="2"/>
      <w:numFmt w:val="bullet"/>
      <w:lvlText w:val="-"/>
      <w:lvlJc w:val="left"/>
      <w:pPr>
        <w:ind w:left="786" w:hanging="360"/>
      </w:pPr>
      <w:rPr>
        <w:rFonts w:ascii="Times New Roman" w:eastAsia="Times New Roman" w:hAnsi="Times New Roman" w:cs="Times New Roman"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1" w15:restartNumberingAfterBreak="0">
    <w:nsid w:val="1CC1530F"/>
    <w:multiLevelType w:val="hybridMultilevel"/>
    <w:tmpl w:val="445C0B0A"/>
    <w:lvl w:ilvl="0" w:tplc="0C0A0003">
      <w:start w:val="1"/>
      <w:numFmt w:val="bullet"/>
      <w:lvlText w:val="o"/>
      <w:lvlJc w:val="left"/>
      <w:pPr>
        <w:ind w:left="1429" w:hanging="360"/>
      </w:pPr>
      <w:rPr>
        <w:rFonts w:ascii="Courier New" w:hAnsi="Courier New" w:cs="Courier New"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2"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16D0B36"/>
    <w:multiLevelType w:val="hybridMultilevel"/>
    <w:tmpl w:val="959859C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4"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5" w15:restartNumberingAfterBreak="0">
    <w:nsid w:val="2A274230"/>
    <w:multiLevelType w:val="hybridMultilevel"/>
    <w:tmpl w:val="C8980A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5D67862"/>
    <w:multiLevelType w:val="hybridMultilevel"/>
    <w:tmpl w:val="B2CCB2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7554763"/>
    <w:multiLevelType w:val="hybridMultilevel"/>
    <w:tmpl w:val="2180B202"/>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20" w15:restartNumberingAfterBreak="0">
    <w:nsid w:val="54BB49F8"/>
    <w:multiLevelType w:val="hybridMultilevel"/>
    <w:tmpl w:val="363638D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5A983CBE"/>
    <w:multiLevelType w:val="multilevel"/>
    <w:tmpl w:val="04D49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A0145A"/>
    <w:multiLevelType w:val="hybridMultilevel"/>
    <w:tmpl w:val="E4CCF146"/>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4" w15:restartNumberingAfterBreak="0">
    <w:nsid w:val="63B55026"/>
    <w:multiLevelType w:val="multilevel"/>
    <w:tmpl w:val="F872E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19"/>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
  </w:num>
  <w:num w:numId="5">
    <w:abstractNumId w:val="27"/>
  </w:num>
  <w:num w:numId="6">
    <w:abstractNumId w:val="25"/>
  </w:num>
  <w:num w:numId="7">
    <w:abstractNumId w:val="26"/>
  </w:num>
  <w:num w:numId="8">
    <w:abstractNumId w:val="16"/>
  </w:num>
  <w:num w:numId="9">
    <w:abstractNumId w:val="14"/>
  </w:num>
  <w:num w:numId="10">
    <w:abstractNumId w:val="21"/>
  </w:num>
  <w:num w:numId="11">
    <w:abstractNumId w:val="1"/>
  </w:num>
  <w:num w:numId="12">
    <w:abstractNumId w:val="7"/>
  </w:num>
  <w:num w:numId="13">
    <w:abstractNumId w:val="17"/>
  </w:num>
  <w:num w:numId="14">
    <w:abstractNumId w:val="11"/>
  </w:num>
  <w:num w:numId="15">
    <w:abstractNumId w:val="13"/>
  </w:num>
  <w:num w:numId="16">
    <w:abstractNumId w:val="10"/>
  </w:num>
  <w:num w:numId="17">
    <w:abstractNumId w:val="20"/>
  </w:num>
  <w:num w:numId="18">
    <w:abstractNumId w:val="0"/>
  </w:num>
  <w:num w:numId="19">
    <w:abstractNumId w:val="18"/>
  </w:num>
  <w:num w:numId="20">
    <w:abstractNumId w:val="5"/>
  </w:num>
  <w:num w:numId="21">
    <w:abstractNumId w:val="15"/>
  </w:num>
  <w:num w:numId="22">
    <w:abstractNumId w:val="23"/>
  </w:num>
  <w:num w:numId="23">
    <w:abstractNumId w:val="8"/>
  </w:num>
  <w:num w:numId="24">
    <w:abstractNumId w:val="24"/>
  </w:num>
  <w:num w:numId="25">
    <w:abstractNumId w:val="22"/>
  </w:num>
  <w:num w:numId="26">
    <w:abstractNumId w:val="3"/>
  </w:num>
  <w:num w:numId="27">
    <w:abstractNumId w:val="4"/>
  </w:num>
  <w:num w:numId="28">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3174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99"/>
    <w:rsid w:val="000003A4"/>
    <w:rsid w:val="00001223"/>
    <w:rsid w:val="00001B82"/>
    <w:rsid w:val="000024AF"/>
    <w:rsid w:val="0000332D"/>
    <w:rsid w:val="00003992"/>
    <w:rsid w:val="000041F9"/>
    <w:rsid w:val="00004B57"/>
    <w:rsid w:val="000077A3"/>
    <w:rsid w:val="000115CE"/>
    <w:rsid w:val="000131D1"/>
    <w:rsid w:val="00013323"/>
    <w:rsid w:val="00013823"/>
    <w:rsid w:val="0001386A"/>
    <w:rsid w:val="000140E7"/>
    <w:rsid w:val="00015093"/>
    <w:rsid w:val="000150F9"/>
    <w:rsid w:val="00015C99"/>
    <w:rsid w:val="00015F1F"/>
    <w:rsid w:val="000171D5"/>
    <w:rsid w:val="0002099A"/>
    <w:rsid w:val="000243BF"/>
    <w:rsid w:val="00024E8F"/>
    <w:rsid w:val="00026B63"/>
    <w:rsid w:val="000274FC"/>
    <w:rsid w:val="00027BB6"/>
    <w:rsid w:val="00031A2E"/>
    <w:rsid w:val="000327E0"/>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A74"/>
    <w:rsid w:val="000568E8"/>
    <w:rsid w:val="00057790"/>
    <w:rsid w:val="00060881"/>
    <w:rsid w:val="00060B32"/>
    <w:rsid w:val="000628F7"/>
    <w:rsid w:val="0006315D"/>
    <w:rsid w:val="00064028"/>
    <w:rsid w:val="00064128"/>
    <w:rsid w:val="00065CF5"/>
    <w:rsid w:val="00066048"/>
    <w:rsid w:val="0006655F"/>
    <w:rsid w:val="00066BA4"/>
    <w:rsid w:val="00067BCD"/>
    <w:rsid w:val="00067E4F"/>
    <w:rsid w:val="00070E66"/>
    <w:rsid w:val="000713B2"/>
    <w:rsid w:val="000724D7"/>
    <w:rsid w:val="00072500"/>
    <w:rsid w:val="000737B8"/>
    <w:rsid w:val="000741AB"/>
    <w:rsid w:val="00074DD2"/>
    <w:rsid w:val="00077223"/>
    <w:rsid w:val="00077965"/>
    <w:rsid w:val="000806EA"/>
    <w:rsid w:val="00081BEF"/>
    <w:rsid w:val="00082AEF"/>
    <w:rsid w:val="00084406"/>
    <w:rsid w:val="000859E5"/>
    <w:rsid w:val="00086421"/>
    <w:rsid w:val="000864ED"/>
    <w:rsid w:val="00086C77"/>
    <w:rsid w:val="00090329"/>
    <w:rsid w:val="000906F3"/>
    <w:rsid w:val="00092538"/>
    <w:rsid w:val="00092C7A"/>
    <w:rsid w:val="000953A4"/>
    <w:rsid w:val="000A2FDC"/>
    <w:rsid w:val="000A3A6D"/>
    <w:rsid w:val="000A3DF9"/>
    <w:rsid w:val="000A4359"/>
    <w:rsid w:val="000A6350"/>
    <w:rsid w:val="000A6F7B"/>
    <w:rsid w:val="000B02B7"/>
    <w:rsid w:val="000B131E"/>
    <w:rsid w:val="000B181D"/>
    <w:rsid w:val="000B2E80"/>
    <w:rsid w:val="000B4171"/>
    <w:rsid w:val="000B5F6A"/>
    <w:rsid w:val="000B7D34"/>
    <w:rsid w:val="000C0040"/>
    <w:rsid w:val="000C125B"/>
    <w:rsid w:val="000C288E"/>
    <w:rsid w:val="000C37BB"/>
    <w:rsid w:val="000C3AB8"/>
    <w:rsid w:val="000C55D8"/>
    <w:rsid w:val="000C6511"/>
    <w:rsid w:val="000D1E41"/>
    <w:rsid w:val="000D2115"/>
    <w:rsid w:val="000D2A59"/>
    <w:rsid w:val="000D32EB"/>
    <w:rsid w:val="000D358E"/>
    <w:rsid w:val="000D3F98"/>
    <w:rsid w:val="000D44E9"/>
    <w:rsid w:val="000D6712"/>
    <w:rsid w:val="000D70B7"/>
    <w:rsid w:val="000E0EC8"/>
    <w:rsid w:val="000E3F93"/>
    <w:rsid w:val="000E4092"/>
    <w:rsid w:val="000E637F"/>
    <w:rsid w:val="000E7FA5"/>
    <w:rsid w:val="000F05D1"/>
    <w:rsid w:val="000F298F"/>
    <w:rsid w:val="000F2C40"/>
    <w:rsid w:val="000F3592"/>
    <w:rsid w:val="000F3767"/>
    <w:rsid w:val="000F3C10"/>
    <w:rsid w:val="000F50E2"/>
    <w:rsid w:val="000F5874"/>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562A"/>
    <w:rsid w:val="00126822"/>
    <w:rsid w:val="00127291"/>
    <w:rsid w:val="001275CD"/>
    <w:rsid w:val="00127BB1"/>
    <w:rsid w:val="00127D07"/>
    <w:rsid w:val="0013039F"/>
    <w:rsid w:val="00130DCF"/>
    <w:rsid w:val="00131081"/>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44C"/>
    <w:rsid w:val="001655C0"/>
    <w:rsid w:val="00165D63"/>
    <w:rsid w:val="0016746C"/>
    <w:rsid w:val="00167B3E"/>
    <w:rsid w:val="00171169"/>
    <w:rsid w:val="001712CB"/>
    <w:rsid w:val="00172092"/>
    <w:rsid w:val="00173CE8"/>
    <w:rsid w:val="00173EC1"/>
    <w:rsid w:val="0017564F"/>
    <w:rsid w:val="001756F7"/>
    <w:rsid w:val="00175BC1"/>
    <w:rsid w:val="00175F45"/>
    <w:rsid w:val="001763E4"/>
    <w:rsid w:val="0018086A"/>
    <w:rsid w:val="001821BF"/>
    <w:rsid w:val="00183599"/>
    <w:rsid w:val="00185188"/>
    <w:rsid w:val="001852A8"/>
    <w:rsid w:val="001852F7"/>
    <w:rsid w:val="001856C3"/>
    <w:rsid w:val="00185FE9"/>
    <w:rsid w:val="00186DE2"/>
    <w:rsid w:val="00190279"/>
    <w:rsid w:val="00190B56"/>
    <w:rsid w:val="00192368"/>
    <w:rsid w:val="001931E0"/>
    <w:rsid w:val="0019323B"/>
    <w:rsid w:val="001951ED"/>
    <w:rsid w:val="00195B54"/>
    <w:rsid w:val="00195FAE"/>
    <w:rsid w:val="00196473"/>
    <w:rsid w:val="001970E3"/>
    <w:rsid w:val="001A0D58"/>
    <w:rsid w:val="001A1401"/>
    <w:rsid w:val="001A1A22"/>
    <w:rsid w:val="001A2329"/>
    <w:rsid w:val="001A2CC4"/>
    <w:rsid w:val="001A3CD3"/>
    <w:rsid w:val="001A4DDC"/>
    <w:rsid w:val="001A697B"/>
    <w:rsid w:val="001A6D0C"/>
    <w:rsid w:val="001A7A0A"/>
    <w:rsid w:val="001B00BC"/>
    <w:rsid w:val="001B0590"/>
    <w:rsid w:val="001B0A53"/>
    <w:rsid w:val="001B0A95"/>
    <w:rsid w:val="001B0CB2"/>
    <w:rsid w:val="001B1919"/>
    <w:rsid w:val="001B191D"/>
    <w:rsid w:val="001B225D"/>
    <w:rsid w:val="001B3567"/>
    <w:rsid w:val="001B40B5"/>
    <w:rsid w:val="001B6078"/>
    <w:rsid w:val="001B637C"/>
    <w:rsid w:val="001B67D6"/>
    <w:rsid w:val="001C0737"/>
    <w:rsid w:val="001C0D12"/>
    <w:rsid w:val="001C1F61"/>
    <w:rsid w:val="001C212C"/>
    <w:rsid w:val="001C3502"/>
    <w:rsid w:val="001C4A0B"/>
    <w:rsid w:val="001C54A2"/>
    <w:rsid w:val="001D1E7B"/>
    <w:rsid w:val="001D3068"/>
    <w:rsid w:val="001D4C6E"/>
    <w:rsid w:val="001D532F"/>
    <w:rsid w:val="001D669E"/>
    <w:rsid w:val="001E005F"/>
    <w:rsid w:val="001E00CD"/>
    <w:rsid w:val="001E0D52"/>
    <w:rsid w:val="001E2595"/>
    <w:rsid w:val="001E42F4"/>
    <w:rsid w:val="001E48FF"/>
    <w:rsid w:val="001E624F"/>
    <w:rsid w:val="001E730C"/>
    <w:rsid w:val="001F41ED"/>
    <w:rsid w:val="001F4BD7"/>
    <w:rsid w:val="001F65A6"/>
    <w:rsid w:val="001F677F"/>
    <w:rsid w:val="001F70C3"/>
    <w:rsid w:val="001F726E"/>
    <w:rsid w:val="002001ED"/>
    <w:rsid w:val="0020190E"/>
    <w:rsid w:val="00201BD2"/>
    <w:rsid w:val="0020281B"/>
    <w:rsid w:val="00202B16"/>
    <w:rsid w:val="00203731"/>
    <w:rsid w:val="002042DB"/>
    <w:rsid w:val="0020518B"/>
    <w:rsid w:val="002055DC"/>
    <w:rsid w:val="002057EB"/>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108"/>
    <w:rsid w:val="00262AF0"/>
    <w:rsid w:val="00263796"/>
    <w:rsid w:val="00263E4F"/>
    <w:rsid w:val="002643EF"/>
    <w:rsid w:val="00265383"/>
    <w:rsid w:val="00265534"/>
    <w:rsid w:val="00265BF0"/>
    <w:rsid w:val="00267F3E"/>
    <w:rsid w:val="002707A1"/>
    <w:rsid w:val="00271344"/>
    <w:rsid w:val="0027218E"/>
    <w:rsid w:val="002726CB"/>
    <w:rsid w:val="00272748"/>
    <w:rsid w:val="00272C80"/>
    <w:rsid w:val="00272F08"/>
    <w:rsid w:val="00274267"/>
    <w:rsid w:val="00274B4D"/>
    <w:rsid w:val="00275E78"/>
    <w:rsid w:val="00276317"/>
    <w:rsid w:val="002775F4"/>
    <w:rsid w:val="00277E89"/>
    <w:rsid w:val="0028058B"/>
    <w:rsid w:val="00280677"/>
    <w:rsid w:val="0028080F"/>
    <w:rsid w:val="00281E2F"/>
    <w:rsid w:val="002829C1"/>
    <w:rsid w:val="00282BF4"/>
    <w:rsid w:val="002842B8"/>
    <w:rsid w:val="002847B0"/>
    <w:rsid w:val="00287A5B"/>
    <w:rsid w:val="00290EDD"/>
    <w:rsid w:val="0029131A"/>
    <w:rsid w:val="00292673"/>
    <w:rsid w:val="00293A2D"/>
    <w:rsid w:val="00296569"/>
    <w:rsid w:val="00297CBB"/>
    <w:rsid w:val="002A2BD5"/>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C14B6"/>
    <w:rsid w:val="002C2E4F"/>
    <w:rsid w:val="002C46B0"/>
    <w:rsid w:val="002C4A56"/>
    <w:rsid w:val="002C4AE8"/>
    <w:rsid w:val="002C53F9"/>
    <w:rsid w:val="002C6D66"/>
    <w:rsid w:val="002D103D"/>
    <w:rsid w:val="002D1586"/>
    <w:rsid w:val="002D2064"/>
    <w:rsid w:val="002D2798"/>
    <w:rsid w:val="002D6C27"/>
    <w:rsid w:val="002D72A9"/>
    <w:rsid w:val="002D7E9D"/>
    <w:rsid w:val="002E0D86"/>
    <w:rsid w:val="002E2547"/>
    <w:rsid w:val="002E2A4D"/>
    <w:rsid w:val="002E329B"/>
    <w:rsid w:val="002E4B48"/>
    <w:rsid w:val="002E5B72"/>
    <w:rsid w:val="002E64C3"/>
    <w:rsid w:val="002F0E6B"/>
    <w:rsid w:val="002F2680"/>
    <w:rsid w:val="002F2F87"/>
    <w:rsid w:val="002F3720"/>
    <w:rsid w:val="002F4011"/>
    <w:rsid w:val="002F71F4"/>
    <w:rsid w:val="003001F8"/>
    <w:rsid w:val="00301F3C"/>
    <w:rsid w:val="00303551"/>
    <w:rsid w:val="00304BF6"/>
    <w:rsid w:val="003060D9"/>
    <w:rsid w:val="00306293"/>
    <w:rsid w:val="00306AF5"/>
    <w:rsid w:val="00306D32"/>
    <w:rsid w:val="00307DD9"/>
    <w:rsid w:val="003124AB"/>
    <w:rsid w:val="003138D4"/>
    <w:rsid w:val="00315634"/>
    <w:rsid w:val="00316242"/>
    <w:rsid w:val="003167EB"/>
    <w:rsid w:val="00316B65"/>
    <w:rsid w:val="00320053"/>
    <w:rsid w:val="00321BA7"/>
    <w:rsid w:val="00323813"/>
    <w:rsid w:val="00325542"/>
    <w:rsid w:val="00325660"/>
    <w:rsid w:val="00325D87"/>
    <w:rsid w:val="00326AA8"/>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504C9"/>
    <w:rsid w:val="0035097C"/>
    <w:rsid w:val="003510A3"/>
    <w:rsid w:val="003514DE"/>
    <w:rsid w:val="00351999"/>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0042"/>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E2E"/>
    <w:rsid w:val="00393F16"/>
    <w:rsid w:val="003954D3"/>
    <w:rsid w:val="003A1D9F"/>
    <w:rsid w:val="003A23FD"/>
    <w:rsid w:val="003A35CD"/>
    <w:rsid w:val="003A4D8F"/>
    <w:rsid w:val="003A59E6"/>
    <w:rsid w:val="003A5D0A"/>
    <w:rsid w:val="003A7756"/>
    <w:rsid w:val="003A77A2"/>
    <w:rsid w:val="003B3430"/>
    <w:rsid w:val="003B4C63"/>
    <w:rsid w:val="003B5412"/>
    <w:rsid w:val="003B6377"/>
    <w:rsid w:val="003C018F"/>
    <w:rsid w:val="003C0B5F"/>
    <w:rsid w:val="003C18A9"/>
    <w:rsid w:val="003C3EFA"/>
    <w:rsid w:val="003C40D6"/>
    <w:rsid w:val="003C4868"/>
    <w:rsid w:val="003C58E5"/>
    <w:rsid w:val="003C5B1F"/>
    <w:rsid w:val="003C725D"/>
    <w:rsid w:val="003C75F1"/>
    <w:rsid w:val="003C77E2"/>
    <w:rsid w:val="003D1D11"/>
    <w:rsid w:val="003D1F46"/>
    <w:rsid w:val="003D3E8E"/>
    <w:rsid w:val="003D3FBF"/>
    <w:rsid w:val="003D4265"/>
    <w:rsid w:val="003D4358"/>
    <w:rsid w:val="003D445B"/>
    <w:rsid w:val="003D4AA0"/>
    <w:rsid w:val="003D51BF"/>
    <w:rsid w:val="003D5F37"/>
    <w:rsid w:val="003D7AE0"/>
    <w:rsid w:val="003E01CE"/>
    <w:rsid w:val="003E1648"/>
    <w:rsid w:val="003E1A59"/>
    <w:rsid w:val="003E1B36"/>
    <w:rsid w:val="003E2A23"/>
    <w:rsid w:val="003E31FE"/>
    <w:rsid w:val="003E388A"/>
    <w:rsid w:val="003E3ABF"/>
    <w:rsid w:val="003E4856"/>
    <w:rsid w:val="003E59A8"/>
    <w:rsid w:val="003E6FA1"/>
    <w:rsid w:val="003E71BA"/>
    <w:rsid w:val="003F01AE"/>
    <w:rsid w:val="003F0867"/>
    <w:rsid w:val="003F1A1A"/>
    <w:rsid w:val="003F1CFB"/>
    <w:rsid w:val="003F2029"/>
    <w:rsid w:val="003F300F"/>
    <w:rsid w:val="003F46B3"/>
    <w:rsid w:val="003F4A83"/>
    <w:rsid w:val="003F5262"/>
    <w:rsid w:val="003F76C0"/>
    <w:rsid w:val="00401206"/>
    <w:rsid w:val="00401F2C"/>
    <w:rsid w:val="00402687"/>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5613"/>
    <w:rsid w:val="00415F32"/>
    <w:rsid w:val="00416BAB"/>
    <w:rsid w:val="00416BD7"/>
    <w:rsid w:val="004200DA"/>
    <w:rsid w:val="00420944"/>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0E4A"/>
    <w:rsid w:val="0046110C"/>
    <w:rsid w:val="0046209F"/>
    <w:rsid w:val="00462CF5"/>
    <w:rsid w:val="004637CC"/>
    <w:rsid w:val="00463E9F"/>
    <w:rsid w:val="004641C4"/>
    <w:rsid w:val="00465B6F"/>
    <w:rsid w:val="0046695F"/>
    <w:rsid w:val="00466C82"/>
    <w:rsid w:val="00471960"/>
    <w:rsid w:val="00475817"/>
    <w:rsid w:val="00476BA1"/>
    <w:rsid w:val="00476C6B"/>
    <w:rsid w:val="00477150"/>
    <w:rsid w:val="0047738F"/>
    <w:rsid w:val="00480BC4"/>
    <w:rsid w:val="00481501"/>
    <w:rsid w:val="00481CCE"/>
    <w:rsid w:val="004820A7"/>
    <w:rsid w:val="004831CD"/>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55BF"/>
    <w:rsid w:val="004A77A4"/>
    <w:rsid w:val="004B02C9"/>
    <w:rsid w:val="004B2169"/>
    <w:rsid w:val="004B3F77"/>
    <w:rsid w:val="004B45F1"/>
    <w:rsid w:val="004B4BCF"/>
    <w:rsid w:val="004B4C4A"/>
    <w:rsid w:val="004B5106"/>
    <w:rsid w:val="004B601E"/>
    <w:rsid w:val="004B6238"/>
    <w:rsid w:val="004B694B"/>
    <w:rsid w:val="004B6CE1"/>
    <w:rsid w:val="004B7F36"/>
    <w:rsid w:val="004C12F5"/>
    <w:rsid w:val="004C2CE4"/>
    <w:rsid w:val="004C3FCA"/>
    <w:rsid w:val="004C443F"/>
    <w:rsid w:val="004C4912"/>
    <w:rsid w:val="004C6491"/>
    <w:rsid w:val="004C6F27"/>
    <w:rsid w:val="004D0004"/>
    <w:rsid w:val="004D0D00"/>
    <w:rsid w:val="004D10D2"/>
    <w:rsid w:val="004D1C77"/>
    <w:rsid w:val="004D2695"/>
    <w:rsid w:val="004D30B4"/>
    <w:rsid w:val="004D5084"/>
    <w:rsid w:val="004D5510"/>
    <w:rsid w:val="004D5B5A"/>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7D8B"/>
    <w:rsid w:val="00500058"/>
    <w:rsid w:val="00500266"/>
    <w:rsid w:val="0050037E"/>
    <w:rsid w:val="00500D22"/>
    <w:rsid w:val="00501241"/>
    <w:rsid w:val="005040AB"/>
    <w:rsid w:val="00504C7F"/>
    <w:rsid w:val="00506631"/>
    <w:rsid w:val="00506F5A"/>
    <w:rsid w:val="0050783C"/>
    <w:rsid w:val="00507BC8"/>
    <w:rsid w:val="005102D1"/>
    <w:rsid w:val="005108E2"/>
    <w:rsid w:val="005151BB"/>
    <w:rsid w:val="00515E0C"/>
    <w:rsid w:val="00516482"/>
    <w:rsid w:val="00517737"/>
    <w:rsid w:val="005179D7"/>
    <w:rsid w:val="0052052E"/>
    <w:rsid w:val="00521573"/>
    <w:rsid w:val="0052209F"/>
    <w:rsid w:val="00522CAA"/>
    <w:rsid w:val="00526C0C"/>
    <w:rsid w:val="00527E5B"/>
    <w:rsid w:val="0053003C"/>
    <w:rsid w:val="0053046A"/>
    <w:rsid w:val="005307E9"/>
    <w:rsid w:val="00530DAA"/>
    <w:rsid w:val="00531BD9"/>
    <w:rsid w:val="00533905"/>
    <w:rsid w:val="00535948"/>
    <w:rsid w:val="00536FB1"/>
    <w:rsid w:val="00537317"/>
    <w:rsid w:val="00537353"/>
    <w:rsid w:val="00537945"/>
    <w:rsid w:val="00540CA7"/>
    <w:rsid w:val="00543743"/>
    <w:rsid w:val="00545BD7"/>
    <w:rsid w:val="00546318"/>
    <w:rsid w:val="0054642E"/>
    <w:rsid w:val="00546591"/>
    <w:rsid w:val="005472E2"/>
    <w:rsid w:val="005477AD"/>
    <w:rsid w:val="005501BA"/>
    <w:rsid w:val="00551AA3"/>
    <w:rsid w:val="00551D35"/>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7A5"/>
    <w:rsid w:val="00586829"/>
    <w:rsid w:val="00587821"/>
    <w:rsid w:val="005900A7"/>
    <w:rsid w:val="0059036C"/>
    <w:rsid w:val="005932E3"/>
    <w:rsid w:val="0059369D"/>
    <w:rsid w:val="00593953"/>
    <w:rsid w:val="005959D8"/>
    <w:rsid w:val="00595D40"/>
    <w:rsid w:val="00596D8C"/>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773"/>
    <w:rsid w:val="005B59EC"/>
    <w:rsid w:val="005B5B2D"/>
    <w:rsid w:val="005B5C11"/>
    <w:rsid w:val="005B6E62"/>
    <w:rsid w:val="005B784A"/>
    <w:rsid w:val="005C0BF8"/>
    <w:rsid w:val="005C1414"/>
    <w:rsid w:val="005C2906"/>
    <w:rsid w:val="005C52D2"/>
    <w:rsid w:val="005C713F"/>
    <w:rsid w:val="005D0CEF"/>
    <w:rsid w:val="005D12CA"/>
    <w:rsid w:val="005D1BCC"/>
    <w:rsid w:val="005D260F"/>
    <w:rsid w:val="005D3A50"/>
    <w:rsid w:val="005D425A"/>
    <w:rsid w:val="005D42AD"/>
    <w:rsid w:val="005D5E27"/>
    <w:rsid w:val="005E0387"/>
    <w:rsid w:val="005E0907"/>
    <w:rsid w:val="005E0F78"/>
    <w:rsid w:val="005E218D"/>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4BEE"/>
    <w:rsid w:val="006157FB"/>
    <w:rsid w:val="00615FDC"/>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532F"/>
    <w:rsid w:val="0063658F"/>
    <w:rsid w:val="00640161"/>
    <w:rsid w:val="00640230"/>
    <w:rsid w:val="00640540"/>
    <w:rsid w:val="00642699"/>
    <w:rsid w:val="0064274F"/>
    <w:rsid w:val="00642F78"/>
    <w:rsid w:val="0064329D"/>
    <w:rsid w:val="00645854"/>
    <w:rsid w:val="006460AD"/>
    <w:rsid w:val="00646F2B"/>
    <w:rsid w:val="00650064"/>
    <w:rsid w:val="006507DC"/>
    <w:rsid w:val="00651866"/>
    <w:rsid w:val="00651B2B"/>
    <w:rsid w:val="00651BD8"/>
    <w:rsid w:val="00654DDD"/>
    <w:rsid w:val="006557B7"/>
    <w:rsid w:val="006573F5"/>
    <w:rsid w:val="00657CA9"/>
    <w:rsid w:val="00657DBE"/>
    <w:rsid w:val="00660D2A"/>
    <w:rsid w:val="00660F11"/>
    <w:rsid w:val="006612F7"/>
    <w:rsid w:val="00661725"/>
    <w:rsid w:val="00662109"/>
    <w:rsid w:val="00662BAA"/>
    <w:rsid w:val="006656B0"/>
    <w:rsid w:val="006702DE"/>
    <w:rsid w:val="006709BA"/>
    <w:rsid w:val="00670ABC"/>
    <w:rsid w:val="00671951"/>
    <w:rsid w:val="00671BB3"/>
    <w:rsid w:val="00671D3F"/>
    <w:rsid w:val="00672350"/>
    <w:rsid w:val="00673880"/>
    <w:rsid w:val="00675181"/>
    <w:rsid w:val="006764FC"/>
    <w:rsid w:val="0067685D"/>
    <w:rsid w:val="00676AC8"/>
    <w:rsid w:val="00677CE5"/>
    <w:rsid w:val="006803F4"/>
    <w:rsid w:val="00680CF2"/>
    <w:rsid w:val="006813E0"/>
    <w:rsid w:val="00681E4F"/>
    <w:rsid w:val="0068344A"/>
    <w:rsid w:val="006837C8"/>
    <w:rsid w:val="00684738"/>
    <w:rsid w:val="00684B28"/>
    <w:rsid w:val="00686057"/>
    <w:rsid w:val="006868CD"/>
    <w:rsid w:val="00687494"/>
    <w:rsid w:val="0069053B"/>
    <w:rsid w:val="00691176"/>
    <w:rsid w:val="00694708"/>
    <w:rsid w:val="0069648A"/>
    <w:rsid w:val="00696D20"/>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5ADC"/>
    <w:rsid w:val="006B6C80"/>
    <w:rsid w:val="006B70D2"/>
    <w:rsid w:val="006C3882"/>
    <w:rsid w:val="006C3D7A"/>
    <w:rsid w:val="006C52B8"/>
    <w:rsid w:val="006C64C1"/>
    <w:rsid w:val="006C6CD7"/>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F2"/>
    <w:rsid w:val="00705AC7"/>
    <w:rsid w:val="00706020"/>
    <w:rsid w:val="00707317"/>
    <w:rsid w:val="00712DFD"/>
    <w:rsid w:val="00712FB1"/>
    <w:rsid w:val="00714A88"/>
    <w:rsid w:val="00714D46"/>
    <w:rsid w:val="007151FA"/>
    <w:rsid w:val="00716334"/>
    <w:rsid w:val="00716395"/>
    <w:rsid w:val="00720C2F"/>
    <w:rsid w:val="00722894"/>
    <w:rsid w:val="00722DE0"/>
    <w:rsid w:val="00723905"/>
    <w:rsid w:val="0072434F"/>
    <w:rsid w:val="00726B44"/>
    <w:rsid w:val="00731A3F"/>
    <w:rsid w:val="007340F7"/>
    <w:rsid w:val="00735B34"/>
    <w:rsid w:val="00735ED8"/>
    <w:rsid w:val="007363CC"/>
    <w:rsid w:val="00736627"/>
    <w:rsid w:val="0073695F"/>
    <w:rsid w:val="0073755F"/>
    <w:rsid w:val="007377CC"/>
    <w:rsid w:val="0074038E"/>
    <w:rsid w:val="0074059F"/>
    <w:rsid w:val="007417A8"/>
    <w:rsid w:val="00742A3C"/>
    <w:rsid w:val="007432D2"/>
    <w:rsid w:val="007433B8"/>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09DE"/>
    <w:rsid w:val="0078158A"/>
    <w:rsid w:val="00781BB4"/>
    <w:rsid w:val="00781DAF"/>
    <w:rsid w:val="007821F6"/>
    <w:rsid w:val="007825D1"/>
    <w:rsid w:val="00782F55"/>
    <w:rsid w:val="00783A03"/>
    <w:rsid w:val="007842E7"/>
    <w:rsid w:val="00784F37"/>
    <w:rsid w:val="00785068"/>
    <w:rsid w:val="00785D3A"/>
    <w:rsid w:val="00786A93"/>
    <w:rsid w:val="007875BF"/>
    <w:rsid w:val="00787A50"/>
    <w:rsid w:val="00790640"/>
    <w:rsid w:val="0079171C"/>
    <w:rsid w:val="00792A77"/>
    <w:rsid w:val="00794D60"/>
    <w:rsid w:val="00795801"/>
    <w:rsid w:val="00796713"/>
    <w:rsid w:val="0079767A"/>
    <w:rsid w:val="00797EFD"/>
    <w:rsid w:val="007A17C7"/>
    <w:rsid w:val="007A20B8"/>
    <w:rsid w:val="007A2B30"/>
    <w:rsid w:val="007A394B"/>
    <w:rsid w:val="007A4138"/>
    <w:rsid w:val="007A4295"/>
    <w:rsid w:val="007A43B4"/>
    <w:rsid w:val="007A4545"/>
    <w:rsid w:val="007A5F38"/>
    <w:rsid w:val="007A60BD"/>
    <w:rsid w:val="007A692D"/>
    <w:rsid w:val="007A7821"/>
    <w:rsid w:val="007B028D"/>
    <w:rsid w:val="007B171C"/>
    <w:rsid w:val="007B2041"/>
    <w:rsid w:val="007B2A4F"/>
    <w:rsid w:val="007B3CE6"/>
    <w:rsid w:val="007B3F9A"/>
    <w:rsid w:val="007B429A"/>
    <w:rsid w:val="007B4CBF"/>
    <w:rsid w:val="007B6819"/>
    <w:rsid w:val="007B7A3A"/>
    <w:rsid w:val="007B7A87"/>
    <w:rsid w:val="007B7C12"/>
    <w:rsid w:val="007C1D3E"/>
    <w:rsid w:val="007C2C2A"/>
    <w:rsid w:val="007C602C"/>
    <w:rsid w:val="007C6BE8"/>
    <w:rsid w:val="007D19E9"/>
    <w:rsid w:val="007D2BE2"/>
    <w:rsid w:val="007D419D"/>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F10"/>
    <w:rsid w:val="007F1991"/>
    <w:rsid w:val="007F2BA1"/>
    <w:rsid w:val="007F479E"/>
    <w:rsid w:val="007F60CB"/>
    <w:rsid w:val="007F6D7C"/>
    <w:rsid w:val="007F70A1"/>
    <w:rsid w:val="007F732A"/>
    <w:rsid w:val="007F79B4"/>
    <w:rsid w:val="007F7BD0"/>
    <w:rsid w:val="00800F67"/>
    <w:rsid w:val="008015B9"/>
    <w:rsid w:val="00802B7C"/>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258A"/>
    <w:rsid w:val="00823486"/>
    <w:rsid w:val="00823C0F"/>
    <w:rsid w:val="0082599F"/>
    <w:rsid w:val="00826478"/>
    <w:rsid w:val="00826B11"/>
    <w:rsid w:val="00827325"/>
    <w:rsid w:val="00827800"/>
    <w:rsid w:val="00827C44"/>
    <w:rsid w:val="00827E85"/>
    <w:rsid w:val="00832646"/>
    <w:rsid w:val="00832B63"/>
    <w:rsid w:val="0083336D"/>
    <w:rsid w:val="008336B0"/>
    <w:rsid w:val="00834165"/>
    <w:rsid w:val="00834941"/>
    <w:rsid w:val="00835594"/>
    <w:rsid w:val="008356F2"/>
    <w:rsid w:val="00835F33"/>
    <w:rsid w:val="008364DE"/>
    <w:rsid w:val="00840382"/>
    <w:rsid w:val="00841830"/>
    <w:rsid w:val="00842791"/>
    <w:rsid w:val="00842B7B"/>
    <w:rsid w:val="00842C7E"/>
    <w:rsid w:val="00842FB0"/>
    <w:rsid w:val="00843283"/>
    <w:rsid w:val="00845069"/>
    <w:rsid w:val="008512B7"/>
    <w:rsid w:val="00853816"/>
    <w:rsid w:val="00854C96"/>
    <w:rsid w:val="0085627F"/>
    <w:rsid w:val="00857AD0"/>
    <w:rsid w:val="008608AD"/>
    <w:rsid w:val="00860AC1"/>
    <w:rsid w:val="00860F95"/>
    <w:rsid w:val="00862D62"/>
    <w:rsid w:val="00863408"/>
    <w:rsid w:val="00865644"/>
    <w:rsid w:val="0086684E"/>
    <w:rsid w:val="00866C65"/>
    <w:rsid w:val="00866E2F"/>
    <w:rsid w:val="0086707E"/>
    <w:rsid w:val="00867B59"/>
    <w:rsid w:val="008717F4"/>
    <w:rsid w:val="008718F8"/>
    <w:rsid w:val="00871E3A"/>
    <w:rsid w:val="00872BD7"/>
    <w:rsid w:val="008739EE"/>
    <w:rsid w:val="00873A7F"/>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606B"/>
    <w:rsid w:val="00887498"/>
    <w:rsid w:val="0089085C"/>
    <w:rsid w:val="00890ED2"/>
    <w:rsid w:val="00892A58"/>
    <w:rsid w:val="00894176"/>
    <w:rsid w:val="00894A5A"/>
    <w:rsid w:val="008967FB"/>
    <w:rsid w:val="00897B6E"/>
    <w:rsid w:val="008A2609"/>
    <w:rsid w:val="008A28FA"/>
    <w:rsid w:val="008A306D"/>
    <w:rsid w:val="008A421C"/>
    <w:rsid w:val="008A5734"/>
    <w:rsid w:val="008A6B97"/>
    <w:rsid w:val="008A6D57"/>
    <w:rsid w:val="008A78DB"/>
    <w:rsid w:val="008A7F64"/>
    <w:rsid w:val="008B026D"/>
    <w:rsid w:val="008B0B32"/>
    <w:rsid w:val="008B1855"/>
    <w:rsid w:val="008B23AC"/>
    <w:rsid w:val="008B34D8"/>
    <w:rsid w:val="008B3851"/>
    <w:rsid w:val="008B401A"/>
    <w:rsid w:val="008B4B63"/>
    <w:rsid w:val="008B6787"/>
    <w:rsid w:val="008B6CA5"/>
    <w:rsid w:val="008C03F5"/>
    <w:rsid w:val="008C1016"/>
    <w:rsid w:val="008C1ED8"/>
    <w:rsid w:val="008C2F90"/>
    <w:rsid w:val="008C3642"/>
    <w:rsid w:val="008C36FC"/>
    <w:rsid w:val="008C3D3F"/>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657"/>
    <w:rsid w:val="00905712"/>
    <w:rsid w:val="009062B7"/>
    <w:rsid w:val="00906304"/>
    <w:rsid w:val="0090769B"/>
    <w:rsid w:val="00907ED1"/>
    <w:rsid w:val="00912289"/>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31337"/>
    <w:rsid w:val="009319B2"/>
    <w:rsid w:val="00931F60"/>
    <w:rsid w:val="00933BCB"/>
    <w:rsid w:val="00935195"/>
    <w:rsid w:val="0093594F"/>
    <w:rsid w:val="0093718E"/>
    <w:rsid w:val="009376E1"/>
    <w:rsid w:val="009406F5"/>
    <w:rsid w:val="00941986"/>
    <w:rsid w:val="009419BE"/>
    <w:rsid w:val="00941CFC"/>
    <w:rsid w:val="00943502"/>
    <w:rsid w:val="00944097"/>
    <w:rsid w:val="009442F3"/>
    <w:rsid w:val="00944799"/>
    <w:rsid w:val="00946231"/>
    <w:rsid w:val="009471CB"/>
    <w:rsid w:val="00947784"/>
    <w:rsid w:val="00947BBB"/>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2D57"/>
    <w:rsid w:val="00993563"/>
    <w:rsid w:val="0099382B"/>
    <w:rsid w:val="0099475F"/>
    <w:rsid w:val="009973F0"/>
    <w:rsid w:val="009A0794"/>
    <w:rsid w:val="009A0E5E"/>
    <w:rsid w:val="009A1682"/>
    <w:rsid w:val="009A1929"/>
    <w:rsid w:val="009A23A9"/>
    <w:rsid w:val="009A2566"/>
    <w:rsid w:val="009A3B35"/>
    <w:rsid w:val="009A43BD"/>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39A3"/>
    <w:rsid w:val="009E4829"/>
    <w:rsid w:val="009E4BBD"/>
    <w:rsid w:val="009E696C"/>
    <w:rsid w:val="009E6C93"/>
    <w:rsid w:val="009E6D9E"/>
    <w:rsid w:val="009E7425"/>
    <w:rsid w:val="009E7953"/>
    <w:rsid w:val="009E7A26"/>
    <w:rsid w:val="009F0EE3"/>
    <w:rsid w:val="009F1030"/>
    <w:rsid w:val="009F1409"/>
    <w:rsid w:val="009F1416"/>
    <w:rsid w:val="009F1527"/>
    <w:rsid w:val="009F3566"/>
    <w:rsid w:val="009F53DD"/>
    <w:rsid w:val="009F7777"/>
    <w:rsid w:val="009F7A2C"/>
    <w:rsid w:val="00A01D58"/>
    <w:rsid w:val="00A02155"/>
    <w:rsid w:val="00A03C95"/>
    <w:rsid w:val="00A03E84"/>
    <w:rsid w:val="00A0415F"/>
    <w:rsid w:val="00A05194"/>
    <w:rsid w:val="00A070FA"/>
    <w:rsid w:val="00A07E70"/>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587D"/>
    <w:rsid w:val="00A36430"/>
    <w:rsid w:val="00A3689F"/>
    <w:rsid w:val="00A36DBB"/>
    <w:rsid w:val="00A40869"/>
    <w:rsid w:val="00A416E3"/>
    <w:rsid w:val="00A42CEE"/>
    <w:rsid w:val="00A44030"/>
    <w:rsid w:val="00A474BC"/>
    <w:rsid w:val="00A47E68"/>
    <w:rsid w:val="00A5052A"/>
    <w:rsid w:val="00A50559"/>
    <w:rsid w:val="00A5168C"/>
    <w:rsid w:val="00A5171E"/>
    <w:rsid w:val="00A5376C"/>
    <w:rsid w:val="00A54451"/>
    <w:rsid w:val="00A5469A"/>
    <w:rsid w:val="00A5476C"/>
    <w:rsid w:val="00A5516F"/>
    <w:rsid w:val="00A55789"/>
    <w:rsid w:val="00A55954"/>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5F0F"/>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E3A"/>
    <w:rsid w:val="00A83C33"/>
    <w:rsid w:val="00A843C9"/>
    <w:rsid w:val="00A845F7"/>
    <w:rsid w:val="00A869FF"/>
    <w:rsid w:val="00A90E29"/>
    <w:rsid w:val="00A90E3A"/>
    <w:rsid w:val="00A9313F"/>
    <w:rsid w:val="00A9480F"/>
    <w:rsid w:val="00A951DC"/>
    <w:rsid w:val="00A953CD"/>
    <w:rsid w:val="00A95437"/>
    <w:rsid w:val="00A95ED5"/>
    <w:rsid w:val="00A96260"/>
    <w:rsid w:val="00A96EAD"/>
    <w:rsid w:val="00A972A7"/>
    <w:rsid w:val="00AA3564"/>
    <w:rsid w:val="00AA359B"/>
    <w:rsid w:val="00AA43EA"/>
    <w:rsid w:val="00AA43F8"/>
    <w:rsid w:val="00AA47DB"/>
    <w:rsid w:val="00AA4CF2"/>
    <w:rsid w:val="00AA6A73"/>
    <w:rsid w:val="00AA72FF"/>
    <w:rsid w:val="00AA733D"/>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330D"/>
    <w:rsid w:val="00AD4067"/>
    <w:rsid w:val="00AD43B3"/>
    <w:rsid w:val="00AD4A62"/>
    <w:rsid w:val="00AD5710"/>
    <w:rsid w:val="00AD6AAB"/>
    <w:rsid w:val="00AD7EC1"/>
    <w:rsid w:val="00AE1A53"/>
    <w:rsid w:val="00AE2DDE"/>
    <w:rsid w:val="00AE3F11"/>
    <w:rsid w:val="00AE446F"/>
    <w:rsid w:val="00AE4E2E"/>
    <w:rsid w:val="00AE4F95"/>
    <w:rsid w:val="00AE64C5"/>
    <w:rsid w:val="00AE667B"/>
    <w:rsid w:val="00AE7704"/>
    <w:rsid w:val="00AE7714"/>
    <w:rsid w:val="00AF095B"/>
    <w:rsid w:val="00AF09AD"/>
    <w:rsid w:val="00AF398D"/>
    <w:rsid w:val="00AF3CD0"/>
    <w:rsid w:val="00AF3D17"/>
    <w:rsid w:val="00AF4B05"/>
    <w:rsid w:val="00AF50ED"/>
    <w:rsid w:val="00AF6287"/>
    <w:rsid w:val="00AF76B8"/>
    <w:rsid w:val="00B00904"/>
    <w:rsid w:val="00B02106"/>
    <w:rsid w:val="00B02652"/>
    <w:rsid w:val="00B03CA8"/>
    <w:rsid w:val="00B04FE6"/>
    <w:rsid w:val="00B05465"/>
    <w:rsid w:val="00B06F10"/>
    <w:rsid w:val="00B07F48"/>
    <w:rsid w:val="00B10904"/>
    <w:rsid w:val="00B134EF"/>
    <w:rsid w:val="00B13861"/>
    <w:rsid w:val="00B13FAC"/>
    <w:rsid w:val="00B1475B"/>
    <w:rsid w:val="00B15946"/>
    <w:rsid w:val="00B163E9"/>
    <w:rsid w:val="00B20EF4"/>
    <w:rsid w:val="00B21DC0"/>
    <w:rsid w:val="00B21F71"/>
    <w:rsid w:val="00B23FD0"/>
    <w:rsid w:val="00B31D9E"/>
    <w:rsid w:val="00B33452"/>
    <w:rsid w:val="00B336F6"/>
    <w:rsid w:val="00B34DDA"/>
    <w:rsid w:val="00B3741D"/>
    <w:rsid w:val="00B37F65"/>
    <w:rsid w:val="00B40C9E"/>
    <w:rsid w:val="00B4198D"/>
    <w:rsid w:val="00B45595"/>
    <w:rsid w:val="00B501C0"/>
    <w:rsid w:val="00B5370E"/>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7B3B"/>
    <w:rsid w:val="00B67C04"/>
    <w:rsid w:val="00B713AD"/>
    <w:rsid w:val="00B715EF"/>
    <w:rsid w:val="00B72FFD"/>
    <w:rsid w:val="00B7375B"/>
    <w:rsid w:val="00B74D2D"/>
    <w:rsid w:val="00B7516B"/>
    <w:rsid w:val="00B757FE"/>
    <w:rsid w:val="00B76037"/>
    <w:rsid w:val="00B77B63"/>
    <w:rsid w:val="00B81D24"/>
    <w:rsid w:val="00B824C0"/>
    <w:rsid w:val="00B82831"/>
    <w:rsid w:val="00B83699"/>
    <w:rsid w:val="00B83783"/>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602A"/>
    <w:rsid w:val="00BB706C"/>
    <w:rsid w:val="00BB7598"/>
    <w:rsid w:val="00BC0684"/>
    <w:rsid w:val="00BC15A3"/>
    <w:rsid w:val="00BC2184"/>
    <w:rsid w:val="00BC281A"/>
    <w:rsid w:val="00BC31EE"/>
    <w:rsid w:val="00BC3FD7"/>
    <w:rsid w:val="00BC5561"/>
    <w:rsid w:val="00BC5634"/>
    <w:rsid w:val="00BD0C06"/>
    <w:rsid w:val="00BD0F0B"/>
    <w:rsid w:val="00BD4655"/>
    <w:rsid w:val="00BD4AEC"/>
    <w:rsid w:val="00BD4B90"/>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CDC"/>
    <w:rsid w:val="00BF2AD8"/>
    <w:rsid w:val="00BF3980"/>
    <w:rsid w:val="00BF4DD7"/>
    <w:rsid w:val="00C00B10"/>
    <w:rsid w:val="00C01155"/>
    <w:rsid w:val="00C01B7D"/>
    <w:rsid w:val="00C03E5B"/>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48A2"/>
    <w:rsid w:val="00C27521"/>
    <w:rsid w:val="00C27710"/>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C1F"/>
    <w:rsid w:val="00C652B2"/>
    <w:rsid w:val="00C653C7"/>
    <w:rsid w:val="00C65425"/>
    <w:rsid w:val="00C65D2A"/>
    <w:rsid w:val="00C663B0"/>
    <w:rsid w:val="00C674BE"/>
    <w:rsid w:val="00C7044F"/>
    <w:rsid w:val="00C709B1"/>
    <w:rsid w:val="00C70EC6"/>
    <w:rsid w:val="00C71344"/>
    <w:rsid w:val="00C71B21"/>
    <w:rsid w:val="00C73587"/>
    <w:rsid w:val="00C7377B"/>
    <w:rsid w:val="00C7469F"/>
    <w:rsid w:val="00C75889"/>
    <w:rsid w:val="00C75E15"/>
    <w:rsid w:val="00C76614"/>
    <w:rsid w:val="00C81133"/>
    <w:rsid w:val="00C814AB"/>
    <w:rsid w:val="00C8191A"/>
    <w:rsid w:val="00C83209"/>
    <w:rsid w:val="00C83E4D"/>
    <w:rsid w:val="00C84339"/>
    <w:rsid w:val="00C85214"/>
    <w:rsid w:val="00C862EA"/>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1F"/>
    <w:rsid w:val="00CA217B"/>
    <w:rsid w:val="00CA235B"/>
    <w:rsid w:val="00CA25D9"/>
    <w:rsid w:val="00CA36BE"/>
    <w:rsid w:val="00CA383C"/>
    <w:rsid w:val="00CA3BF4"/>
    <w:rsid w:val="00CA46A2"/>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63E"/>
    <w:rsid w:val="00CC7B5A"/>
    <w:rsid w:val="00CD1002"/>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740E"/>
    <w:rsid w:val="00CF0236"/>
    <w:rsid w:val="00CF0669"/>
    <w:rsid w:val="00CF0E0E"/>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5700"/>
    <w:rsid w:val="00D06DA6"/>
    <w:rsid w:val="00D07404"/>
    <w:rsid w:val="00D07D4B"/>
    <w:rsid w:val="00D105E8"/>
    <w:rsid w:val="00D10679"/>
    <w:rsid w:val="00D10F18"/>
    <w:rsid w:val="00D119F8"/>
    <w:rsid w:val="00D1255D"/>
    <w:rsid w:val="00D141FD"/>
    <w:rsid w:val="00D14991"/>
    <w:rsid w:val="00D149E6"/>
    <w:rsid w:val="00D14C92"/>
    <w:rsid w:val="00D15ADD"/>
    <w:rsid w:val="00D1770D"/>
    <w:rsid w:val="00D17D53"/>
    <w:rsid w:val="00D204F8"/>
    <w:rsid w:val="00D225F1"/>
    <w:rsid w:val="00D2262D"/>
    <w:rsid w:val="00D23B36"/>
    <w:rsid w:val="00D23DDD"/>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5BCF"/>
    <w:rsid w:val="00D4724D"/>
    <w:rsid w:val="00D47719"/>
    <w:rsid w:val="00D477B6"/>
    <w:rsid w:val="00D47F50"/>
    <w:rsid w:val="00D500DF"/>
    <w:rsid w:val="00D503A9"/>
    <w:rsid w:val="00D515BD"/>
    <w:rsid w:val="00D51771"/>
    <w:rsid w:val="00D51E27"/>
    <w:rsid w:val="00D5206D"/>
    <w:rsid w:val="00D54025"/>
    <w:rsid w:val="00D54DFD"/>
    <w:rsid w:val="00D5559D"/>
    <w:rsid w:val="00D56DC1"/>
    <w:rsid w:val="00D6216D"/>
    <w:rsid w:val="00D62B85"/>
    <w:rsid w:val="00D666CD"/>
    <w:rsid w:val="00D7056E"/>
    <w:rsid w:val="00D71C29"/>
    <w:rsid w:val="00D71CDE"/>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36EB"/>
    <w:rsid w:val="00D9696E"/>
    <w:rsid w:val="00DA0AFF"/>
    <w:rsid w:val="00DA0F54"/>
    <w:rsid w:val="00DA2184"/>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4F54"/>
    <w:rsid w:val="00DB57EF"/>
    <w:rsid w:val="00DB5BDF"/>
    <w:rsid w:val="00DB65F4"/>
    <w:rsid w:val="00DC476A"/>
    <w:rsid w:val="00DC5196"/>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CE"/>
    <w:rsid w:val="00DE6914"/>
    <w:rsid w:val="00DE7F33"/>
    <w:rsid w:val="00DF51F6"/>
    <w:rsid w:val="00DF54F8"/>
    <w:rsid w:val="00DF606F"/>
    <w:rsid w:val="00DF6276"/>
    <w:rsid w:val="00DF6F05"/>
    <w:rsid w:val="00DF71B4"/>
    <w:rsid w:val="00DF7436"/>
    <w:rsid w:val="00DF7DAE"/>
    <w:rsid w:val="00E00478"/>
    <w:rsid w:val="00E01785"/>
    <w:rsid w:val="00E02FC5"/>
    <w:rsid w:val="00E033E2"/>
    <w:rsid w:val="00E0377C"/>
    <w:rsid w:val="00E03838"/>
    <w:rsid w:val="00E03C75"/>
    <w:rsid w:val="00E0499B"/>
    <w:rsid w:val="00E0564E"/>
    <w:rsid w:val="00E059CD"/>
    <w:rsid w:val="00E0642F"/>
    <w:rsid w:val="00E06C36"/>
    <w:rsid w:val="00E071DC"/>
    <w:rsid w:val="00E101B2"/>
    <w:rsid w:val="00E104B1"/>
    <w:rsid w:val="00E112EB"/>
    <w:rsid w:val="00E11CE2"/>
    <w:rsid w:val="00E11ECA"/>
    <w:rsid w:val="00E1226E"/>
    <w:rsid w:val="00E129EE"/>
    <w:rsid w:val="00E1432C"/>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D8A"/>
    <w:rsid w:val="00E46EB3"/>
    <w:rsid w:val="00E472BC"/>
    <w:rsid w:val="00E477C2"/>
    <w:rsid w:val="00E47D4D"/>
    <w:rsid w:val="00E51742"/>
    <w:rsid w:val="00E51B05"/>
    <w:rsid w:val="00E53B80"/>
    <w:rsid w:val="00E53F7B"/>
    <w:rsid w:val="00E54464"/>
    <w:rsid w:val="00E54AC4"/>
    <w:rsid w:val="00E5668A"/>
    <w:rsid w:val="00E56D3D"/>
    <w:rsid w:val="00E57845"/>
    <w:rsid w:val="00E57967"/>
    <w:rsid w:val="00E6150D"/>
    <w:rsid w:val="00E61D42"/>
    <w:rsid w:val="00E61FDA"/>
    <w:rsid w:val="00E634D1"/>
    <w:rsid w:val="00E63D45"/>
    <w:rsid w:val="00E63F99"/>
    <w:rsid w:val="00E65291"/>
    <w:rsid w:val="00E67136"/>
    <w:rsid w:val="00E70D47"/>
    <w:rsid w:val="00E7129F"/>
    <w:rsid w:val="00E7172F"/>
    <w:rsid w:val="00E72921"/>
    <w:rsid w:val="00E73716"/>
    <w:rsid w:val="00E73A09"/>
    <w:rsid w:val="00E747A3"/>
    <w:rsid w:val="00E748A7"/>
    <w:rsid w:val="00E749AD"/>
    <w:rsid w:val="00E74C99"/>
    <w:rsid w:val="00E75A9F"/>
    <w:rsid w:val="00E76516"/>
    <w:rsid w:val="00E771DB"/>
    <w:rsid w:val="00E7771F"/>
    <w:rsid w:val="00E77D5F"/>
    <w:rsid w:val="00E80700"/>
    <w:rsid w:val="00E80925"/>
    <w:rsid w:val="00E81F5C"/>
    <w:rsid w:val="00E82FF6"/>
    <w:rsid w:val="00E8307B"/>
    <w:rsid w:val="00E8442D"/>
    <w:rsid w:val="00E84841"/>
    <w:rsid w:val="00E85050"/>
    <w:rsid w:val="00E853A2"/>
    <w:rsid w:val="00E85996"/>
    <w:rsid w:val="00E85F42"/>
    <w:rsid w:val="00E86D0E"/>
    <w:rsid w:val="00E870E4"/>
    <w:rsid w:val="00E87852"/>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5AB5"/>
    <w:rsid w:val="00EA67C9"/>
    <w:rsid w:val="00EA7DA5"/>
    <w:rsid w:val="00EB0157"/>
    <w:rsid w:val="00EB02BB"/>
    <w:rsid w:val="00EB0672"/>
    <w:rsid w:val="00EB0F71"/>
    <w:rsid w:val="00EB1274"/>
    <w:rsid w:val="00EB1E22"/>
    <w:rsid w:val="00EB221F"/>
    <w:rsid w:val="00EB24B2"/>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C7BA0"/>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5F0F"/>
    <w:rsid w:val="00ED7292"/>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C7B"/>
    <w:rsid w:val="00F25EDF"/>
    <w:rsid w:val="00F26342"/>
    <w:rsid w:val="00F26C96"/>
    <w:rsid w:val="00F272C6"/>
    <w:rsid w:val="00F27558"/>
    <w:rsid w:val="00F2774A"/>
    <w:rsid w:val="00F3119F"/>
    <w:rsid w:val="00F325BF"/>
    <w:rsid w:val="00F32823"/>
    <w:rsid w:val="00F34F2F"/>
    <w:rsid w:val="00F362DF"/>
    <w:rsid w:val="00F367E8"/>
    <w:rsid w:val="00F370A9"/>
    <w:rsid w:val="00F3772B"/>
    <w:rsid w:val="00F37DB3"/>
    <w:rsid w:val="00F40888"/>
    <w:rsid w:val="00F41C01"/>
    <w:rsid w:val="00F421FD"/>
    <w:rsid w:val="00F4237B"/>
    <w:rsid w:val="00F43458"/>
    <w:rsid w:val="00F43848"/>
    <w:rsid w:val="00F439DF"/>
    <w:rsid w:val="00F43C57"/>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67E32"/>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D36"/>
    <w:rsid w:val="00F81465"/>
    <w:rsid w:val="00F81F3D"/>
    <w:rsid w:val="00F82929"/>
    <w:rsid w:val="00F833FC"/>
    <w:rsid w:val="00F83F50"/>
    <w:rsid w:val="00F84667"/>
    <w:rsid w:val="00F84B17"/>
    <w:rsid w:val="00F85203"/>
    <w:rsid w:val="00F902E1"/>
    <w:rsid w:val="00F908D7"/>
    <w:rsid w:val="00F910E7"/>
    <w:rsid w:val="00F919F9"/>
    <w:rsid w:val="00F91B43"/>
    <w:rsid w:val="00F920CD"/>
    <w:rsid w:val="00F92830"/>
    <w:rsid w:val="00F93592"/>
    <w:rsid w:val="00F96593"/>
    <w:rsid w:val="00FA0232"/>
    <w:rsid w:val="00FA04E0"/>
    <w:rsid w:val="00FA0FCC"/>
    <w:rsid w:val="00FA2347"/>
    <w:rsid w:val="00FA2A1D"/>
    <w:rsid w:val="00FA4CCF"/>
    <w:rsid w:val="00FA57B1"/>
    <w:rsid w:val="00FA5C7D"/>
    <w:rsid w:val="00FA634A"/>
    <w:rsid w:val="00FA651F"/>
    <w:rsid w:val="00FA7FDA"/>
    <w:rsid w:val="00FB0213"/>
    <w:rsid w:val="00FB11F9"/>
    <w:rsid w:val="00FB1E2F"/>
    <w:rsid w:val="00FB24B3"/>
    <w:rsid w:val="00FB2CB5"/>
    <w:rsid w:val="00FB3FAF"/>
    <w:rsid w:val="00FB512C"/>
    <w:rsid w:val="00FB5933"/>
    <w:rsid w:val="00FB7C17"/>
    <w:rsid w:val="00FC102E"/>
    <w:rsid w:val="00FC22F9"/>
    <w:rsid w:val="00FC3C51"/>
    <w:rsid w:val="00FC3CC4"/>
    <w:rsid w:val="00FC3D89"/>
    <w:rsid w:val="00FC3F1E"/>
    <w:rsid w:val="00FC4D89"/>
    <w:rsid w:val="00FC51C6"/>
    <w:rsid w:val="00FC52CC"/>
    <w:rsid w:val="00FC6C53"/>
    <w:rsid w:val="00FD0ED7"/>
    <w:rsid w:val="00FD0EDB"/>
    <w:rsid w:val="00FD11B4"/>
    <w:rsid w:val="00FD16C2"/>
    <w:rsid w:val="00FD327A"/>
    <w:rsid w:val="00FD3E49"/>
    <w:rsid w:val="00FD4C37"/>
    <w:rsid w:val="00FD59E2"/>
    <w:rsid w:val="00FD5F9A"/>
    <w:rsid w:val="00FE01A9"/>
    <w:rsid w:val="00FE0C76"/>
    <w:rsid w:val="00FE259E"/>
    <w:rsid w:val="00FE268A"/>
    <w:rsid w:val="00FE2E7C"/>
    <w:rsid w:val="00FE311F"/>
    <w:rsid w:val="00FE395B"/>
    <w:rsid w:val="00FE39E0"/>
    <w:rsid w:val="00FE5F96"/>
    <w:rsid w:val="00FE60B7"/>
    <w:rsid w:val="00FF301D"/>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6047398"/>
  <w15:chartTrackingRefBased/>
  <w15:docId w15:val="{ACA011DE-FE26-4BCF-A887-3B05D414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link w:val="Encabezado"/>
    <w:uiPriority w:val="99"/>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5C52D2"/>
    <w:pPr>
      <w:spacing w:after="120"/>
    </w:pPr>
  </w:style>
  <w:style w:type="character" w:customStyle="1" w:styleId="TextoindependienteCar">
    <w:name w:val="Texto independiente Car"/>
    <w:link w:val="Textoindependiente"/>
    <w:rsid w:val="005C52D2"/>
    <w:rPr>
      <w:sz w:val="24"/>
      <w:szCs w:val="24"/>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
    <w:link w:val="Prrafodelista"/>
    <w:uiPriority w:val="34"/>
    <w:qFormat/>
    <w:locked/>
    <w:rsid w:val="005C52D2"/>
    <w:rPr>
      <w:sz w:val="24"/>
      <w:szCs w:val="24"/>
    </w:rPr>
  </w:style>
  <w:style w:type="character" w:customStyle="1" w:styleId="ui-provider">
    <w:name w:val="ui-provider"/>
    <w:rsid w:val="005B5773"/>
  </w:style>
  <w:style w:type="paragraph" w:customStyle="1" w:styleId="Default">
    <w:name w:val="Default"/>
    <w:rsid w:val="00DF743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224730">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59536126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845553058">
      <w:bodyDiv w:val="1"/>
      <w:marLeft w:val="0"/>
      <w:marRight w:val="0"/>
      <w:marTop w:val="0"/>
      <w:marBottom w:val="0"/>
      <w:divBdr>
        <w:top w:val="none" w:sz="0" w:space="0" w:color="auto"/>
        <w:left w:val="none" w:sz="0" w:space="0" w:color="auto"/>
        <w:bottom w:val="none" w:sz="0" w:space="0" w:color="auto"/>
        <w:right w:val="none" w:sz="0" w:space="0" w:color="auto"/>
      </w:divBdr>
    </w:div>
    <w:div w:id="981497957">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s://upload.wikimedia.org/wikipedia/commons/thumb/e/e4/Logotipo_del_Gobierno_de_la_Comunidad_de_Madrid.svg/461px-Logotipo_del_Gobierno_de_la_Comunidad_de_Madrid.svg.png"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0EB06-8670-44EC-8FC7-03D2ED07E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3919</Words>
  <Characters>23462</Characters>
  <Application>Microsoft Office Word</Application>
  <DocSecurity>0</DocSecurity>
  <Lines>195</Lines>
  <Paragraphs>54</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27327</CharactersWithSpaces>
  <SharedDoc>false</SharedDoc>
  <HLinks>
    <vt:vector size="486" baseType="variant">
      <vt:variant>
        <vt:i4>1310798</vt:i4>
      </vt:variant>
      <vt:variant>
        <vt:i4>402</vt:i4>
      </vt:variant>
      <vt:variant>
        <vt:i4>0</vt:i4>
      </vt:variant>
      <vt:variant>
        <vt:i4>5</vt:i4>
      </vt:variant>
      <vt:variant>
        <vt:lpwstr>https://registrodelicitadores.gob.es/</vt:lpwstr>
      </vt:variant>
      <vt:variant>
        <vt:lpwstr/>
      </vt:variant>
      <vt:variant>
        <vt:i4>7143463</vt:i4>
      </vt:variant>
      <vt:variant>
        <vt:i4>399</vt:i4>
      </vt:variant>
      <vt:variant>
        <vt:i4>0</vt:i4>
      </vt:variant>
      <vt:variant>
        <vt:i4>5</vt:i4>
      </vt:variant>
      <vt:variant>
        <vt:lpwstr>https://visor.registrodelicitadores.gob.es/espd-web/filter?lang=es</vt:lpwstr>
      </vt:variant>
      <vt:variant>
        <vt:lpwstr/>
      </vt:variant>
      <vt:variant>
        <vt:i4>983113</vt:i4>
      </vt:variant>
      <vt:variant>
        <vt:i4>396</vt:i4>
      </vt:variant>
      <vt:variant>
        <vt:i4>0</vt:i4>
      </vt:variant>
      <vt:variant>
        <vt:i4>5</vt:i4>
      </vt:variant>
      <vt:variant>
        <vt:lpwstr>https://contratos-publicos.comunidad.madrid/</vt:lpwstr>
      </vt:variant>
      <vt:variant>
        <vt:lpwstr/>
      </vt:variant>
      <vt:variant>
        <vt:i4>4587546</vt:i4>
      </vt:variant>
      <vt:variant>
        <vt:i4>393</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390</vt:i4>
      </vt:variant>
      <vt:variant>
        <vt:i4>0</vt:i4>
      </vt:variant>
      <vt:variant>
        <vt:i4>5</vt:i4>
      </vt:variant>
      <vt:variant>
        <vt:lpwstr>https://www.comunidad.madrid/servicios/atencion-contribuyente/caja-depositos</vt:lpwstr>
      </vt:variant>
      <vt:variant>
        <vt:lpwstr/>
      </vt:variant>
      <vt:variant>
        <vt:i4>6094863</vt:i4>
      </vt:variant>
      <vt:variant>
        <vt:i4>387</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384</vt:i4>
      </vt:variant>
      <vt:variant>
        <vt:i4>0</vt:i4>
      </vt:variant>
      <vt:variant>
        <vt:i4>5</vt:i4>
      </vt:variant>
      <vt:variant>
        <vt:lpwstr>https://visor.registrodelicitadores.gob.es/espd-web/filter?lang=es</vt:lpwstr>
      </vt:variant>
      <vt:variant>
        <vt:lpwstr/>
      </vt:variant>
      <vt:variant>
        <vt:i4>5111884</vt:i4>
      </vt:variant>
      <vt:variant>
        <vt:i4>381</vt:i4>
      </vt:variant>
      <vt:variant>
        <vt:i4>0</vt:i4>
      </vt:variant>
      <vt:variant>
        <vt:i4>5</vt:i4>
      </vt:variant>
      <vt:variant>
        <vt:lpwstr>https://tramita.comunidad.madrid/prestacion-social/formulario-solicitud-generica</vt:lpwstr>
      </vt:variant>
      <vt:variant>
        <vt:lpwstr/>
      </vt:variant>
      <vt:variant>
        <vt:i4>6422629</vt:i4>
      </vt:variant>
      <vt:variant>
        <vt:i4>378</vt:i4>
      </vt:variant>
      <vt:variant>
        <vt:i4>0</vt:i4>
      </vt:variant>
      <vt:variant>
        <vt:i4>5</vt:i4>
      </vt:variant>
      <vt:variant>
        <vt:lpwstr>https://gestiona7.madrid.org/carpetaciudadana/</vt:lpwstr>
      </vt:variant>
      <vt:variant>
        <vt:lpwstr/>
      </vt:variant>
      <vt:variant>
        <vt:i4>6291552</vt:i4>
      </vt:variant>
      <vt:variant>
        <vt:i4>375</vt:i4>
      </vt:variant>
      <vt:variant>
        <vt:i4>0</vt:i4>
      </vt:variant>
      <vt:variant>
        <vt:i4>5</vt:i4>
      </vt:variant>
      <vt:variant>
        <vt:lpwstr>https://contratos-publicos.comunidad.madrid/perfil-contratante</vt:lpwstr>
      </vt:variant>
      <vt:variant>
        <vt:lpwstr/>
      </vt:variant>
      <vt:variant>
        <vt:i4>6422629</vt:i4>
      </vt:variant>
      <vt:variant>
        <vt:i4>372</vt:i4>
      </vt:variant>
      <vt:variant>
        <vt:i4>0</vt:i4>
      </vt:variant>
      <vt:variant>
        <vt:i4>5</vt:i4>
      </vt:variant>
      <vt:variant>
        <vt:lpwstr>https://gestiona7.madrid.org/carpetaciudadana/</vt:lpwstr>
      </vt:variant>
      <vt:variant>
        <vt:lpwstr/>
      </vt:variant>
      <vt:variant>
        <vt:i4>1179679</vt:i4>
      </vt:variant>
      <vt:variant>
        <vt:i4>369</vt:i4>
      </vt:variant>
      <vt:variant>
        <vt:i4>0</vt:i4>
      </vt:variant>
      <vt:variant>
        <vt:i4>5</vt:i4>
      </vt:variant>
      <vt:variant>
        <vt:lpwstr>https://sedeaplicaciones.minetur.gob.es/Prestadores/</vt:lpwstr>
      </vt:variant>
      <vt:variant>
        <vt:lpwstr/>
      </vt:variant>
      <vt:variant>
        <vt:i4>7471206</vt:i4>
      </vt:variant>
      <vt:variant>
        <vt:i4>366</vt:i4>
      </vt:variant>
      <vt:variant>
        <vt:i4>0</vt:i4>
      </vt:variant>
      <vt:variant>
        <vt:i4>5</vt:i4>
      </vt:variant>
      <vt:variant>
        <vt:lpwstr>https://www.comunidad.madrid/protecciondedatos</vt:lpwstr>
      </vt:variant>
      <vt:variant>
        <vt:lpwstr/>
      </vt:variant>
      <vt:variant>
        <vt:i4>983113</vt:i4>
      </vt:variant>
      <vt:variant>
        <vt:i4>363</vt:i4>
      </vt:variant>
      <vt:variant>
        <vt:i4>0</vt:i4>
      </vt:variant>
      <vt:variant>
        <vt:i4>5</vt:i4>
      </vt:variant>
      <vt:variant>
        <vt:lpwstr>https://contratos-publicos.comunidad.madrid/</vt:lpwstr>
      </vt:variant>
      <vt:variant>
        <vt:lpwstr/>
      </vt:variant>
      <vt:variant>
        <vt:i4>851973</vt:i4>
      </vt:variant>
      <vt:variant>
        <vt:i4>360</vt:i4>
      </vt:variant>
      <vt:variant>
        <vt:i4>0</vt:i4>
      </vt:variant>
      <vt:variant>
        <vt:i4>5</vt:i4>
      </vt:variant>
      <vt:variant>
        <vt:lpwstr>https://www.comunidad.madrid/servicios/atencion-contribuyente/caja-depositos</vt:lpwstr>
      </vt:variant>
      <vt:variant>
        <vt:lpwstr/>
      </vt:variant>
      <vt:variant>
        <vt:i4>983113</vt:i4>
      </vt:variant>
      <vt:variant>
        <vt:i4>356</vt:i4>
      </vt:variant>
      <vt:variant>
        <vt:i4>0</vt:i4>
      </vt:variant>
      <vt:variant>
        <vt:i4>5</vt:i4>
      </vt:variant>
      <vt:variant>
        <vt:lpwstr>https://contratos-publicos.comunidad.madrid/</vt:lpwstr>
      </vt:variant>
      <vt:variant>
        <vt:lpwstr/>
      </vt:variant>
      <vt:variant>
        <vt:i4>1507422</vt:i4>
      </vt:variant>
      <vt:variant>
        <vt:i4>354</vt:i4>
      </vt:variant>
      <vt:variant>
        <vt:i4>0</vt:i4>
      </vt:variant>
      <vt:variant>
        <vt:i4>5</vt:i4>
      </vt:variant>
      <vt:variant>
        <vt:lpwstr>http://www.madrid.org/contratospublicos.</vt:lpwstr>
      </vt:variant>
      <vt:variant>
        <vt:lpwstr/>
      </vt:variant>
      <vt:variant>
        <vt:i4>983113</vt:i4>
      </vt:variant>
      <vt:variant>
        <vt:i4>351</vt:i4>
      </vt:variant>
      <vt:variant>
        <vt:i4>0</vt:i4>
      </vt:variant>
      <vt:variant>
        <vt:i4>5</vt:i4>
      </vt:variant>
      <vt:variant>
        <vt:lpwstr>https://contratos-publicos.comunidad.madrid/</vt:lpwstr>
      </vt:variant>
      <vt:variant>
        <vt:lpwstr/>
      </vt:variant>
      <vt:variant>
        <vt:i4>1179649</vt:i4>
      </vt:variant>
      <vt:variant>
        <vt:i4>348</vt:i4>
      </vt:variant>
      <vt:variant>
        <vt:i4>0</vt:i4>
      </vt:variant>
      <vt:variant>
        <vt:i4>5</vt:i4>
      </vt:variant>
      <vt:variant>
        <vt:lpwstr>https://subastaselectronicas.madrid.org/</vt:lpwstr>
      </vt:variant>
      <vt:variant>
        <vt:lpwstr/>
      </vt:variant>
      <vt:variant>
        <vt:i4>983113</vt:i4>
      </vt:variant>
      <vt:variant>
        <vt:i4>345</vt:i4>
      </vt:variant>
      <vt:variant>
        <vt:i4>0</vt:i4>
      </vt:variant>
      <vt:variant>
        <vt:i4>5</vt:i4>
      </vt:variant>
      <vt:variant>
        <vt:lpwstr>https://contratos-publicos.comunidad.madrid/</vt:lpwstr>
      </vt:variant>
      <vt:variant>
        <vt:lpwstr/>
      </vt:variant>
      <vt:variant>
        <vt:i4>1114152</vt:i4>
      </vt:variant>
      <vt:variant>
        <vt:i4>342</vt:i4>
      </vt:variant>
      <vt:variant>
        <vt:i4>0</vt:i4>
      </vt:variant>
      <vt:variant>
        <vt:i4>5</vt:i4>
      </vt:variant>
      <vt:variant>
        <vt:lpwstr>https://www.juntadeandalucia.es/haciendayadministracionpublica/apl/pdc_sirec/perfiles-licitaciones/detalle-licitacion.jsf?idExpediente=691252</vt:lpwstr>
      </vt:variant>
      <vt:variant>
        <vt:lpwstr/>
      </vt:variant>
      <vt:variant>
        <vt:i4>1572917</vt:i4>
      </vt:variant>
      <vt:variant>
        <vt:i4>332</vt:i4>
      </vt:variant>
      <vt:variant>
        <vt:i4>0</vt:i4>
      </vt:variant>
      <vt:variant>
        <vt:i4>5</vt:i4>
      </vt:variant>
      <vt:variant>
        <vt:lpwstr/>
      </vt:variant>
      <vt:variant>
        <vt:lpwstr>_Toc189481526</vt:lpwstr>
      </vt:variant>
      <vt:variant>
        <vt:i4>1572917</vt:i4>
      </vt:variant>
      <vt:variant>
        <vt:i4>326</vt:i4>
      </vt:variant>
      <vt:variant>
        <vt:i4>0</vt:i4>
      </vt:variant>
      <vt:variant>
        <vt:i4>5</vt:i4>
      </vt:variant>
      <vt:variant>
        <vt:lpwstr/>
      </vt:variant>
      <vt:variant>
        <vt:lpwstr>_Toc189481525</vt:lpwstr>
      </vt:variant>
      <vt:variant>
        <vt:i4>1572917</vt:i4>
      </vt:variant>
      <vt:variant>
        <vt:i4>320</vt:i4>
      </vt:variant>
      <vt:variant>
        <vt:i4>0</vt:i4>
      </vt:variant>
      <vt:variant>
        <vt:i4>5</vt:i4>
      </vt:variant>
      <vt:variant>
        <vt:lpwstr/>
      </vt:variant>
      <vt:variant>
        <vt:lpwstr>_Toc189481524</vt:lpwstr>
      </vt:variant>
      <vt:variant>
        <vt:i4>1572917</vt:i4>
      </vt:variant>
      <vt:variant>
        <vt:i4>314</vt:i4>
      </vt:variant>
      <vt:variant>
        <vt:i4>0</vt:i4>
      </vt:variant>
      <vt:variant>
        <vt:i4>5</vt:i4>
      </vt:variant>
      <vt:variant>
        <vt:lpwstr/>
      </vt:variant>
      <vt:variant>
        <vt:lpwstr>_Toc189481523</vt:lpwstr>
      </vt:variant>
      <vt:variant>
        <vt:i4>1572917</vt:i4>
      </vt:variant>
      <vt:variant>
        <vt:i4>308</vt:i4>
      </vt:variant>
      <vt:variant>
        <vt:i4>0</vt:i4>
      </vt:variant>
      <vt:variant>
        <vt:i4>5</vt:i4>
      </vt:variant>
      <vt:variant>
        <vt:lpwstr/>
      </vt:variant>
      <vt:variant>
        <vt:lpwstr>_Toc189481522</vt:lpwstr>
      </vt:variant>
      <vt:variant>
        <vt:i4>1572917</vt:i4>
      </vt:variant>
      <vt:variant>
        <vt:i4>302</vt:i4>
      </vt:variant>
      <vt:variant>
        <vt:i4>0</vt:i4>
      </vt:variant>
      <vt:variant>
        <vt:i4>5</vt:i4>
      </vt:variant>
      <vt:variant>
        <vt:lpwstr/>
      </vt:variant>
      <vt:variant>
        <vt:lpwstr>_Toc189481521</vt:lpwstr>
      </vt:variant>
      <vt:variant>
        <vt:i4>1572917</vt:i4>
      </vt:variant>
      <vt:variant>
        <vt:i4>296</vt:i4>
      </vt:variant>
      <vt:variant>
        <vt:i4>0</vt:i4>
      </vt:variant>
      <vt:variant>
        <vt:i4>5</vt:i4>
      </vt:variant>
      <vt:variant>
        <vt:lpwstr/>
      </vt:variant>
      <vt:variant>
        <vt:lpwstr>_Toc189481520</vt:lpwstr>
      </vt:variant>
      <vt:variant>
        <vt:i4>1769525</vt:i4>
      </vt:variant>
      <vt:variant>
        <vt:i4>290</vt:i4>
      </vt:variant>
      <vt:variant>
        <vt:i4>0</vt:i4>
      </vt:variant>
      <vt:variant>
        <vt:i4>5</vt:i4>
      </vt:variant>
      <vt:variant>
        <vt:lpwstr/>
      </vt:variant>
      <vt:variant>
        <vt:lpwstr>_Toc189481519</vt:lpwstr>
      </vt:variant>
      <vt:variant>
        <vt:i4>1769525</vt:i4>
      </vt:variant>
      <vt:variant>
        <vt:i4>284</vt:i4>
      </vt:variant>
      <vt:variant>
        <vt:i4>0</vt:i4>
      </vt:variant>
      <vt:variant>
        <vt:i4>5</vt:i4>
      </vt:variant>
      <vt:variant>
        <vt:lpwstr/>
      </vt:variant>
      <vt:variant>
        <vt:lpwstr>_Toc189481518</vt:lpwstr>
      </vt:variant>
      <vt:variant>
        <vt:i4>1769525</vt:i4>
      </vt:variant>
      <vt:variant>
        <vt:i4>278</vt:i4>
      </vt:variant>
      <vt:variant>
        <vt:i4>0</vt:i4>
      </vt:variant>
      <vt:variant>
        <vt:i4>5</vt:i4>
      </vt:variant>
      <vt:variant>
        <vt:lpwstr/>
      </vt:variant>
      <vt:variant>
        <vt:lpwstr>_Toc189481517</vt:lpwstr>
      </vt:variant>
      <vt:variant>
        <vt:i4>1769525</vt:i4>
      </vt:variant>
      <vt:variant>
        <vt:i4>272</vt:i4>
      </vt:variant>
      <vt:variant>
        <vt:i4>0</vt:i4>
      </vt:variant>
      <vt:variant>
        <vt:i4>5</vt:i4>
      </vt:variant>
      <vt:variant>
        <vt:lpwstr/>
      </vt:variant>
      <vt:variant>
        <vt:lpwstr>_Toc189481516</vt:lpwstr>
      </vt:variant>
      <vt:variant>
        <vt:i4>1769525</vt:i4>
      </vt:variant>
      <vt:variant>
        <vt:i4>266</vt:i4>
      </vt:variant>
      <vt:variant>
        <vt:i4>0</vt:i4>
      </vt:variant>
      <vt:variant>
        <vt:i4>5</vt:i4>
      </vt:variant>
      <vt:variant>
        <vt:lpwstr/>
      </vt:variant>
      <vt:variant>
        <vt:lpwstr>_Toc189481515</vt:lpwstr>
      </vt:variant>
      <vt:variant>
        <vt:i4>1769525</vt:i4>
      </vt:variant>
      <vt:variant>
        <vt:i4>260</vt:i4>
      </vt:variant>
      <vt:variant>
        <vt:i4>0</vt:i4>
      </vt:variant>
      <vt:variant>
        <vt:i4>5</vt:i4>
      </vt:variant>
      <vt:variant>
        <vt:lpwstr/>
      </vt:variant>
      <vt:variant>
        <vt:lpwstr>_Toc189481514</vt:lpwstr>
      </vt:variant>
      <vt:variant>
        <vt:i4>1769525</vt:i4>
      </vt:variant>
      <vt:variant>
        <vt:i4>254</vt:i4>
      </vt:variant>
      <vt:variant>
        <vt:i4>0</vt:i4>
      </vt:variant>
      <vt:variant>
        <vt:i4>5</vt:i4>
      </vt:variant>
      <vt:variant>
        <vt:lpwstr/>
      </vt:variant>
      <vt:variant>
        <vt:lpwstr>_Toc189481513</vt:lpwstr>
      </vt:variant>
      <vt:variant>
        <vt:i4>1769525</vt:i4>
      </vt:variant>
      <vt:variant>
        <vt:i4>248</vt:i4>
      </vt:variant>
      <vt:variant>
        <vt:i4>0</vt:i4>
      </vt:variant>
      <vt:variant>
        <vt:i4>5</vt:i4>
      </vt:variant>
      <vt:variant>
        <vt:lpwstr/>
      </vt:variant>
      <vt:variant>
        <vt:lpwstr>_Toc189481512</vt:lpwstr>
      </vt:variant>
      <vt:variant>
        <vt:i4>1769525</vt:i4>
      </vt:variant>
      <vt:variant>
        <vt:i4>242</vt:i4>
      </vt:variant>
      <vt:variant>
        <vt:i4>0</vt:i4>
      </vt:variant>
      <vt:variant>
        <vt:i4>5</vt:i4>
      </vt:variant>
      <vt:variant>
        <vt:lpwstr/>
      </vt:variant>
      <vt:variant>
        <vt:lpwstr>_Toc189481511</vt:lpwstr>
      </vt:variant>
      <vt:variant>
        <vt:i4>1769525</vt:i4>
      </vt:variant>
      <vt:variant>
        <vt:i4>236</vt:i4>
      </vt:variant>
      <vt:variant>
        <vt:i4>0</vt:i4>
      </vt:variant>
      <vt:variant>
        <vt:i4>5</vt:i4>
      </vt:variant>
      <vt:variant>
        <vt:lpwstr/>
      </vt:variant>
      <vt:variant>
        <vt:lpwstr>_Toc189481510</vt:lpwstr>
      </vt:variant>
      <vt:variant>
        <vt:i4>1703989</vt:i4>
      </vt:variant>
      <vt:variant>
        <vt:i4>230</vt:i4>
      </vt:variant>
      <vt:variant>
        <vt:i4>0</vt:i4>
      </vt:variant>
      <vt:variant>
        <vt:i4>5</vt:i4>
      </vt:variant>
      <vt:variant>
        <vt:lpwstr/>
      </vt:variant>
      <vt:variant>
        <vt:lpwstr>_Toc189481509</vt:lpwstr>
      </vt:variant>
      <vt:variant>
        <vt:i4>1703989</vt:i4>
      </vt:variant>
      <vt:variant>
        <vt:i4>224</vt:i4>
      </vt:variant>
      <vt:variant>
        <vt:i4>0</vt:i4>
      </vt:variant>
      <vt:variant>
        <vt:i4>5</vt:i4>
      </vt:variant>
      <vt:variant>
        <vt:lpwstr/>
      </vt:variant>
      <vt:variant>
        <vt:lpwstr>_Toc189481508</vt:lpwstr>
      </vt:variant>
      <vt:variant>
        <vt:i4>1703989</vt:i4>
      </vt:variant>
      <vt:variant>
        <vt:i4>218</vt:i4>
      </vt:variant>
      <vt:variant>
        <vt:i4>0</vt:i4>
      </vt:variant>
      <vt:variant>
        <vt:i4>5</vt:i4>
      </vt:variant>
      <vt:variant>
        <vt:lpwstr/>
      </vt:variant>
      <vt:variant>
        <vt:lpwstr>_Toc189481507</vt:lpwstr>
      </vt:variant>
      <vt:variant>
        <vt:i4>1703989</vt:i4>
      </vt:variant>
      <vt:variant>
        <vt:i4>212</vt:i4>
      </vt:variant>
      <vt:variant>
        <vt:i4>0</vt:i4>
      </vt:variant>
      <vt:variant>
        <vt:i4>5</vt:i4>
      </vt:variant>
      <vt:variant>
        <vt:lpwstr/>
      </vt:variant>
      <vt:variant>
        <vt:lpwstr>_Toc189481506</vt:lpwstr>
      </vt:variant>
      <vt:variant>
        <vt:i4>1703989</vt:i4>
      </vt:variant>
      <vt:variant>
        <vt:i4>206</vt:i4>
      </vt:variant>
      <vt:variant>
        <vt:i4>0</vt:i4>
      </vt:variant>
      <vt:variant>
        <vt:i4>5</vt:i4>
      </vt:variant>
      <vt:variant>
        <vt:lpwstr/>
      </vt:variant>
      <vt:variant>
        <vt:lpwstr>_Toc189481505</vt:lpwstr>
      </vt:variant>
      <vt:variant>
        <vt:i4>1703989</vt:i4>
      </vt:variant>
      <vt:variant>
        <vt:i4>200</vt:i4>
      </vt:variant>
      <vt:variant>
        <vt:i4>0</vt:i4>
      </vt:variant>
      <vt:variant>
        <vt:i4>5</vt:i4>
      </vt:variant>
      <vt:variant>
        <vt:lpwstr/>
      </vt:variant>
      <vt:variant>
        <vt:lpwstr>_Toc189481504</vt:lpwstr>
      </vt:variant>
      <vt:variant>
        <vt:i4>1703989</vt:i4>
      </vt:variant>
      <vt:variant>
        <vt:i4>194</vt:i4>
      </vt:variant>
      <vt:variant>
        <vt:i4>0</vt:i4>
      </vt:variant>
      <vt:variant>
        <vt:i4>5</vt:i4>
      </vt:variant>
      <vt:variant>
        <vt:lpwstr/>
      </vt:variant>
      <vt:variant>
        <vt:lpwstr>_Toc189481503</vt:lpwstr>
      </vt:variant>
      <vt:variant>
        <vt:i4>1703989</vt:i4>
      </vt:variant>
      <vt:variant>
        <vt:i4>188</vt:i4>
      </vt:variant>
      <vt:variant>
        <vt:i4>0</vt:i4>
      </vt:variant>
      <vt:variant>
        <vt:i4>5</vt:i4>
      </vt:variant>
      <vt:variant>
        <vt:lpwstr/>
      </vt:variant>
      <vt:variant>
        <vt:lpwstr>_Toc189481502</vt:lpwstr>
      </vt:variant>
      <vt:variant>
        <vt:i4>1703989</vt:i4>
      </vt:variant>
      <vt:variant>
        <vt:i4>182</vt:i4>
      </vt:variant>
      <vt:variant>
        <vt:i4>0</vt:i4>
      </vt:variant>
      <vt:variant>
        <vt:i4>5</vt:i4>
      </vt:variant>
      <vt:variant>
        <vt:lpwstr/>
      </vt:variant>
      <vt:variant>
        <vt:lpwstr>_Toc189481501</vt:lpwstr>
      </vt:variant>
      <vt:variant>
        <vt:i4>1703989</vt:i4>
      </vt:variant>
      <vt:variant>
        <vt:i4>176</vt:i4>
      </vt:variant>
      <vt:variant>
        <vt:i4>0</vt:i4>
      </vt:variant>
      <vt:variant>
        <vt:i4>5</vt:i4>
      </vt:variant>
      <vt:variant>
        <vt:lpwstr/>
      </vt:variant>
      <vt:variant>
        <vt:lpwstr>_Toc189481500</vt:lpwstr>
      </vt:variant>
      <vt:variant>
        <vt:i4>1245236</vt:i4>
      </vt:variant>
      <vt:variant>
        <vt:i4>170</vt:i4>
      </vt:variant>
      <vt:variant>
        <vt:i4>0</vt:i4>
      </vt:variant>
      <vt:variant>
        <vt:i4>5</vt:i4>
      </vt:variant>
      <vt:variant>
        <vt:lpwstr/>
      </vt:variant>
      <vt:variant>
        <vt:lpwstr>_Toc189481499</vt:lpwstr>
      </vt:variant>
      <vt:variant>
        <vt:i4>1245236</vt:i4>
      </vt:variant>
      <vt:variant>
        <vt:i4>164</vt:i4>
      </vt:variant>
      <vt:variant>
        <vt:i4>0</vt:i4>
      </vt:variant>
      <vt:variant>
        <vt:i4>5</vt:i4>
      </vt:variant>
      <vt:variant>
        <vt:lpwstr/>
      </vt:variant>
      <vt:variant>
        <vt:lpwstr>_Toc189481498</vt:lpwstr>
      </vt:variant>
      <vt:variant>
        <vt:i4>1245236</vt:i4>
      </vt:variant>
      <vt:variant>
        <vt:i4>158</vt:i4>
      </vt:variant>
      <vt:variant>
        <vt:i4>0</vt:i4>
      </vt:variant>
      <vt:variant>
        <vt:i4>5</vt:i4>
      </vt:variant>
      <vt:variant>
        <vt:lpwstr/>
      </vt:variant>
      <vt:variant>
        <vt:lpwstr>_Toc189481497</vt:lpwstr>
      </vt:variant>
      <vt:variant>
        <vt:i4>1245236</vt:i4>
      </vt:variant>
      <vt:variant>
        <vt:i4>152</vt:i4>
      </vt:variant>
      <vt:variant>
        <vt:i4>0</vt:i4>
      </vt:variant>
      <vt:variant>
        <vt:i4>5</vt:i4>
      </vt:variant>
      <vt:variant>
        <vt:lpwstr/>
      </vt:variant>
      <vt:variant>
        <vt:lpwstr>_Toc189481496</vt:lpwstr>
      </vt:variant>
      <vt:variant>
        <vt:i4>1245236</vt:i4>
      </vt:variant>
      <vt:variant>
        <vt:i4>146</vt:i4>
      </vt:variant>
      <vt:variant>
        <vt:i4>0</vt:i4>
      </vt:variant>
      <vt:variant>
        <vt:i4>5</vt:i4>
      </vt:variant>
      <vt:variant>
        <vt:lpwstr/>
      </vt:variant>
      <vt:variant>
        <vt:lpwstr>_Toc189481495</vt:lpwstr>
      </vt:variant>
      <vt:variant>
        <vt:i4>1245236</vt:i4>
      </vt:variant>
      <vt:variant>
        <vt:i4>140</vt:i4>
      </vt:variant>
      <vt:variant>
        <vt:i4>0</vt:i4>
      </vt:variant>
      <vt:variant>
        <vt:i4>5</vt:i4>
      </vt:variant>
      <vt:variant>
        <vt:lpwstr/>
      </vt:variant>
      <vt:variant>
        <vt:lpwstr>_Toc189481494</vt:lpwstr>
      </vt:variant>
      <vt:variant>
        <vt:i4>1245236</vt:i4>
      </vt:variant>
      <vt:variant>
        <vt:i4>134</vt:i4>
      </vt:variant>
      <vt:variant>
        <vt:i4>0</vt:i4>
      </vt:variant>
      <vt:variant>
        <vt:i4>5</vt:i4>
      </vt:variant>
      <vt:variant>
        <vt:lpwstr/>
      </vt:variant>
      <vt:variant>
        <vt:lpwstr>_Toc189481493</vt:lpwstr>
      </vt:variant>
      <vt:variant>
        <vt:i4>1245236</vt:i4>
      </vt:variant>
      <vt:variant>
        <vt:i4>128</vt:i4>
      </vt:variant>
      <vt:variant>
        <vt:i4>0</vt:i4>
      </vt:variant>
      <vt:variant>
        <vt:i4>5</vt:i4>
      </vt:variant>
      <vt:variant>
        <vt:lpwstr/>
      </vt:variant>
      <vt:variant>
        <vt:lpwstr>_Toc189481492</vt:lpwstr>
      </vt:variant>
      <vt:variant>
        <vt:i4>1245236</vt:i4>
      </vt:variant>
      <vt:variant>
        <vt:i4>122</vt:i4>
      </vt:variant>
      <vt:variant>
        <vt:i4>0</vt:i4>
      </vt:variant>
      <vt:variant>
        <vt:i4>5</vt:i4>
      </vt:variant>
      <vt:variant>
        <vt:lpwstr/>
      </vt:variant>
      <vt:variant>
        <vt:lpwstr>_Toc189481491</vt:lpwstr>
      </vt:variant>
      <vt:variant>
        <vt:i4>1245236</vt:i4>
      </vt:variant>
      <vt:variant>
        <vt:i4>116</vt:i4>
      </vt:variant>
      <vt:variant>
        <vt:i4>0</vt:i4>
      </vt:variant>
      <vt:variant>
        <vt:i4>5</vt:i4>
      </vt:variant>
      <vt:variant>
        <vt:lpwstr/>
      </vt:variant>
      <vt:variant>
        <vt:lpwstr>_Toc189481490</vt:lpwstr>
      </vt:variant>
      <vt:variant>
        <vt:i4>1179700</vt:i4>
      </vt:variant>
      <vt:variant>
        <vt:i4>110</vt:i4>
      </vt:variant>
      <vt:variant>
        <vt:i4>0</vt:i4>
      </vt:variant>
      <vt:variant>
        <vt:i4>5</vt:i4>
      </vt:variant>
      <vt:variant>
        <vt:lpwstr/>
      </vt:variant>
      <vt:variant>
        <vt:lpwstr>_Toc189481489</vt:lpwstr>
      </vt:variant>
      <vt:variant>
        <vt:i4>1179700</vt:i4>
      </vt:variant>
      <vt:variant>
        <vt:i4>104</vt:i4>
      </vt:variant>
      <vt:variant>
        <vt:i4>0</vt:i4>
      </vt:variant>
      <vt:variant>
        <vt:i4>5</vt:i4>
      </vt:variant>
      <vt:variant>
        <vt:lpwstr/>
      </vt:variant>
      <vt:variant>
        <vt:lpwstr>_Toc189481488</vt:lpwstr>
      </vt:variant>
      <vt:variant>
        <vt:i4>1179700</vt:i4>
      </vt:variant>
      <vt:variant>
        <vt:i4>98</vt:i4>
      </vt:variant>
      <vt:variant>
        <vt:i4>0</vt:i4>
      </vt:variant>
      <vt:variant>
        <vt:i4>5</vt:i4>
      </vt:variant>
      <vt:variant>
        <vt:lpwstr/>
      </vt:variant>
      <vt:variant>
        <vt:lpwstr>_Toc189481487</vt:lpwstr>
      </vt:variant>
      <vt:variant>
        <vt:i4>1179700</vt:i4>
      </vt:variant>
      <vt:variant>
        <vt:i4>92</vt:i4>
      </vt:variant>
      <vt:variant>
        <vt:i4>0</vt:i4>
      </vt:variant>
      <vt:variant>
        <vt:i4>5</vt:i4>
      </vt:variant>
      <vt:variant>
        <vt:lpwstr/>
      </vt:variant>
      <vt:variant>
        <vt:lpwstr>_Toc189481486</vt:lpwstr>
      </vt:variant>
      <vt:variant>
        <vt:i4>1179700</vt:i4>
      </vt:variant>
      <vt:variant>
        <vt:i4>86</vt:i4>
      </vt:variant>
      <vt:variant>
        <vt:i4>0</vt:i4>
      </vt:variant>
      <vt:variant>
        <vt:i4>5</vt:i4>
      </vt:variant>
      <vt:variant>
        <vt:lpwstr/>
      </vt:variant>
      <vt:variant>
        <vt:lpwstr>_Toc189481485</vt:lpwstr>
      </vt:variant>
      <vt:variant>
        <vt:i4>1179700</vt:i4>
      </vt:variant>
      <vt:variant>
        <vt:i4>80</vt:i4>
      </vt:variant>
      <vt:variant>
        <vt:i4>0</vt:i4>
      </vt:variant>
      <vt:variant>
        <vt:i4>5</vt:i4>
      </vt:variant>
      <vt:variant>
        <vt:lpwstr/>
      </vt:variant>
      <vt:variant>
        <vt:lpwstr>_Toc189481484</vt:lpwstr>
      </vt:variant>
      <vt:variant>
        <vt:i4>1179700</vt:i4>
      </vt:variant>
      <vt:variant>
        <vt:i4>74</vt:i4>
      </vt:variant>
      <vt:variant>
        <vt:i4>0</vt:i4>
      </vt:variant>
      <vt:variant>
        <vt:i4>5</vt:i4>
      </vt:variant>
      <vt:variant>
        <vt:lpwstr/>
      </vt:variant>
      <vt:variant>
        <vt:lpwstr>_Toc189481483</vt:lpwstr>
      </vt:variant>
      <vt:variant>
        <vt:i4>1179700</vt:i4>
      </vt:variant>
      <vt:variant>
        <vt:i4>68</vt:i4>
      </vt:variant>
      <vt:variant>
        <vt:i4>0</vt:i4>
      </vt:variant>
      <vt:variant>
        <vt:i4>5</vt:i4>
      </vt:variant>
      <vt:variant>
        <vt:lpwstr/>
      </vt:variant>
      <vt:variant>
        <vt:lpwstr>_Toc189481482</vt:lpwstr>
      </vt:variant>
      <vt:variant>
        <vt:i4>1179700</vt:i4>
      </vt:variant>
      <vt:variant>
        <vt:i4>62</vt:i4>
      </vt:variant>
      <vt:variant>
        <vt:i4>0</vt:i4>
      </vt:variant>
      <vt:variant>
        <vt:i4>5</vt:i4>
      </vt:variant>
      <vt:variant>
        <vt:lpwstr/>
      </vt:variant>
      <vt:variant>
        <vt:lpwstr>_Toc189481481</vt:lpwstr>
      </vt:variant>
      <vt:variant>
        <vt:i4>1179700</vt:i4>
      </vt:variant>
      <vt:variant>
        <vt:i4>56</vt:i4>
      </vt:variant>
      <vt:variant>
        <vt:i4>0</vt:i4>
      </vt:variant>
      <vt:variant>
        <vt:i4>5</vt:i4>
      </vt:variant>
      <vt:variant>
        <vt:lpwstr/>
      </vt:variant>
      <vt:variant>
        <vt:lpwstr>_Toc189481480</vt:lpwstr>
      </vt:variant>
      <vt:variant>
        <vt:i4>1900596</vt:i4>
      </vt:variant>
      <vt:variant>
        <vt:i4>50</vt:i4>
      </vt:variant>
      <vt:variant>
        <vt:i4>0</vt:i4>
      </vt:variant>
      <vt:variant>
        <vt:i4>5</vt:i4>
      </vt:variant>
      <vt:variant>
        <vt:lpwstr/>
      </vt:variant>
      <vt:variant>
        <vt:lpwstr>_Toc189481479</vt:lpwstr>
      </vt:variant>
      <vt:variant>
        <vt:i4>1900596</vt:i4>
      </vt:variant>
      <vt:variant>
        <vt:i4>44</vt:i4>
      </vt:variant>
      <vt:variant>
        <vt:i4>0</vt:i4>
      </vt:variant>
      <vt:variant>
        <vt:i4>5</vt:i4>
      </vt:variant>
      <vt:variant>
        <vt:lpwstr/>
      </vt:variant>
      <vt:variant>
        <vt:lpwstr>_Toc189481478</vt:lpwstr>
      </vt:variant>
      <vt:variant>
        <vt:i4>1900596</vt:i4>
      </vt:variant>
      <vt:variant>
        <vt:i4>38</vt:i4>
      </vt:variant>
      <vt:variant>
        <vt:i4>0</vt:i4>
      </vt:variant>
      <vt:variant>
        <vt:i4>5</vt:i4>
      </vt:variant>
      <vt:variant>
        <vt:lpwstr/>
      </vt:variant>
      <vt:variant>
        <vt:lpwstr>_Toc189481477</vt:lpwstr>
      </vt:variant>
      <vt:variant>
        <vt:i4>1900596</vt:i4>
      </vt:variant>
      <vt:variant>
        <vt:i4>32</vt:i4>
      </vt:variant>
      <vt:variant>
        <vt:i4>0</vt:i4>
      </vt:variant>
      <vt:variant>
        <vt:i4>5</vt:i4>
      </vt:variant>
      <vt:variant>
        <vt:lpwstr/>
      </vt:variant>
      <vt:variant>
        <vt:lpwstr>_Toc189481476</vt:lpwstr>
      </vt:variant>
      <vt:variant>
        <vt:i4>1900596</vt:i4>
      </vt:variant>
      <vt:variant>
        <vt:i4>26</vt:i4>
      </vt:variant>
      <vt:variant>
        <vt:i4>0</vt:i4>
      </vt:variant>
      <vt:variant>
        <vt:i4>5</vt:i4>
      </vt:variant>
      <vt:variant>
        <vt:lpwstr/>
      </vt:variant>
      <vt:variant>
        <vt:lpwstr>_Toc189481475</vt:lpwstr>
      </vt:variant>
      <vt:variant>
        <vt:i4>1900596</vt:i4>
      </vt:variant>
      <vt:variant>
        <vt:i4>20</vt:i4>
      </vt:variant>
      <vt:variant>
        <vt:i4>0</vt:i4>
      </vt:variant>
      <vt:variant>
        <vt:i4>5</vt:i4>
      </vt:variant>
      <vt:variant>
        <vt:lpwstr/>
      </vt:variant>
      <vt:variant>
        <vt:lpwstr>_Toc189481474</vt:lpwstr>
      </vt:variant>
      <vt:variant>
        <vt:i4>1900596</vt:i4>
      </vt:variant>
      <vt:variant>
        <vt:i4>14</vt:i4>
      </vt:variant>
      <vt:variant>
        <vt:i4>0</vt:i4>
      </vt:variant>
      <vt:variant>
        <vt:i4>5</vt:i4>
      </vt:variant>
      <vt:variant>
        <vt:lpwstr/>
      </vt:variant>
      <vt:variant>
        <vt:lpwstr>_Toc189481473</vt:lpwstr>
      </vt:variant>
      <vt:variant>
        <vt:i4>1900596</vt:i4>
      </vt:variant>
      <vt:variant>
        <vt:i4>8</vt:i4>
      </vt:variant>
      <vt:variant>
        <vt:i4>0</vt:i4>
      </vt:variant>
      <vt:variant>
        <vt:i4>5</vt:i4>
      </vt:variant>
      <vt:variant>
        <vt:lpwstr/>
      </vt:variant>
      <vt:variant>
        <vt:lpwstr>_Toc189481472</vt:lpwstr>
      </vt:variant>
      <vt:variant>
        <vt:i4>1900596</vt:i4>
      </vt:variant>
      <vt:variant>
        <vt:i4>2</vt:i4>
      </vt:variant>
      <vt:variant>
        <vt:i4>0</vt:i4>
      </vt:variant>
      <vt:variant>
        <vt:i4>5</vt:i4>
      </vt:variant>
      <vt:variant>
        <vt:lpwstr/>
      </vt:variant>
      <vt:variant>
        <vt:lpwstr>_Toc189481471</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ariant>
        <vt:i4>2424885</vt:i4>
      </vt:variant>
      <vt:variant>
        <vt:i4>-1</vt:i4>
      </vt:variant>
      <vt:variant>
        <vt:i4>2049</vt:i4>
      </vt:variant>
      <vt:variant>
        <vt:i4>1</vt:i4>
      </vt:variant>
      <vt:variant>
        <vt:lpwstr>https://upload.wikimedia.org/wikipedia/commons/thumb/e/e4/Logotipo_del_Gobierno_de_la_Comunidad_de_Madrid.svg/461px-Logotipo_del_Gobierno_de_la_Comunidad_de_Madrid.svg.png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BRAVO GARRET, ALFONSO MARIA</cp:lastModifiedBy>
  <cp:revision>3</cp:revision>
  <cp:lastPrinted>2025-06-17T07:18:00Z</cp:lastPrinted>
  <dcterms:created xsi:type="dcterms:W3CDTF">2025-06-24T09:38:00Z</dcterms:created>
  <dcterms:modified xsi:type="dcterms:W3CDTF">2025-07-04T08:06:00Z</dcterms:modified>
</cp:coreProperties>
</file>