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1FEF371E" w:rsidR="00197C60" w:rsidRPr="00197C60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bookmarkStart w:id="0" w:name="_Hlk184311694"/>
      <w:r w:rsidR="004C757D">
        <w:rPr>
          <w:rFonts w:eastAsia="Times New Roman" w:cstheme="minorHAnsi"/>
          <w:i/>
          <w:iCs/>
          <w:color w:val="4472C4" w:themeColor="accent5"/>
          <w:lang w:eastAsia="es-ES"/>
        </w:rPr>
        <w:t>PA SUM 2025-3</w:t>
      </w:r>
      <w:r w:rsidR="00E45A24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806CF7" w:rsidRPr="00806CF7">
        <w:rPr>
          <w:rFonts w:eastAsia="Times New Roman" w:cstheme="minorHAnsi"/>
          <w:i/>
          <w:iCs/>
          <w:color w:val="4472C4" w:themeColor="accent5"/>
          <w:lang w:eastAsia="es-ES"/>
        </w:rPr>
        <w:t>SIMP</w:t>
      </w:r>
    </w:p>
    <w:bookmarkEnd w:id="0"/>
    <w:p w14:paraId="28FC8D82" w14:textId="4C1367C2" w:rsidR="00B212DA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 w:rsidR="0038271F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4C757D" w:rsidRPr="004C757D">
        <w:rPr>
          <w:rFonts w:eastAsia="Times New Roman" w:cstheme="minorHAnsi"/>
          <w:i/>
          <w:iCs/>
          <w:color w:val="4472C4" w:themeColor="accent5"/>
          <w:lang w:eastAsia="es-ES"/>
        </w:rPr>
        <w:t>SUMINISTRO PARA LA ADQUISICIÓN DE UN SERVICIO LICENCIA Y MIGRACIÓN DE DATOS (SOFTWARE) PARA LA GESTIÓN INTEGRAL DE DONANTES Y MUESTRAS DEL BIOBANCO POR LA FUNDACIÓN PARA LA INVESTIGACIÓN BIOMÉDICA DEL HOSPITAL UNIVERSITARIO PUERTA DE HIERRO MAJADAHONDA</w:t>
      </w:r>
    </w:p>
    <w:p w14:paraId="1F806E19" w14:textId="77777777" w:rsidR="004C757D" w:rsidRPr="00197C60" w:rsidRDefault="004C757D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bookmarkStart w:id="1" w:name="_GoBack"/>
      <w:bookmarkEnd w:id="1"/>
    </w:p>
    <w:p w14:paraId="081E28C9" w14:textId="18BC8F21" w:rsidR="00B212DA" w:rsidRPr="00F26773" w:rsidRDefault="00B73EA8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730B966" w14:textId="11960C2F" w:rsidR="00AA510F" w:rsidRPr="00AA510F" w:rsidRDefault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D. Julio García Pondal, Presidente del Patronato y de la Comisión Delegada de la Fundación para la Investigación Biomédica del Hospital Universitario Puerta de Hierro Majadahonda,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 w:rsidR="00BD1768"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14:paraId="33601256" w14:textId="77777777" w:rsidR="00BD1C77" w:rsidRDefault="00BD1C77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0751ED25" w14:textId="0A2CCD63" w:rsidR="0038271F" w:rsidRPr="0038271F" w:rsidRDefault="00AA510F" w:rsidP="0038271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Y en relación con la propuesta para la aprobación del expediente N.º </w:t>
      </w:r>
      <w:r w:rsidR="004C757D">
        <w:rPr>
          <w:rFonts w:eastAsia="Times New Roman" w:cstheme="minorHAnsi"/>
          <w:lang w:eastAsia="es-ES"/>
        </w:rPr>
        <w:t>PA SUM 2025-3</w:t>
      </w:r>
      <w:r w:rsidR="00E45A24">
        <w:rPr>
          <w:rFonts w:eastAsia="Times New Roman" w:cstheme="minorHAnsi"/>
          <w:lang w:eastAsia="es-ES"/>
        </w:rPr>
        <w:t xml:space="preserve"> </w:t>
      </w:r>
      <w:r w:rsidR="00806CF7" w:rsidRPr="00806CF7">
        <w:rPr>
          <w:rFonts w:eastAsia="Times New Roman" w:cstheme="minorHAnsi"/>
          <w:lang w:eastAsia="es-ES"/>
        </w:rPr>
        <w:t xml:space="preserve">SIMP </w:t>
      </w:r>
      <w:r w:rsidRPr="00AA510F">
        <w:rPr>
          <w:rFonts w:eastAsia="Times New Roman" w:cstheme="minorHAnsi"/>
          <w:lang w:eastAsia="es-ES"/>
        </w:rPr>
        <w:t xml:space="preserve">relativo al procedimiento para la contratación del </w:t>
      </w:r>
      <w:r w:rsidR="004C757D" w:rsidRPr="004C757D">
        <w:rPr>
          <w:rFonts w:eastAsia="Times New Roman" w:cstheme="minorHAnsi"/>
          <w:b/>
          <w:bCs/>
          <w:i/>
          <w:iCs/>
          <w:lang w:eastAsia="es-ES"/>
        </w:rPr>
        <w:t>SUMINISTRO PARA LA ADQUISICIÓN DE UN SERVICIO LICENCIA Y MIGRACIÓN DE DATOS (SOFTWARE) PARA LA GESTIÓN INTEGRAL DE DONANTES Y MUESTRAS DEL BIOBANCO POR LA FUNDACIÓN PARA LA INVESTIGACIÓN BIOMÉDICA DEL HOSPITAL UNIVERSITARIO PUERTA DE HIERRO MAJADAHONDA</w:t>
      </w:r>
      <w:r w:rsidR="0038271F">
        <w:rPr>
          <w:rFonts w:eastAsia="Times New Roman" w:cstheme="minorHAnsi"/>
          <w:b/>
          <w:bCs/>
          <w:i/>
          <w:iCs/>
          <w:lang w:eastAsia="es-ES"/>
        </w:rPr>
        <w:t>.</w:t>
      </w:r>
    </w:p>
    <w:p w14:paraId="53455B31" w14:textId="2F99AD38" w:rsidR="00AA510F" w:rsidRPr="00425765" w:rsidRDefault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</w:p>
    <w:p w14:paraId="6DFC7168" w14:textId="77777777" w:rsidR="00425765" w:rsidRPr="00AA510F" w:rsidRDefault="00425765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3A7464D1" w14:textId="77777777" w:rsidR="00425765" w:rsidRDefault="00AA510F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14:paraId="7763F8A8" w14:textId="77777777" w:rsidR="00425765" w:rsidRDefault="00425765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14:paraId="664C436C" w14:textId="6392FF7D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máximo de licitación de </w:t>
      </w:r>
      <w:r w:rsidR="004C757D" w:rsidRPr="004C757D">
        <w:rPr>
          <w:bCs/>
          <w:spacing w:val="-3"/>
        </w:rPr>
        <w:t>45.556,50.-€, IVA incluido (Base imponible: 37.650,00 €, Cuota de IVA: 7.906,50.-€)</w:t>
      </w:r>
    </w:p>
    <w:p w14:paraId="0F20F89D" w14:textId="77777777" w:rsidR="004D0B5E" w:rsidRPr="00B028FF" w:rsidRDefault="004D0B5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2AC82B46" w14:textId="3823709F" w:rsidR="00763B57" w:rsidRPr="00763B57" w:rsidRDefault="00B028FF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</w:t>
      </w:r>
      <w:r w:rsidR="00763B57" w:rsidRPr="00763B57">
        <w:rPr>
          <w:rFonts w:eastAsia="Times New Roman" w:cstheme="minorHAnsi"/>
          <w:lang w:eastAsia="es-ES"/>
        </w:rPr>
        <w:t xml:space="preserve">Que el presente contrato está financiado a través </w:t>
      </w:r>
      <w:r w:rsidR="004C757D">
        <w:rPr>
          <w:rFonts w:eastAsia="Times New Roman" w:cstheme="minorHAnsi"/>
          <w:lang w:eastAsia="es-ES"/>
        </w:rPr>
        <w:t>de fondos de estructura de la Fundación</w:t>
      </w:r>
      <w:r w:rsidR="008F297D" w:rsidRPr="008F297D">
        <w:rPr>
          <w:rFonts w:eastAsia="Times New Roman" w:cstheme="minorHAnsi"/>
          <w:lang w:eastAsia="es-ES"/>
        </w:rPr>
        <w:t>.</w:t>
      </w:r>
    </w:p>
    <w:p w14:paraId="77E140AF" w14:textId="33184BCC" w:rsidR="004D0B5E" w:rsidRPr="00B028FF" w:rsidRDefault="004D0B5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65C16B97" w14:textId="77777777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realización del contrato.</w:t>
      </w:r>
    </w:p>
    <w:p w14:paraId="42F0DE21" w14:textId="77777777" w:rsidR="00CA7CF2" w:rsidRPr="00B028FF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4849738B" w14:textId="42A44314" w:rsidR="00B028FF" w:rsidRDefault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efectos de aprobación del citado expediente, firmo la presente.</w:t>
      </w:r>
    </w:p>
    <w:p w14:paraId="32AE1C66" w14:textId="5C844F7E" w:rsidR="004C757D" w:rsidRDefault="004C757D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5AEA77D4" w14:textId="1D3C287B" w:rsidR="004C757D" w:rsidRDefault="004C757D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En Majadahonda, a 16 de julio de 2025.</w:t>
      </w:r>
    </w:p>
    <w:p w14:paraId="18D54EAF" w14:textId="77777777" w:rsidR="00CA7CF2" w:rsidRDefault="00CA7CF2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14:paraId="30F969AC" w14:textId="77777777" w:rsidR="004C757D" w:rsidRDefault="004C757D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1DD899C1" w14:textId="77777777" w:rsidR="004C757D" w:rsidRDefault="004C757D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14:paraId="44E286B8" w14:textId="6B57AEC5" w:rsidR="00B028FF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14:paraId="69AD82FA" w14:textId="198F4108" w:rsidR="00CA7CF2" w:rsidRPr="00B028FF" w:rsidRDefault="00CA7CF2" w:rsidP="004C757D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14:paraId="415717E9" w14:textId="77777777" w:rsidR="00B028FF" w:rsidRPr="00B028FF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14:paraId="79D32BAB" w14:textId="3E82C2FC" w:rsidR="003C2E03" w:rsidRPr="00D909B6" w:rsidRDefault="00B028FF" w:rsidP="00B028FF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FIBHUP</w:t>
      </w:r>
      <w:r w:rsidR="00817DB2">
        <w:rPr>
          <w:rFonts w:eastAsia="Times New Roman" w:cstheme="minorHAnsi"/>
          <w:lang w:eastAsia="es-ES"/>
        </w:rPr>
        <w:t>H</w:t>
      </w:r>
    </w:p>
    <w:sectPr w:rsidR="003C2E03" w:rsidRPr="00D909B6" w:rsidSect="00CA7CF2">
      <w:headerReference w:type="default" r:id="rId6"/>
      <w:footerReference w:type="default" r:id="rId7"/>
      <w:pgSz w:w="11906" w:h="16838" w:code="9"/>
      <w:pgMar w:top="184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ECB31" w14:textId="77777777" w:rsidR="00822D86" w:rsidRDefault="00822D86">
      <w:pPr>
        <w:spacing w:after="0" w:line="240" w:lineRule="auto"/>
      </w:pPr>
      <w:r>
        <w:separator/>
      </w:r>
    </w:p>
  </w:endnote>
  <w:endnote w:type="continuationSeparator" w:id="0">
    <w:p w14:paraId="38A0CC24" w14:textId="77777777" w:rsidR="00822D86" w:rsidRDefault="0082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3579A" w14:textId="77777777" w:rsidR="00353D6F" w:rsidRDefault="00353D6F" w:rsidP="00353D6F">
    <w:pPr>
      <w:pStyle w:val="Piedepgina"/>
      <w:tabs>
        <w:tab w:val="right" w:pos="9024"/>
      </w:tabs>
    </w:pPr>
  </w:p>
  <w:p w14:paraId="40CEE5A9" w14:textId="77777777" w:rsidR="00AC6D4B" w:rsidRPr="00A57B6B" w:rsidRDefault="00AC6D4B" w:rsidP="00353D6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BF63" w14:textId="77777777" w:rsidR="00822D86" w:rsidRDefault="00822D86">
      <w:pPr>
        <w:spacing w:after="0" w:line="240" w:lineRule="auto"/>
      </w:pPr>
      <w:r>
        <w:separator/>
      </w:r>
    </w:p>
  </w:footnote>
  <w:footnote w:type="continuationSeparator" w:id="0">
    <w:p w14:paraId="1905F820" w14:textId="77777777" w:rsidR="00822D86" w:rsidRDefault="00822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AC6D4B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366406929" name="Imagen 366406929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AC6D4B" w:rsidRDefault="00AC6D4B" w:rsidP="005668CF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2706D"/>
    <w:rsid w:val="00054D49"/>
    <w:rsid w:val="0007623B"/>
    <w:rsid w:val="000B3A28"/>
    <w:rsid w:val="001014AF"/>
    <w:rsid w:val="00197C60"/>
    <w:rsid w:val="001C6DEB"/>
    <w:rsid w:val="001F2051"/>
    <w:rsid w:val="001F48ED"/>
    <w:rsid w:val="00216760"/>
    <w:rsid w:val="003032F3"/>
    <w:rsid w:val="00331B9F"/>
    <w:rsid w:val="00353D6F"/>
    <w:rsid w:val="0038271F"/>
    <w:rsid w:val="00393E3B"/>
    <w:rsid w:val="003C2E03"/>
    <w:rsid w:val="00425765"/>
    <w:rsid w:val="004810CB"/>
    <w:rsid w:val="004C757D"/>
    <w:rsid w:val="004D0B5E"/>
    <w:rsid w:val="00534549"/>
    <w:rsid w:val="00582012"/>
    <w:rsid w:val="005B1137"/>
    <w:rsid w:val="005D4A5D"/>
    <w:rsid w:val="005D6B65"/>
    <w:rsid w:val="00620606"/>
    <w:rsid w:val="00763B57"/>
    <w:rsid w:val="007721A6"/>
    <w:rsid w:val="00772370"/>
    <w:rsid w:val="00775D93"/>
    <w:rsid w:val="00806CF7"/>
    <w:rsid w:val="00817DB2"/>
    <w:rsid w:val="00822D86"/>
    <w:rsid w:val="008355C2"/>
    <w:rsid w:val="008B60BA"/>
    <w:rsid w:val="008F297D"/>
    <w:rsid w:val="009063FD"/>
    <w:rsid w:val="009D7088"/>
    <w:rsid w:val="00A0670E"/>
    <w:rsid w:val="00A41BF8"/>
    <w:rsid w:val="00A549FF"/>
    <w:rsid w:val="00AA510F"/>
    <w:rsid w:val="00AC6D4B"/>
    <w:rsid w:val="00B028FF"/>
    <w:rsid w:val="00B212DA"/>
    <w:rsid w:val="00B73EA8"/>
    <w:rsid w:val="00BD1768"/>
    <w:rsid w:val="00BD1C77"/>
    <w:rsid w:val="00C01A5C"/>
    <w:rsid w:val="00C76EB4"/>
    <w:rsid w:val="00CA7CF2"/>
    <w:rsid w:val="00CC3C40"/>
    <w:rsid w:val="00D705D5"/>
    <w:rsid w:val="00D909B6"/>
    <w:rsid w:val="00DA3221"/>
    <w:rsid w:val="00DD2243"/>
    <w:rsid w:val="00E15018"/>
    <w:rsid w:val="00E16D16"/>
    <w:rsid w:val="00E45A24"/>
    <w:rsid w:val="00ED37BE"/>
    <w:rsid w:val="00F23A4E"/>
    <w:rsid w:val="00F26773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Ugarte Colmenero.Alberto</cp:lastModifiedBy>
  <cp:revision>2</cp:revision>
  <dcterms:created xsi:type="dcterms:W3CDTF">2025-07-21T09:48:00Z</dcterms:created>
  <dcterms:modified xsi:type="dcterms:W3CDTF">2025-07-21T09:48:00Z</dcterms:modified>
</cp:coreProperties>
</file>