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692" w:rsidRPr="0041723D" w:rsidRDefault="00DB7EE5" w:rsidP="0041723D">
      <w:pPr>
        <w:spacing w:after="0" w:line="276" w:lineRule="auto"/>
        <w:ind w:left="708" w:right="707"/>
        <w:jc w:val="both"/>
        <w:rPr>
          <w:rFonts w:eastAsia="Times New Roman" w:cstheme="minorHAnsi"/>
          <w:i/>
          <w:iCs/>
          <w:color w:val="4472C4" w:themeColor="accent5"/>
          <w:lang w:eastAsia="es-ES"/>
        </w:rPr>
      </w:pPr>
      <w:r w:rsidRPr="00197C60">
        <w:rPr>
          <w:rFonts w:eastAsia="Times New Roman" w:cstheme="minorHAnsi"/>
          <w:i/>
          <w:iCs/>
          <w:color w:val="4472C4" w:themeColor="accent5"/>
          <w:lang w:eastAsia="es-ES"/>
        </w:rPr>
        <w:t xml:space="preserve">Nº EXPEDIENTE: </w:t>
      </w:r>
      <w:r w:rsidRPr="00710367">
        <w:rPr>
          <w:rFonts w:eastAsia="Times New Roman" w:cstheme="minorHAnsi"/>
          <w:i/>
          <w:iCs/>
          <w:noProof/>
          <w:color w:val="4472C4" w:themeColor="accent5"/>
          <w:lang w:eastAsia="es-ES"/>
        </w:rPr>
        <w:t>PA SUM 2025-9 SIMP</w:t>
      </w:r>
    </w:p>
    <w:p w:rsidR="00905692" w:rsidRPr="00197C60" w:rsidRDefault="00905692" w:rsidP="0041723D">
      <w:pPr>
        <w:spacing w:after="0" w:line="276" w:lineRule="auto"/>
        <w:ind w:right="707"/>
        <w:jc w:val="both"/>
        <w:rPr>
          <w:rFonts w:eastAsia="Times New Roman" w:cstheme="minorHAnsi"/>
          <w:color w:val="4472C4" w:themeColor="accent5"/>
          <w:lang w:eastAsia="es-ES"/>
        </w:rPr>
      </w:pPr>
    </w:p>
    <w:p w:rsidR="00905692" w:rsidRPr="005B1137" w:rsidRDefault="00DB7EE5" w:rsidP="005B1137">
      <w:pPr>
        <w:spacing w:after="0" w:line="276" w:lineRule="auto"/>
        <w:ind w:left="708" w:right="707"/>
        <w:jc w:val="both"/>
        <w:rPr>
          <w:rFonts w:eastAsia="Times New Roman" w:cstheme="minorHAnsi"/>
          <w:i/>
          <w:iCs/>
          <w:color w:val="4472C4" w:themeColor="accent5"/>
          <w:lang w:eastAsia="es-ES"/>
        </w:rPr>
      </w:pPr>
      <w:r w:rsidRPr="00197C60">
        <w:rPr>
          <w:rFonts w:eastAsia="Times New Roman" w:cstheme="minorHAnsi"/>
          <w:i/>
          <w:iCs/>
          <w:color w:val="4472C4" w:themeColor="accent5"/>
          <w:lang w:eastAsia="es-ES"/>
        </w:rPr>
        <w:t>DENOMINACIÓN:</w:t>
      </w:r>
      <w:r>
        <w:rPr>
          <w:rFonts w:eastAsia="Times New Roman" w:cstheme="minorHAnsi"/>
          <w:i/>
          <w:iCs/>
          <w:color w:val="4472C4" w:themeColor="accent5"/>
          <w:lang w:eastAsia="es-ES"/>
        </w:rPr>
        <w:t xml:space="preserve"> </w:t>
      </w:r>
      <w:r w:rsidRPr="00710367">
        <w:rPr>
          <w:rFonts w:eastAsia="Times New Roman" w:cstheme="minorHAnsi"/>
          <w:i/>
          <w:iCs/>
          <w:noProof/>
          <w:color w:val="4472C4" w:themeColor="accent5"/>
          <w:lang w:eastAsia="es-ES"/>
        </w:rPr>
        <w:t xml:space="preserve">SUMINISTRO DE LICENCIA, DESPLIEGUE E INTEGRACIÓN DE LA PLATAFORMA DE APRENDIZAJE FEDERADO PARA EL ESPACIO DE DATOS CREADO EN EL MARCO DEL PROYECTO SHARE: SPANISH CANCER DATA SPACE (TSI-100123-2024-3[1]) </w:t>
      </w:r>
      <w:r w:rsidRPr="00710367">
        <w:rPr>
          <w:rFonts w:eastAsia="Times New Roman" w:cstheme="minorHAnsi"/>
          <w:i/>
          <w:iCs/>
          <w:noProof/>
          <w:color w:val="4472C4" w:themeColor="accent5"/>
          <w:lang w:eastAsia="es-ES"/>
        </w:rPr>
        <w:t>PARA LA FUNDACIÓN PARA LA INVESTIGACIÓN BIOMÉDICA DEL HOSPITAL UNIVERSITARIO PUERTA DE HIERRO MAJADAHONDA</w:t>
      </w:r>
    </w:p>
    <w:p w:rsidR="00905692" w:rsidRPr="00197C60" w:rsidRDefault="00905692" w:rsidP="005B1137">
      <w:pPr>
        <w:spacing w:after="0" w:line="276" w:lineRule="auto"/>
        <w:ind w:left="708" w:right="707"/>
        <w:jc w:val="both"/>
        <w:rPr>
          <w:rFonts w:eastAsia="Times New Roman" w:cstheme="minorHAnsi"/>
          <w:color w:val="4472C4" w:themeColor="accent5"/>
          <w:lang w:eastAsia="es-ES"/>
        </w:rPr>
      </w:pPr>
    </w:p>
    <w:p w:rsidR="00905692" w:rsidRPr="00F26773" w:rsidRDefault="00DB7EE5" w:rsidP="00F26773">
      <w:pPr>
        <w:pBdr>
          <w:bottom w:val="single" w:sz="4" w:space="1" w:color="4472C4" w:themeColor="accent5"/>
        </w:pBdr>
        <w:spacing w:after="0" w:line="276" w:lineRule="auto"/>
        <w:ind w:left="708" w:right="707"/>
        <w:jc w:val="center"/>
        <w:rPr>
          <w:rFonts w:eastAsia="Times New Roman" w:cstheme="minorHAnsi"/>
          <w:b/>
          <w:bCs/>
          <w:i/>
          <w:iCs/>
          <w:color w:val="4472C4" w:themeColor="accent5"/>
          <w:lang w:eastAsia="es-ES"/>
        </w:rPr>
      </w:pPr>
      <w:r w:rsidRPr="006378CA">
        <w:rPr>
          <w:rFonts w:eastAsia="Times New Roman" w:cstheme="minorHAnsi"/>
          <w:b/>
          <w:bCs/>
          <w:i/>
          <w:iCs/>
          <w:color w:val="4472C4" w:themeColor="accent5"/>
          <w:lang w:eastAsia="es-ES"/>
        </w:rPr>
        <w:t>ORDEN DE INICIO Y APROBACIÓN DE PLIEGOS</w:t>
      </w:r>
    </w:p>
    <w:p w:rsidR="00905692" w:rsidRDefault="00905692" w:rsidP="00197C60">
      <w:pPr>
        <w:spacing w:after="0" w:line="276" w:lineRule="auto"/>
        <w:ind w:right="-136"/>
        <w:jc w:val="both"/>
        <w:rPr>
          <w:rFonts w:eastAsia="Times New Roman" w:cstheme="minorHAnsi"/>
          <w:b/>
          <w:bCs/>
          <w:i/>
          <w:iCs/>
          <w:lang w:eastAsia="es-ES"/>
        </w:rPr>
      </w:pPr>
    </w:p>
    <w:p w:rsidR="00905692" w:rsidRDefault="00DB7EE5" w:rsidP="009E72BC">
      <w:pPr>
        <w:spacing w:after="0" w:line="276" w:lineRule="auto"/>
        <w:ind w:right="-136"/>
        <w:jc w:val="both"/>
        <w:rPr>
          <w:rFonts w:eastAsia="Times New Roman" w:cstheme="minorHAnsi"/>
          <w:lang w:eastAsia="es-ES"/>
        </w:rPr>
      </w:pPr>
      <w:r w:rsidRPr="00C76EB4">
        <w:rPr>
          <w:rFonts w:eastAsia="Times New Roman" w:cstheme="minorHAnsi"/>
          <w:lang w:eastAsia="es-ES"/>
        </w:rPr>
        <w:t>El Presidente del Patronato y de la Comisión Delegada de la Fundación para la investigación biomédica del Ho</w:t>
      </w:r>
      <w:r w:rsidRPr="00C76EB4">
        <w:rPr>
          <w:rFonts w:eastAsia="Times New Roman" w:cstheme="minorHAnsi"/>
          <w:lang w:eastAsia="es-ES"/>
        </w:rPr>
        <w:t xml:space="preserve">spital Universitario Puerta de Hierro de Majadahonda, </w:t>
      </w:r>
      <w:r w:rsidRPr="009E72BC">
        <w:rPr>
          <w:rFonts w:eastAsia="Times New Roman" w:cstheme="minorHAnsi"/>
          <w:lang w:eastAsia="es-ES"/>
        </w:rPr>
        <w:t>en representación del órgano de contratación,</w:t>
      </w:r>
    </w:p>
    <w:p w:rsidR="00905692" w:rsidRPr="009E72BC" w:rsidRDefault="00905692" w:rsidP="009E72BC">
      <w:pPr>
        <w:spacing w:after="0" w:line="276" w:lineRule="auto"/>
        <w:ind w:right="-136"/>
        <w:jc w:val="both"/>
        <w:rPr>
          <w:rFonts w:eastAsia="Times New Roman" w:cstheme="minorHAnsi"/>
          <w:lang w:eastAsia="es-ES"/>
        </w:rPr>
      </w:pPr>
    </w:p>
    <w:p w:rsidR="00905692" w:rsidRPr="00F8163D" w:rsidRDefault="00DB7EE5" w:rsidP="0067332C">
      <w:pPr>
        <w:spacing w:after="0" w:line="276" w:lineRule="auto"/>
        <w:ind w:right="-136"/>
        <w:jc w:val="center"/>
        <w:rPr>
          <w:rFonts w:eastAsia="Times New Roman" w:cstheme="minorHAnsi"/>
          <w:b/>
          <w:lang w:eastAsia="es-ES"/>
        </w:rPr>
      </w:pPr>
      <w:r w:rsidRPr="0067332C">
        <w:rPr>
          <w:rFonts w:eastAsia="Times New Roman" w:cstheme="minorHAnsi"/>
          <w:b/>
          <w:bCs/>
          <w:lang w:eastAsia="es-ES"/>
        </w:rPr>
        <w:t>ACUERDA</w:t>
      </w:r>
    </w:p>
    <w:p w:rsidR="00905692" w:rsidRDefault="00905692" w:rsidP="009063FD">
      <w:pPr>
        <w:spacing w:after="0" w:line="276" w:lineRule="auto"/>
        <w:ind w:right="-136"/>
        <w:jc w:val="center"/>
        <w:rPr>
          <w:rFonts w:eastAsia="Times New Roman" w:cstheme="minorHAnsi"/>
          <w:b/>
          <w:lang w:eastAsia="es-ES"/>
        </w:rPr>
      </w:pPr>
    </w:p>
    <w:p w:rsidR="00905692" w:rsidRDefault="00DB7EE5" w:rsidP="005F7B6F">
      <w:pPr>
        <w:pStyle w:val="Prrafodelista"/>
        <w:numPr>
          <w:ilvl w:val="0"/>
          <w:numId w:val="2"/>
        </w:numPr>
        <w:ind w:right="-136"/>
        <w:jc w:val="both"/>
        <w:rPr>
          <w:rFonts w:eastAsia="Times New Roman" w:cstheme="minorHAnsi"/>
          <w:bCs/>
          <w:lang w:eastAsia="es-ES"/>
        </w:rPr>
      </w:pPr>
      <w:r w:rsidRPr="004E0509">
        <w:rPr>
          <w:rFonts w:eastAsia="Times New Roman" w:cstheme="minorHAnsi"/>
          <w:bCs/>
          <w:lang w:eastAsia="es-ES"/>
        </w:rPr>
        <w:t>Ordenar el inicio del expediente para la contratación del</w:t>
      </w:r>
      <w:r>
        <w:rPr>
          <w:rFonts w:eastAsia="Times New Roman" w:cstheme="minorHAnsi"/>
          <w:bCs/>
          <w:lang w:eastAsia="es-ES"/>
        </w:rPr>
        <w:t xml:space="preserve"> </w:t>
      </w:r>
      <w:r w:rsidRPr="00710367">
        <w:rPr>
          <w:rFonts w:eastAsia="Times New Roman" w:cstheme="minorHAnsi"/>
          <w:bCs/>
          <w:noProof/>
          <w:lang w:eastAsia="es-ES"/>
        </w:rPr>
        <w:t xml:space="preserve">SUMINISTRO DE LICENCIA, DESPLIEGUE E INTEGRACIÓN DE LA PLATAFORMA DE APRENDIZAJE </w:t>
      </w:r>
      <w:r w:rsidRPr="00710367">
        <w:rPr>
          <w:rFonts w:eastAsia="Times New Roman" w:cstheme="minorHAnsi"/>
          <w:bCs/>
          <w:noProof/>
          <w:lang w:eastAsia="es-ES"/>
        </w:rPr>
        <w:t>FEDERADO PARA EL ESPACIO DE DATOS CREADO EN EL MARCO DEL PROYECTO SHARE: SPANISH CANCER DATA SPACE (TSI-100123-2024-3[1]) PARA LA FUNDACIÓN PARA LA INVESTIGACIÓN BIOMÉDICA DEL HOSPITAL UNIVERSITARIO PUERTA DE HIERRO MAJADAHONDA</w:t>
      </w:r>
      <w:r>
        <w:rPr>
          <w:rFonts w:eastAsia="Times New Roman" w:cstheme="minorHAnsi"/>
          <w:bCs/>
          <w:i/>
          <w:iCs/>
          <w:lang w:eastAsia="es-ES"/>
        </w:rPr>
        <w:t>.</w:t>
      </w:r>
      <w:r>
        <w:rPr>
          <w:rFonts w:eastAsia="Times New Roman" w:cstheme="minorHAnsi"/>
          <w:bCs/>
          <w:lang w:eastAsia="es-ES"/>
        </w:rPr>
        <w:t xml:space="preserve"> </w:t>
      </w:r>
    </w:p>
    <w:p w:rsidR="00905692" w:rsidRDefault="00905692" w:rsidP="005F7B6F">
      <w:pPr>
        <w:pStyle w:val="Prrafodelista"/>
        <w:ind w:right="-136"/>
        <w:jc w:val="both"/>
        <w:rPr>
          <w:rFonts w:eastAsia="Times New Roman" w:cstheme="minorHAnsi"/>
          <w:bCs/>
          <w:lang w:eastAsia="es-ES"/>
        </w:rPr>
      </w:pPr>
    </w:p>
    <w:p w:rsidR="00905692" w:rsidRDefault="00DB7EE5" w:rsidP="004E0509">
      <w:pPr>
        <w:pStyle w:val="Prrafodelista"/>
        <w:numPr>
          <w:ilvl w:val="0"/>
          <w:numId w:val="2"/>
        </w:num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  <w:r w:rsidRPr="004E0509">
        <w:rPr>
          <w:rFonts w:eastAsia="Times New Roman" w:cstheme="minorHAnsi"/>
          <w:bCs/>
          <w:lang w:eastAsia="es-ES"/>
        </w:rPr>
        <w:t>Aprobar los Pliegos de Cl</w:t>
      </w:r>
      <w:r w:rsidRPr="004E0509">
        <w:rPr>
          <w:rFonts w:eastAsia="Times New Roman" w:cstheme="minorHAnsi"/>
          <w:bCs/>
          <w:lang w:eastAsia="es-ES"/>
        </w:rPr>
        <w:t>áusulas Administrativas Particulares y de Prescripciones Técnicas, que servirán de base para la citada contratación.</w:t>
      </w:r>
    </w:p>
    <w:p w:rsidR="00905692" w:rsidRPr="004E0509" w:rsidRDefault="00905692" w:rsidP="004E0509">
      <w:pPr>
        <w:pStyle w:val="Prrafodelista"/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</w:p>
    <w:p w:rsidR="00905692" w:rsidRDefault="00DB7EE5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  <w:r w:rsidRPr="004E0509">
        <w:rPr>
          <w:rFonts w:eastAsia="Times New Roman" w:cstheme="minorHAnsi"/>
          <w:bCs/>
          <w:lang w:eastAsia="es-ES"/>
        </w:rPr>
        <w:t xml:space="preserve">Importe: </w:t>
      </w:r>
      <w:r w:rsidRPr="00710367">
        <w:rPr>
          <w:rFonts w:eastAsia="Times New Roman" w:cstheme="minorHAnsi"/>
          <w:b/>
          <w:noProof/>
          <w:lang w:eastAsia="es-ES"/>
        </w:rPr>
        <w:t>CIENTO SIETE MIL CUATROCIENTOS TREINTA Y OCHO CON DOS</w:t>
      </w:r>
      <w:r>
        <w:rPr>
          <w:rFonts w:eastAsia="Times New Roman" w:cstheme="minorHAnsi"/>
          <w:b/>
          <w:noProof/>
          <w:lang w:eastAsia="es-ES"/>
        </w:rPr>
        <w:t xml:space="preserve"> </w:t>
      </w:r>
      <w:r>
        <w:rPr>
          <w:rFonts w:eastAsia="Times New Roman" w:cstheme="minorHAnsi"/>
          <w:b/>
          <w:lang w:eastAsia="es-ES"/>
        </w:rPr>
        <w:t>EUROS</w:t>
      </w:r>
      <w:r w:rsidRPr="00E506C8">
        <w:rPr>
          <w:rFonts w:eastAsia="Times New Roman" w:cstheme="minorHAnsi"/>
          <w:b/>
          <w:lang w:eastAsia="es-ES"/>
        </w:rPr>
        <w:t xml:space="preserve"> (</w:t>
      </w:r>
      <w:r w:rsidRPr="00710367">
        <w:rPr>
          <w:rFonts w:eastAsia="Times New Roman" w:cstheme="minorHAnsi"/>
          <w:b/>
          <w:noProof/>
          <w:lang w:eastAsia="es-ES"/>
        </w:rPr>
        <w:t>107</w:t>
      </w:r>
      <w:r>
        <w:rPr>
          <w:rFonts w:eastAsia="Times New Roman" w:cstheme="minorHAnsi"/>
          <w:b/>
          <w:noProof/>
          <w:lang w:eastAsia="es-ES"/>
        </w:rPr>
        <w:t>.</w:t>
      </w:r>
      <w:r w:rsidRPr="00710367">
        <w:rPr>
          <w:rFonts w:eastAsia="Times New Roman" w:cstheme="minorHAnsi"/>
          <w:b/>
          <w:noProof/>
          <w:lang w:eastAsia="es-ES"/>
        </w:rPr>
        <w:t>438,02</w:t>
      </w:r>
      <w:r w:rsidRPr="00115502">
        <w:rPr>
          <w:rFonts w:eastAsia="Times New Roman" w:cstheme="minorHAnsi"/>
          <w:b/>
          <w:lang w:eastAsia="es-ES"/>
        </w:rPr>
        <w:t xml:space="preserve">,00 </w:t>
      </w:r>
      <w:r w:rsidRPr="00E506C8">
        <w:rPr>
          <w:rFonts w:eastAsia="Times New Roman" w:cstheme="minorHAnsi"/>
          <w:b/>
          <w:lang w:eastAsia="es-ES"/>
        </w:rPr>
        <w:t>€)</w:t>
      </w:r>
      <w:r w:rsidRPr="004E0509">
        <w:rPr>
          <w:rFonts w:eastAsia="Times New Roman" w:cstheme="minorHAnsi"/>
          <w:bCs/>
          <w:lang w:eastAsia="es-ES"/>
        </w:rPr>
        <w:t xml:space="preserve"> IVA excluido.</w:t>
      </w:r>
    </w:p>
    <w:p w:rsidR="00905692" w:rsidRPr="004E0509" w:rsidRDefault="00905692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</w:p>
    <w:p w:rsidR="00905692" w:rsidRPr="00DB1C53" w:rsidRDefault="00DB7EE5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  <w:r w:rsidRPr="004E0509">
        <w:rPr>
          <w:rFonts w:eastAsia="Times New Roman" w:cstheme="minorHAnsi"/>
          <w:bCs/>
          <w:lang w:eastAsia="es-ES"/>
        </w:rPr>
        <w:t>Sistema de Contratación:</w:t>
      </w:r>
      <w:r>
        <w:rPr>
          <w:rFonts w:eastAsia="Times New Roman" w:cstheme="minorHAnsi"/>
          <w:bCs/>
          <w:lang w:eastAsia="es-ES"/>
        </w:rPr>
        <w:t xml:space="preserve"> </w:t>
      </w:r>
      <w:r w:rsidRPr="00710367">
        <w:rPr>
          <w:rFonts w:eastAsia="Times New Roman" w:cstheme="minorHAnsi"/>
          <w:bCs/>
          <w:noProof/>
          <w:lang w:eastAsia="es-ES"/>
        </w:rPr>
        <w:t xml:space="preserve">Abierto </w:t>
      </w:r>
      <w:r w:rsidRPr="00710367">
        <w:rPr>
          <w:rFonts w:eastAsia="Times New Roman" w:cstheme="minorHAnsi"/>
          <w:bCs/>
          <w:noProof/>
          <w:lang w:eastAsia="es-ES"/>
        </w:rPr>
        <w:t>simplificado con pluralidad de criterios</w:t>
      </w:r>
      <w:r w:rsidRPr="00DB1C53">
        <w:rPr>
          <w:rFonts w:eastAsia="Times New Roman" w:cstheme="minorHAnsi"/>
          <w:b/>
          <w:lang w:eastAsia="es-ES"/>
        </w:rPr>
        <w:t xml:space="preserve">, </w:t>
      </w:r>
      <w:r w:rsidRPr="00DB1C53">
        <w:rPr>
          <w:rFonts w:eastAsia="Times New Roman" w:cstheme="minorHAnsi"/>
          <w:bCs/>
          <w:lang w:eastAsia="es-ES"/>
        </w:rPr>
        <w:t>en aplicación de los artículos 131.2, 146, y 159 de la LCSP según lo estipulado en la Ley de Contratos del Sector Público.</w:t>
      </w:r>
    </w:p>
    <w:p w:rsidR="00905692" w:rsidRPr="004E0509" w:rsidRDefault="00905692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</w:p>
    <w:p w:rsidR="00905692" w:rsidRDefault="00DB7EE5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  <w:r w:rsidRPr="004E0509">
        <w:rPr>
          <w:rFonts w:eastAsia="Times New Roman" w:cstheme="minorHAnsi"/>
          <w:bCs/>
          <w:lang w:eastAsia="es-ES"/>
        </w:rPr>
        <w:t>Justifica la necesidad en la correspondiente solicitud de inicio de contratación que figur</w:t>
      </w:r>
      <w:r w:rsidRPr="004E0509">
        <w:rPr>
          <w:rFonts w:eastAsia="Times New Roman" w:cstheme="minorHAnsi"/>
          <w:bCs/>
          <w:lang w:eastAsia="es-ES"/>
        </w:rPr>
        <w:t>a en el expediente.</w:t>
      </w:r>
    </w:p>
    <w:p w:rsidR="00905692" w:rsidRPr="004E0509" w:rsidRDefault="00905692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</w:p>
    <w:p w:rsidR="00905692" w:rsidRDefault="00DB7EE5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  <w:r w:rsidRPr="004E0509">
        <w:rPr>
          <w:rFonts w:eastAsia="Times New Roman" w:cstheme="minorHAnsi"/>
          <w:bCs/>
          <w:lang w:eastAsia="es-ES"/>
        </w:rPr>
        <w:t>La presente Orden se dicta en virtud de las facultades que ostenta como Órgano de Contratación.</w:t>
      </w:r>
    </w:p>
    <w:p w:rsidR="00905692" w:rsidRDefault="00905692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</w:p>
    <w:p w:rsidR="00905692" w:rsidRDefault="00DB7EE5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  <w:r>
        <w:rPr>
          <w:rFonts w:eastAsia="Times New Roman" w:cstheme="minorHAnsi"/>
          <w:bCs/>
          <w:lang w:eastAsia="es-ES"/>
        </w:rPr>
        <w:t xml:space="preserve">En Majadahonda, a </w:t>
      </w:r>
      <w:r>
        <w:rPr>
          <w:rFonts w:eastAsia="Times New Roman" w:cstheme="minorHAnsi"/>
          <w:bCs/>
          <w:noProof/>
          <w:lang w:eastAsia="es-ES"/>
        </w:rPr>
        <w:t>30 de julio</w:t>
      </w:r>
      <w:bookmarkStart w:id="0" w:name="_GoBack"/>
      <w:bookmarkEnd w:id="0"/>
      <w:r w:rsidRPr="00710367">
        <w:rPr>
          <w:rFonts w:eastAsia="Times New Roman" w:cstheme="minorHAnsi"/>
          <w:bCs/>
          <w:noProof/>
          <w:lang w:eastAsia="es-ES"/>
        </w:rPr>
        <w:t xml:space="preserve"> de 2025</w:t>
      </w:r>
      <w:r>
        <w:rPr>
          <w:rFonts w:eastAsia="Times New Roman" w:cstheme="minorHAnsi"/>
          <w:bCs/>
          <w:lang w:eastAsia="es-ES"/>
        </w:rPr>
        <w:t>,</w:t>
      </w:r>
    </w:p>
    <w:p w:rsidR="00905692" w:rsidRDefault="00905692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</w:p>
    <w:p w:rsidR="00905692" w:rsidRPr="004E0509" w:rsidRDefault="00905692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</w:p>
    <w:p w:rsidR="00905692" w:rsidRDefault="00DB7EE5" w:rsidP="005F7B6F">
      <w:pPr>
        <w:spacing w:after="0" w:line="276" w:lineRule="auto"/>
        <w:ind w:right="-136"/>
        <w:jc w:val="right"/>
        <w:rPr>
          <w:rFonts w:eastAsia="Times New Roman" w:cstheme="minorHAnsi"/>
          <w:bCs/>
          <w:lang w:eastAsia="es-ES"/>
        </w:rPr>
      </w:pPr>
      <w:r w:rsidRPr="004E0509">
        <w:rPr>
          <w:rFonts w:eastAsia="Times New Roman" w:cstheme="minorHAnsi"/>
          <w:bCs/>
          <w:lang w:eastAsia="es-ES"/>
        </w:rPr>
        <w:t>POR EL ÓRGANO DE CONTRATACIÓN</w:t>
      </w:r>
    </w:p>
    <w:p w:rsidR="00905692" w:rsidRPr="004E0509" w:rsidRDefault="00905692" w:rsidP="00D57CEE">
      <w:pPr>
        <w:spacing w:after="0" w:line="276" w:lineRule="auto"/>
        <w:ind w:right="-136"/>
        <w:jc w:val="right"/>
        <w:rPr>
          <w:rFonts w:eastAsia="Times New Roman" w:cstheme="minorHAnsi"/>
          <w:bCs/>
          <w:lang w:eastAsia="es-ES"/>
        </w:rPr>
      </w:pPr>
    </w:p>
    <w:p w:rsidR="00905692" w:rsidRPr="004E0509" w:rsidRDefault="00DB7EE5" w:rsidP="00D57CEE">
      <w:pPr>
        <w:spacing w:after="0" w:line="276" w:lineRule="auto"/>
        <w:ind w:right="-136"/>
        <w:jc w:val="right"/>
        <w:rPr>
          <w:rFonts w:eastAsia="Times New Roman" w:cstheme="minorHAnsi"/>
          <w:bCs/>
          <w:lang w:eastAsia="es-ES"/>
        </w:rPr>
      </w:pPr>
      <w:r w:rsidRPr="004E0509">
        <w:rPr>
          <w:rFonts w:eastAsia="Times New Roman" w:cstheme="minorHAnsi"/>
          <w:bCs/>
          <w:lang w:eastAsia="es-ES"/>
        </w:rPr>
        <w:t>Presidente del Patronato y de la Comisión Delegada</w:t>
      </w:r>
    </w:p>
    <w:p w:rsidR="00905692" w:rsidRPr="004E0509" w:rsidRDefault="00DB7EE5" w:rsidP="00D57CEE">
      <w:pPr>
        <w:spacing w:after="0" w:line="276" w:lineRule="auto"/>
        <w:ind w:right="-136"/>
        <w:jc w:val="right"/>
        <w:rPr>
          <w:rFonts w:eastAsia="Times New Roman" w:cstheme="minorHAnsi"/>
          <w:bCs/>
          <w:lang w:eastAsia="es-ES"/>
        </w:rPr>
      </w:pPr>
      <w:r w:rsidRPr="004E0509">
        <w:rPr>
          <w:rFonts w:eastAsia="Times New Roman" w:cstheme="minorHAnsi"/>
          <w:bCs/>
          <w:lang w:eastAsia="es-ES"/>
        </w:rPr>
        <w:t>FIBHUPH</w:t>
      </w:r>
    </w:p>
    <w:p w:rsidR="00905692" w:rsidRDefault="00905692" w:rsidP="009063FD">
      <w:pPr>
        <w:spacing w:after="0" w:line="276" w:lineRule="auto"/>
        <w:ind w:right="-136"/>
        <w:jc w:val="center"/>
        <w:rPr>
          <w:rFonts w:eastAsia="Times New Roman" w:cstheme="minorHAnsi"/>
          <w:b/>
          <w:lang w:eastAsia="es-ES"/>
        </w:rPr>
      </w:pPr>
    </w:p>
    <w:p w:rsidR="00905692" w:rsidRDefault="00905692" w:rsidP="002E4190">
      <w:pPr>
        <w:rPr>
          <w:rFonts w:eastAsia="Times New Roman" w:cstheme="minorHAnsi"/>
          <w:lang w:eastAsia="es-ES"/>
        </w:rPr>
      </w:pPr>
    </w:p>
    <w:p w:rsidR="00905692" w:rsidRDefault="00905692" w:rsidP="002E4190">
      <w:pPr>
        <w:rPr>
          <w:rFonts w:eastAsia="Times New Roman" w:cstheme="minorHAnsi"/>
          <w:lang w:eastAsia="es-ES"/>
        </w:rPr>
      </w:pPr>
    </w:p>
    <w:sectPr w:rsidR="00905692" w:rsidSect="00905692">
      <w:headerReference w:type="default" r:id="rId7"/>
      <w:footerReference w:type="default" r:id="rId8"/>
      <w:pgSz w:w="11906" w:h="16838" w:code="9"/>
      <w:pgMar w:top="1418" w:right="1134" w:bottom="709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DB7EE5">
      <w:pPr>
        <w:spacing w:after="0" w:line="240" w:lineRule="auto"/>
      </w:pPr>
      <w:r>
        <w:separator/>
      </w:r>
    </w:p>
  </w:endnote>
  <w:endnote w:type="continuationSeparator" w:id="0">
    <w:p w:rsidR="00000000" w:rsidRDefault="00DB7E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692" w:rsidRPr="00A57B6B" w:rsidRDefault="00905692" w:rsidP="00E7552F">
    <w:pPr>
      <w:pStyle w:val="Piedepgina"/>
      <w:spacing w:line="240" w:lineRule="atLeast"/>
      <w:ind w:right="357"/>
      <w:rPr>
        <w:rFonts w:ascii="Arial" w:hAnsi="Arial"/>
        <w:sz w:val="16"/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DB7EE5">
      <w:pPr>
        <w:spacing w:after="0" w:line="240" w:lineRule="auto"/>
      </w:pPr>
      <w:r>
        <w:separator/>
      </w:r>
    </w:p>
  </w:footnote>
  <w:footnote w:type="continuationSeparator" w:id="0">
    <w:p w:rsidR="00000000" w:rsidRDefault="00DB7E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692" w:rsidRPr="007D4AB4" w:rsidRDefault="00DB7EE5" w:rsidP="009A7FC3">
    <w:pPr>
      <w:pStyle w:val="Encabezado"/>
    </w:pPr>
    <w:r w:rsidRPr="00970DF5">
      <w:rPr>
        <w:rFonts w:cs="Calibri"/>
        <w:noProof/>
        <w:color w:val="000000"/>
        <w:lang w:val="es-ES"/>
      </w:rPr>
      <w:drawing>
        <wp:inline distT="0" distB="0" distL="0" distR="0">
          <wp:extent cx="3067050" cy="476250"/>
          <wp:effectExtent l="0" t="0" r="0" b="0"/>
          <wp:docPr id="6" name="Imagen 6" descr="FIB Puerta de Hierr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n 1" descr="FIB Puerta de Hierr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670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05692" w:rsidRDefault="00905692" w:rsidP="005668CF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69E6670C"/>
    <w:multiLevelType w:val="hybridMultilevel"/>
    <w:tmpl w:val="FBC099A2"/>
    <w:lvl w:ilvl="0" w:tplc="55EE27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31A029E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50504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686E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AC5F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BF0C6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9649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644F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5AC60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6CE97DA2"/>
    <w:multiLevelType w:val="hybridMultilevel"/>
    <w:tmpl w:val="D59EA774"/>
    <w:lvl w:ilvl="0" w:tplc="7940EA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5A9580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B53688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A6FC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16853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846C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84BC2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24DD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CA94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3FD"/>
    <w:rsid w:val="00054D49"/>
    <w:rsid w:val="000B3A28"/>
    <w:rsid w:val="000F1A4E"/>
    <w:rsid w:val="00115502"/>
    <w:rsid w:val="001551CA"/>
    <w:rsid w:val="00172953"/>
    <w:rsid w:val="0018340F"/>
    <w:rsid w:val="00197C60"/>
    <w:rsid w:val="001F2051"/>
    <w:rsid w:val="001F48ED"/>
    <w:rsid w:val="00216760"/>
    <w:rsid w:val="002B2A44"/>
    <w:rsid w:val="002E4190"/>
    <w:rsid w:val="00331B9F"/>
    <w:rsid w:val="00352F3A"/>
    <w:rsid w:val="00393E3B"/>
    <w:rsid w:val="003C2E03"/>
    <w:rsid w:val="003C6B39"/>
    <w:rsid w:val="0041723D"/>
    <w:rsid w:val="004A086B"/>
    <w:rsid w:val="004B4F97"/>
    <w:rsid w:val="004D3327"/>
    <w:rsid w:val="004E0509"/>
    <w:rsid w:val="004E492E"/>
    <w:rsid w:val="005668CF"/>
    <w:rsid w:val="00582012"/>
    <w:rsid w:val="00592221"/>
    <w:rsid w:val="005B1137"/>
    <w:rsid w:val="005D6B65"/>
    <w:rsid w:val="005F7B6F"/>
    <w:rsid w:val="00602E1C"/>
    <w:rsid w:val="00635154"/>
    <w:rsid w:val="006378CA"/>
    <w:rsid w:val="0064689C"/>
    <w:rsid w:val="0067332C"/>
    <w:rsid w:val="006C3459"/>
    <w:rsid w:val="00710367"/>
    <w:rsid w:val="00772370"/>
    <w:rsid w:val="007D4AB4"/>
    <w:rsid w:val="007D5468"/>
    <w:rsid w:val="008355C2"/>
    <w:rsid w:val="00837012"/>
    <w:rsid w:val="00843176"/>
    <w:rsid w:val="008B60BA"/>
    <w:rsid w:val="008B65E9"/>
    <w:rsid w:val="008E0C65"/>
    <w:rsid w:val="00905692"/>
    <w:rsid w:val="009063FD"/>
    <w:rsid w:val="00964670"/>
    <w:rsid w:val="009A7FC3"/>
    <w:rsid w:val="009E72BC"/>
    <w:rsid w:val="00A41BF8"/>
    <w:rsid w:val="00A57B6B"/>
    <w:rsid w:val="00AC76AA"/>
    <w:rsid w:val="00B1633E"/>
    <w:rsid w:val="00B212DA"/>
    <w:rsid w:val="00C05E11"/>
    <w:rsid w:val="00C76EB4"/>
    <w:rsid w:val="00C95EAD"/>
    <w:rsid w:val="00CC3C40"/>
    <w:rsid w:val="00D57CEE"/>
    <w:rsid w:val="00D705D5"/>
    <w:rsid w:val="00D909B6"/>
    <w:rsid w:val="00DA3221"/>
    <w:rsid w:val="00DB1C53"/>
    <w:rsid w:val="00DB7EE5"/>
    <w:rsid w:val="00DC6B60"/>
    <w:rsid w:val="00DD2243"/>
    <w:rsid w:val="00DF652E"/>
    <w:rsid w:val="00E15018"/>
    <w:rsid w:val="00E506C8"/>
    <w:rsid w:val="00E7552F"/>
    <w:rsid w:val="00EA7759"/>
    <w:rsid w:val="00ED37BE"/>
    <w:rsid w:val="00EF02FD"/>
    <w:rsid w:val="00F049BC"/>
    <w:rsid w:val="00F26773"/>
    <w:rsid w:val="00F8163D"/>
    <w:rsid w:val="00F924F9"/>
    <w:rsid w:val="00FB7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CC584"/>
  <w15:chartTrackingRefBased/>
  <w15:docId w15:val="{7E2EEA63-8CDB-4179-A21C-6D6DD47E3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9063FD"/>
    <w:pPr>
      <w:tabs>
        <w:tab w:val="center" w:pos="4252"/>
        <w:tab w:val="right" w:pos="8504"/>
      </w:tabs>
      <w:spacing w:after="0" w:line="240" w:lineRule="auto"/>
    </w:pPr>
    <w:rPr>
      <w:rFonts w:ascii="Verdana" w:eastAsia="Times New Roman" w:hAnsi="Verdana" w:cs="Times New Roman"/>
      <w:sz w:val="20"/>
      <w:szCs w:val="24"/>
      <w:lang w:val="es-ES_tradnl" w:eastAsia="es-ES"/>
    </w:rPr>
  </w:style>
  <w:style w:type="character" w:customStyle="1" w:styleId="EncabezadoCar">
    <w:name w:val="Encabezado Car"/>
    <w:basedOn w:val="Fuentedeprrafopredeter"/>
    <w:link w:val="Encabezado"/>
    <w:rsid w:val="009063FD"/>
    <w:rPr>
      <w:rFonts w:ascii="Verdana" w:eastAsia="Times New Roman" w:hAnsi="Verdana" w:cs="Times New Roman"/>
      <w:sz w:val="20"/>
      <w:szCs w:val="24"/>
      <w:lang w:val="es-ES_tradnl" w:eastAsia="es-ES"/>
    </w:rPr>
  </w:style>
  <w:style w:type="paragraph" w:styleId="Piedepgina">
    <w:name w:val="footer"/>
    <w:basedOn w:val="Normal"/>
    <w:link w:val="PiedepginaCar"/>
    <w:rsid w:val="009063FD"/>
    <w:pPr>
      <w:tabs>
        <w:tab w:val="center" w:pos="4252"/>
        <w:tab w:val="right" w:pos="8504"/>
      </w:tabs>
      <w:spacing w:after="0" w:line="240" w:lineRule="auto"/>
    </w:pPr>
    <w:rPr>
      <w:rFonts w:ascii="Verdana" w:eastAsia="Times New Roman" w:hAnsi="Verdana" w:cs="Times New Roman"/>
      <w:sz w:val="20"/>
      <w:szCs w:val="24"/>
      <w:lang w:val="es-ES_tradnl" w:eastAsia="es-ES"/>
    </w:rPr>
  </w:style>
  <w:style w:type="character" w:customStyle="1" w:styleId="PiedepginaCar">
    <w:name w:val="Pie de página Car"/>
    <w:basedOn w:val="Fuentedeprrafopredeter"/>
    <w:link w:val="Piedepgina"/>
    <w:rsid w:val="009063FD"/>
    <w:rPr>
      <w:rFonts w:ascii="Verdana" w:eastAsia="Times New Roman" w:hAnsi="Verdana" w:cs="Times New Roman"/>
      <w:sz w:val="20"/>
      <w:szCs w:val="24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4E05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272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Neira Álvarez.Fernando</dc:creator>
  <cp:lastModifiedBy>Ugarte Colmenero.Alberto</cp:lastModifiedBy>
  <cp:revision>2</cp:revision>
  <dcterms:created xsi:type="dcterms:W3CDTF">2025-09-02T10:10:00Z</dcterms:created>
  <dcterms:modified xsi:type="dcterms:W3CDTF">2025-09-08T12:26:00Z</dcterms:modified>
</cp:coreProperties>
</file>