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E3A4D" w14:textId="77777777" w:rsidR="002560EA" w:rsidRPr="00007C77" w:rsidRDefault="002560EA" w:rsidP="00007C77">
      <w:pPr>
        <w:rPr>
          <w:rFonts w:asciiTheme="minorHAnsi" w:hAnsiTheme="minorHAnsi" w:cstheme="minorHAnsi"/>
          <w:sz w:val="22"/>
          <w:szCs w:val="22"/>
        </w:rPr>
      </w:pPr>
    </w:p>
    <w:p w14:paraId="1660184C" w14:textId="095ACAB1" w:rsidR="004671DD" w:rsidRDefault="004671DD" w:rsidP="004671D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II</w:t>
      </w:r>
      <w:r w:rsidR="000B657A"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PLAZOS DE ENTREGA</w:t>
      </w:r>
    </w:p>
    <w:p w14:paraId="731A3D01" w14:textId="77777777" w:rsidR="004671DD" w:rsidRPr="00007C77" w:rsidRDefault="004671DD" w:rsidP="004671DD"/>
    <w:p w14:paraId="50A342AD" w14:textId="77777777" w:rsidR="004671DD" w:rsidRPr="009252C7" w:rsidRDefault="004671DD" w:rsidP="004671D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2241D5AB" w14:textId="77777777" w:rsidR="004671DD" w:rsidRPr="00CC056C" w:rsidRDefault="004671DD" w:rsidP="004671DD"/>
    <w:p w14:paraId="52AECD66" w14:textId="77777777" w:rsidR="004671DD" w:rsidRPr="002231F0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170A9873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C8737D1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4FDB4" w14:textId="77777777" w:rsidR="004671DD" w:rsidRPr="00CC056C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3535C5BF" w14:textId="64D3CBE8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0B657A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materiales según las características técnicas requeridas.</w:t>
      </w:r>
    </w:p>
    <w:p w14:paraId="6AF004AE" w14:textId="1F504D08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</w:t>
      </w:r>
      <w:r>
        <w:rPr>
          <w:rFonts w:asciiTheme="minorHAnsi" w:hAnsiTheme="minorHAnsi" w:cstheme="minorHAnsi"/>
          <w:sz w:val="22"/>
          <w:szCs w:val="22"/>
        </w:rPr>
        <w:t>entrega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>no superarán l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a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 </w:t>
      </w:r>
      <w:r w:rsidR="000B657A">
        <w:rPr>
          <w:rFonts w:asciiTheme="minorHAnsi" w:hAnsiTheme="minorHAnsi" w:cstheme="minorHAnsi"/>
          <w:b/>
          <w:bCs/>
          <w:sz w:val="22"/>
          <w:szCs w:val="22"/>
          <w:u w:val="single"/>
        </w:rPr>
        <w:t>diez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(</w:t>
      </w:r>
      <w:r w:rsidR="000B657A">
        <w:rPr>
          <w:rFonts w:asciiTheme="minorHAnsi" w:hAnsiTheme="minorHAnsi" w:cstheme="minorHAnsi"/>
          <w:b/>
          <w:bCs/>
          <w:sz w:val="22"/>
          <w:szCs w:val="22"/>
          <w:u w:val="single"/>
        </w:rPr>
        <w:t>10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) </w:t>
      </w:r>
      <w:r w:rsidR="00FF2B21">
        <w:rPr>
          <w:rFonts w:asciiTheme="minorHAnsi" w:hAnsiTheme="minorHAnsi" w:cstheme="minorHAnsi"/>
          <w:b/>
          <w:bCs/>
          <w:sz w:val="22"/>
          <w:szCs w:val="22"/>
          <w:u w:val="single"/>
        </w:rPr>
        <w:t>semanas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</w:t>
      </w:r>
      <w:r w:rsidR="00490E02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p w14:paraId="14F06E51" w14:textId="77777777" w:rsidR="004671DD" w:rsidRPr="00250456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645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459"/>
        <w:gridCol w:w="2126"/>
      </w:tblGrid>
      <w:tr w:rsidR="004671DD" w:rsidRPr="008328A3" w14:paraId="19B59C7C" w14:textId="77777777" w:rsidTr="000B657A">
        <w:trPr>
          <w:trHeight w:val="790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66C4CA80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459" w:type="dxa"/>
            <w:shd w:val="clear" w:color="000000" w:fill="548DD4"/>
            <w:vAlign w:val="center"/>
            <w:hideMark/>
          </w:tcPr>
          <w:p w14:paraId="26998FBB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6C2BBCBE" w14:textId="12CDC89D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de </w:t>
            </w:r>
            <w:r w:rsidR="000B657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entrega</w:t>
            </w:r>
          </w:p>
          <w:p w14:paraId="64F4AD9F" w14:textId="42746530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="00490E02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 *</w:t>
            </w:r>
          </w:p>
        </w:tc>
      </w:tr>
      <w:tr w:rsidR="002560EA" w:rsidRPr="00654FE7" w14:paraId="4664D02C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740EDDA" w14:textId="6ADCBAD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60003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40F1B5DD" w14:textId="2CE1916D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SOBRES RECAUDACION PAPEL MONEDA (100 UN)</w:t>
            </w:r>
          </w:p>
        </w:tc>
        <w:tc>
          <w:tcPr>
            <w:tcW w:w="2126" w:type="dxa"/>
            <w:vAlign w:val="center"/>
            <w:hideMark/>
          </w:tcPr>
          <w:p w14:paraId="13DAA7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B657A" w:rsidRPr="00654FE7" w14:paraId="5C55A871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27D779D" w14:textId="49570ED4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72627A9A" w14:textId="2BE0B7C7" w:rsidR="000B657A" w:rsidRPr="002560EA" w:rsidRDefault="000B657A" w:rsidP="000B657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BOLSA ENVIO TTP CARTUCHOS (500 UN)</w:t>
            </w:r>
          </w:p>
        </w:tc>
        <w:tc>
          <w:tcPr>
            <w:tcW w:w="2126" w:type="dxa"/>
            <w:vAlign w:val="center"/>
          </w:tcPr>
          <w:p w14:paraId="47066B78" w14:textId="77777777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B657A" w:rsidRPr="00654FE7" w14:paraId="62A091B4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6BEAB49" w14:textId="66F7222F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60049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5BBDB2CF" w14:textId="31E75D8F" w:rsidR="000B657A" w:rsidRPr="002560EA" w:rsidRDefault="000B657A" w:rsidP="000B657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ENVIO TTP CAJON RECHAZO (50 UN)</w:t>
            </w:r>
          </w:p>
        </w:tc>
        <w:tc>
          <w:tcPr>
            <w:tcW w:w="2126" w:type="dxa"/>
            <w:vAlign w:val="center"/>
          </w:tcPr>
          <w:p w14:paraId="17819E3F" w14:textId="77777777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B657A" w:rsidRPr="00654FE7" w14:paraId="662A23C1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89E40E2" w14:textId="13FD13CA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60051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7A2BFC48" w14:textId="6EECE1E1" w:rsidR="000B657A" w:rsidRPr="002560EA" w:rsidRDefault="000B657A" w:rsidP="000B657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0B657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BOLSA ENVIO TTP CAJON RECHAZO (500 UN)</w:t>
            </w:r>
          </w:p>
        </w:tc>
        <w:tc>
          <w:tcPr>
            <w:tcW w:w="2126" w:type="dxa"/>
            <w:vAlign w:val="center"/>
          </w:tcPr>
          <w:p w14:paraId="047A62BA" w14:textId="77777777" w:rsidR="000B657A" w:rsidRPr="002560EA" w:rsidRDefault="000B657A" w:rsidP="000B657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2B36454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2BC7D9E" w14:textId="102F039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60062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242BEBBE" w14:textId="19CE46E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PEQUEÑO (50 UN)</w:t>
            </w:r>
          </w:p>
        </w:tc>
        <w:tc>
          <w:tcPr>
            <w:tcW w:w="2126" w:type="dxa"/>
            <w:vAlign w:val="center"/>
          </w:tcPr>
          <w:p w14:paraId="43FFAD9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A25E4CD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771CC89F" w14:textId="7D50EB4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60063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2649815C" w14:textId="41FEFC09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GRANDE (50 UN)</w:t>
            </w:r>
          </w:p>
        </w:tc>
        <w:tc>
          <w:tcPr>
            <w:tcW w:w="2126" w:type="dxa"/>
            <w:vAlign w:val="center"/>
          </w:tcPr>
          <w:p w14:paraId="6CF47B2A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4272BD7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AC79811" w14:textId="3129599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762186EF" w14:textId="203684E8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INVIOLABLE (50 UN)</w:t>
            </w:r>
          </w:p>
        </w:tc>
        <w:tc>
          <w:tcPr>
            <w:tcW w:w="2126" w:type="dxa"/>
            <w:vAlign w:val="center"/>
          </w:tcPr>
          <w:p w14:paraId="7F4278F4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131F8" w:rsidRPr="00654FE7" w14:paraId="0BFF3450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6957D078" w14:textId="139E4D01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60078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68E567FA" w14:textId="33AF53D4" w:rsidR="004131F8" w:rsidRPr="002560EA" w:rsidRDefault="004131F8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SOBRE CORRESP.PLASTICO 27 X </w:t>
            </w:r>
            <w:proofErr w:type="gramStart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  (</w:t>
            </w:r>
            <w:proofErr w:type="gramEnd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50 UN)</w:t>
            </w:r>
          </w:p>
        </w:tc>
        <w:tc>
          <w:tcPr>
            <w:tcW w:w="2126" w:type="dxa"/>
            <w:vAlign w:val="center"/>
          </w:tcPr>
          <w:p w14:paraId="43D2E099" w14:textId="7777777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9298601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5DC9B30A" w14:textId="51C0D5D9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60095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1DE681F8" w14:textId="0F816A10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PRECIN. LLAVE MAQUINAS AUTOMATICAS</w:t>
            </w:r>
          </w:p>
        </w:tc>
        <w:tc>
          <w:tcPr>
            <w:tcW w:w="2126" w:type="dxa"/>
            <w:vAlign w:val="center"/>
          </w:tcPr>
          <w:p w14:paraId="2F14B9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131F8" w:rsidRPr="00654FE7" w14:paraId="0390EC0B" w14:textId="77777777" w:rsidTr="00FF2B21">
        <w:trPr>
          <w:trHeight w:val="343"/>
          <w:jc w:val="center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C10A556" w14:textId="503388F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61508</w:t>
            </w:r>
          </w:p>
        </w:tc>
        <w:tc>
          <w:tcPr>
            <w:tcW w:w="4459" w:type="dxa"/>
            <w:shd w:val="clear" w:color="auto" w:fill="DBE5F1" w:themeFill="accent1" w:themeFillTint="33"/>
            <w:noWrap/>
            <w:vAlign w:val="center"/>
          </w:tcPr>
          <w:p w14:paraId="35A3B7E6" w14:textId="58F7A3EC" w:rsidR="004131F8" w:rsidRPr="002560EA" w:rsidRDefault="004131F8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gramStart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SOB.PLAST.CIERRE</w:t>
            </w:r>
            <w:proofErr w:type="gramEnd"/>
            <w:r w:rsidRPr="004131F8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INVIOLAB.325X370(100Un)</w:t>
            </w:r>
          </w:p>
        </w:tc>
        <w:tc>
          <w:tcPr>
            <w:tcW w:w="2126" w:type="dxa"/>
            <w:vAlign w:val="center"/>
          </w:tcPr>
          <w:p w14:paraId="64D2BC5B" w14:textId="77777777" w:rsidR="004131F8" w:rsidRPr="002560EA" w:rsidRDefault="004131F8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F3A6932" w14:textId="77777777" w:rsidR="004671DD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EE27344" w14:textId="77777777" w:rsidR="004671DD" w:rsidRDefault="004671DD" w:rsidP="002560EA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4EFA9E0" w14:textId="4D47F482" w:rsidR="004671DD" w:rsidRPr="003A2147" w:rsidRDefault="004671DD" w:rsidP="002560EA">
      <w:pPr>
        <w:pStyle w:val="Prrafodelista"/>
        <w:numPr>
          <w:ilvl w:val="0"/>
          <w:numId w:val="11"/>
        </w:numPr>
        <w:spacing w:after="120" w:line="312" w:lineRule="auto"/>
        <w:ind w:left="1134" w:hanging="294"/>
        <w:jc w:val="both"/>
        <w:rPr>
          <w:rFonts w:asciiTheme="minorHAnsi" w:hAnsiTheme="minorHAnsi" w:cstheme="minorHAnsi"/>
          <w:sz w:val="22"/>
          <w:szCs w:val="22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Se debe cumplimentar la columna habilitada para tal efecto. El plazo de suministro será contado desde la fecha </w:t>
      </w:r>
      <w:r w:rsidR="001070FD">
        <w:rPr>
          <w:rFonts w:asciiTheme="minorHAnsi" w:hAnsiTheme="minorHAnsi" w:cstheme="minorHAnsi"/>
          <w:i/>
          <w:sz w:val="18"/>
          <w:szCs w:val="18"/>
        </w:rPr>
        <w:t>de validación del boceto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3A21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</w:p>
    <w:p w14:paraId="3E74DBE1" w14:textId="77777777" w:rsidR="002560EA" w:rsidRDefault="002560EA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805922" w14:textId="77777777" w:rsidR="004671DD" w:rsidRPr="00CC056C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0E8575F" w14:textId="77777777" w:rsidR="004671DD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E218DA4" w14:textId="77777777" w:rsidR="004131F8" w:rsidRDefault="004131F8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D4B8CAA" w14:textId="1843AE36" w:rsidR="004671DD" w:rsidRPr="004131F8" w:rsidRDefault="004671DD" w:rsidP="004131F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4671DD" w:rsidRPr="004131F8" w:rsidSect="002560EA">
      <w:headerReference w:type="default" r:id="rId8"/>
      <w:footerReference w:type="default" r:id="rId9"/>
      <w:pgSz w:w="11900" w:h="16840"/>
      <w:pgMar w:top="851" w:right="1670" w:bottom="993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F787B" w14:textId="77777777" w:rsidR="00E25732" w:rsidRDefault="00E25732" w:rsidP="006026D8">
      <w:pPr>
        <w:spacing w:line="240" w:lineRule="auto"/>
      </w:pPr>
      <w:r>
        <w:separator/>
      </w:r>
    </w:p>
  </w:endnote>
  <w:endnote w:type="continuationSeparator" w:id="0">
    <w:p w14:paraId="061FD146" w14:textId="77777777" w:rsidR="00E25732" w:rsidRDefault="00E25732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5A9DD" w14:textId="1D0B8CA2" w:rsidR="00117358" w:rsidRPr="004451F0" w:rsidRDefault="00117358" w:rsidP="00117358">
    <w:pPr>
      <w:spacing w:after="120" w:line="312" w:lineRule="auto"/>
      <w:ind w:left="-567" w:right="-871"/>
      <w:jc w:val="center"/>
      <w:rPr>
        <w:b/>
        <w:bCs/>
      </w:rPr>
    </w:pPr>
    <w:r>
      <w:rPr>
        <w:b/>
        <w:bCs/>
      </w:rPr>
      <w:t>ANEXO II PLAZOS DE ENTREGA</w:t>
    </w:r>
    <w:r w:rsidR="006F146C">
      <w:rPr>
        <w:b/>
        <w:bCs/>
      </w:rPr>
      <w:t xml:space="preserve"> PARA EL </w:t>
    </w:r>
    <w:r w:rsidR="000B657A" w:rsidRPr="000B657A">
      <w:rPr>
        <w:b/>
        <w:bCs/>
      </w:rPr>
      <w:t>SUMINISTRO DE SOBRES Y BOLSAS DE PLÁSTICO IMPRESOS PARA LA TRAMITACIÓN DE GESTIONES INTERNAS DE METRO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746B2" w14:textId="77777777" w:rsidR="00E25732" w:rsidRDefault="00E25732" w:rsidP="006026D8">
      <w:pPr>
        <w:spacing w:line="240" w:lineRule="auto"/>
      </w:pPr>
      <w:r>
        <w:separator/>
      </w:r>
    </w:p>
  </w:footnote>
  <w:footnote w:type="continuationSeparator" w:id="0">
    <w:p w14:paraId="73801743" w14:textId="77777777" w:rsidR="00E25732" w:rsidRDefault="00E25732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EBEECA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223239">
    <w:abstractNumId w:val="6"/>
  </w:num>
  <w:num w:numId="2" w16cid:durableId="157775819">
    <w:abstractNumId w:val="9"/>
  </w:num>
  <w:num w:numId="3" w16cid:durableId="893546733">
    <w:abstractNumId w:val="4"/>
  </w:num>
  <w:num w:numId="4" w16cid:durableId="1875533765">
    <w:abstractNumId w:val="5"/>
  </w:num>
  <w:num w:numId="5" w16cid:durableId="185580476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65890985">
    <w:abstractNumId w:val="3"/>
  </w:num>
  <w:num w:numId="7" w16cid:durableId="766653642">
    <w:abstractNumId w:val="8"/>
  </w:num>
  <w:num w:numId="8" w16cid:durableId="1517957489">
    <w:abstractNumId w:val="1"/>
  </w:num>
  <w:num w:numId="9" w16cid:durableId="944114060">
    <w:abstractNumId w:val="2"/>
  </w:num>
  <w:num w:numId="10" w16cid:durableId="355883673">
    <w:abstractNumId w:val="1"/>
  </w:num>
  <w:num w:numId="11" w16cid:durableId="2134668599">
    <w:abstractNumId w:val="7"/>
  </w:num>
  <w:num w:numId="12" w16cid:durableId="7962226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B657A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070FD"/>
    <w:rsid w:val="00111930"/>
    <w:rsid w:val="001142CD"/>
    <w:rsid w:val="00116F06"/>
    <w:rsid w:val="0011735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5608B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7145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560EA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2D9A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147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1F8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1A53"/>
    <w:rsid w:val="004451F0"/>
    <w:rsid w:val="004470F9"/>
    <w:rsid w:val="004535F6"/>
    <w:rsid w:val="00460057"/>
    <w:rsid w:val="00462EA3"/>
    <w:rsid w:val="00463B17"/>
    <w:rsid w:val="004652CA"/>
    <w:rsid w:val="004671DD"/>
    <w:rsid w:val="00472ADF"/>
    <w:rsid w:val="00486274"/>
    <w:rsid w:val="00490E02"/>
    <w:rsid w:val="00494A24"/>
    <w:rsid w:val="004A028A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1527"/>
    <w:rsid w:val="005B36F8"/>
    <w:rsid w:val="005B7A1F"/>
    <w:rsid w:val="005C00BA"/>
    <w:rsid w:val="005C253B"/>
    <w:rsid w:val="005D0359"/>
    <w:rsid w:val="005D3037"/>
    <w:rsid w:val="005E0854"/>
    <w:rsid w:val="005E1130"/>
    <w:rsid w:val="005F0346"/>
    <w:rsid w:val="005F0803"/>
    <w:rsid w:val="005F36DE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91C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46C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C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54E2"/>
    <w:rsid w:val="00926462"/>
    <w:rsid w:val="0092649C"/>
    <w:rsid w:val="00930275"/>
    <w:rsid w:val="00934B18"/>
    <w:rsid w:val="009405B8"/>
    <w:rsid w:val="00943D72"/>
    <w:rsid w:val="00947053"/>
    <w:rsid w:val="009526C0"/>
    <w:rsid w:val="00953701"/>
    <w:rsid w:val="009575A2"/>
    <w:rsid w:val="00961D37"/>
    <w:rsid w:val="0096285F"/>
    <w:rsid w:val="00966C99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6967"/>
    <w:rsid w:val="009D776B"/>
    <w:rsid w:val="009E00B3"/>
    <w:rsid w:val="009E1B30"/>
    <w:rsid w:val="009E1DED"/>
    <w:rsid w:val="009F1E2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1752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4C73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264A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2C8A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3616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110A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1F5D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732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57213"/>
    <w:rsid w:val="00E60A7C"/>
    <w:rsid w:val="00E6113F"/>
    <w:rsid w:val="00E62942"/>
    <w:rsid w:val="00E633F1"/>
    <w:rsid w:val="00E64111"/>
    <w:rsid w:val="00E654C9"/>
    <w:rsid w:val="00E72A76"/>
    <w:rsid w:val="00E74185"/>
    <w:rsid w:val="00E75618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07C2"/>
    <w:rsid w:val="00EE44C0"/>
    <w:rsid w:val="00EE47CD"/>
    <w:rsid w:val="00EE512C"/>
    <w:rsid w:val="00EF4068"/>
    <w:rsid w:val="00F0534E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139E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4F9A"/>
    <w:rsid w:val="00FE5606"/>
    <w:rsid w:val="00FE61E7"/>
    <w:rsid w:val="00FF24CD"/>
    <w:rsid w:val="00FF2B21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3A21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2025-10-20T09:38:00Z</dcterms:created>
  <dcterms:modified xsi:type="dcterms:W3CDTF">2025-10-20T09:38:00Z</dcterms:modified>
</cp:coreProperties>
</file>