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F4A" w:rsidRPr="00BC180F" w:rsidRDefault="00275F4A" w:rsidP="00275F4A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</w:t>
      </w:r>
      <w:r>
        <w:rPr>
          <w:b/>
          <w:sz w:val="22"/>
          <w:szCs w:val="22"/>
        </w:rPr>
        <w:t>.1</w:t>
      </w:r>
      <w:r w:rsidRPr="007E7463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3</w:t>
      </w:r>
      <w:r w:rsidRPr="007E7463">
        <w:rPr>
          <w:b/>
          <w:sz w:val="22"/>
          <w:szCs w:val="22"/>
        </w:rPr>
        <w:t xml:space="preserve"> </w:t>
      </w:r>
      <w:r w:rsidRPr="007E7463">
        <w:rPr>
          <w:sz w:val="22"/>
          <w:szCs w:val="22"/>
        </w:rPr>
        <w:t>MODELO DE PROPOSICIÓN ECONÓMICA</w:t>
      </w:r>
      <w:r>
        <w:rPr>
          <w:sz w:val="22"/>
          <w:szCs w:val="22"/>
        </w:rPr>
        <w:t xml:space="preserve"> LOTE 3 LECHE Y PRODUCTOS LÁCTEOS</w:t>
      </w:r>
      <w:r w:rsidRPr="007E7463">
        <w:rPr>
          <w:rStyle w:val="Refdenotaalpie"/>
          <w:sz w:val="22"/>
          <w:szCs w:val="22"/>
        </w:rPr>
        <w:footnoteReference w:id="1"/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275F4A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275F4A" w:rsidRPr="007E7463" w:rsidTr="00F01269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275F4A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275F4A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275F4A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275F4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275F4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275F4A" w:rsidRPr="007E7463" w:rsidTr="00F01269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275F4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275F4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275F4A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275F4A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275F4A" w:rsidRPr="007E7463" w:rsidRDefault="00275F4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275F4A" w:rsidRDefault="00275F4A" w:rsidP="00275F4A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275F4A" w:rsidRDefault="00275F4A" w:rsidP="00275F4A">
      <w:pPr>
        <w:spacing w:line="240" w:lineRule="auto"/>
        <w:rPr>
          <w:sz w:val="22"/>
          <w:szCs w:val="22"/>
        </w:rPr>
      </w:pPr>
    </w:p>
    <w:p w:rsidR="00275F4A" w:rsidRPr="007E7463" w:rsidRDefault="00275F4A" w:rsidP="00275F4A">
      <w:pPr>
        <w:spacing w:line="240" w:lineRule="auto"/>
        <w:rPr>
          <w:sz w:val="22"/>
          <w:szCs w:val="22"/>
        </w:rPr>
      </w:pPr>
      <w:bookmarkStart w:id="0" w:name="_GoBack"/>
      <w:bookmarkEnd w:id="0"/>
    </w:p>
    <w:p w:rsidR="00275F4A" w:rsidRPr="007E7463" w:rsidRDefault="00275F4A" w:rsidP="00275F4A">
      <w:pPr>
        <w:spacing w:line="240" w:lineRule="auto"/>
        <w:rPr>
          <w:sz w:val="22"/>
          <w:szCs w:val="22"/>
        </w:rPr>
      </w:pPr>
    </w:p>
    <w:tbl>
      <w:tblPr>
        <w:tblW w:w="14541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4"/>
        <w:gridCol w:w="825"/>
        <w:gridCol w:w="400"/>
        <w:gridCol w:w="2251"/>
        <w:gridCol w:w="808"/>
        <w:gridCol w:w="1276"/>
        <w:gridCol w:w="616"/>
        <w:gridCol w:w="355"/>
        <w:gridCol w:w="805"/>
        <w:gridCol w:w="838"/>
        <w:gridCol w:w="776"/>
        <w:gridCol w:w="171"/>
        <w:gridCol w:w="1093"/>
        <w:gridCol w:w="548"/>
        <w:gridCol w:w="1069"/>
        <w:gridCol w:w="1069"/>
        <w:gridCol w:w="820"/>
        <w:gridCol w:w="390"/>
        <w:gridCol w:w="377"/>
      </w:tblGrid>
      <w:tr w:rsidR="00275F4A" w:rsidRPr="007E7463" w:rsidTr="00F01269">
        <w:trPr>
          <w:gridBefore w:val="1"/>
          <w:wBefore w:w="54" w:type="dxa"/>
          <w:tblHeader/>
        </w:trPr>
        <w:tc>
          <w:tcPr>
            <w:tcW w:w="825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lastRenderedPageBreak/>
              <w:t>Lote</w:t>
            </w:r>
            <w:r>
              <w:rPr>
                <w:sz w:val="18"/>
                <w:szCs w:val="18"/>
                <w:lang w:val="es-ES_tradnl"/>
              </w:rPr>
              <w:t xml:space="preserve"> 3 leche y productos lácteos</w:t>
            </w:r>
          </w:p>
        </w:tc>
        <w:tc>
          <w:tcPr>
            <w:tcW w:w="3459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71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805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38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  <w:r>
              <w:rPr>
                <w:sz w:val="18"/>
                <w:szCs w:val="18"/>
                <w:lang w:val="es-ES_tradnl"/>
              </w:rPr>
              <w:t xml:space="preserve"> (en unidades)</w:t>
            </w:r>
          </w:p>
        </w:tc>
        <w:tc>
          <w:tcPr>
            <w:tcW w:w="947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093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48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069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069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82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67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Leche formula soja</w:t>
            </w:r>
            <w:r>
              <w:rPr>
                <w:bCs/>
              </w:rPr>
              <w:t xml:space="preserve"> 1l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1200508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182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2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Leche semidesnatada 1l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1200099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17</w:t>
            </w:r>
            <w:r>
              <w:rPr>
                <w:bCs/>
              </w:rPr>
              <w:t>.</w:t>
            </w:r>
            <w:r w:rsidRPr="002213F8">
              <w:rPr>
                <w:bCs/>
              </w:rPr>
              <w:t>400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3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Leche semidesnatada sin lactosa 1l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1200755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205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4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4B344B">
              <w:rPr>
                <w:bCs/>
              </w:rPr>
              <w:t>Arroz con leche tarrina</w:t>
            </w:r>
            <w:r>
              <w:rPr>
                <w:bCs/>
              </w:rPr>
              <w:t xml:space="preserve"> 130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1200345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</w:t>
            </w:r>
            <w:r>
              <w:rPr>
                <w:bCs/>
              </w:rPr>
              <w:t>.</w:t>
            </w:r>
            <w:r w:rsidRPr="002213F8">
              <w:rPr>
                <w:bCs/>
              </w:rPr>
              <w:t>520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5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Cuajada natural tarrina 130</w:t>
            </w:r>
            <w:r>
              <w:rPr>
                <w:bCs/>
              </w:rPr>
              <w:t xml:space="preserve">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1200821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</w:t>
            </w:r>
            <w:r>
              <w:rPr>
                <w:bCs/>
              </w:rPr>
              <w:t>.</w:t>
            </w:r>
            <w:r w:rsidRPr="002213F8">
              <w:rPr>
                <w:bCs/>
              </w:rPr>
              <w:t>450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6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4B344B">
              <w:rPr>
                <w:bCs/>
              </w:rPr>
              <w:t>Flan vainilla sin azúcar tarrina</w:t>
            </w:r>
            <w:r>
              <w:rPr>
                <w:bCs/>
              </w:rPr>
              <w:t xml:space="preserve"> 100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1201333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</w:t>
            </w:r>
            <w:r>
              <w:rPr>
                <w:bCs/>
              </w:rPr>
              <w:t>.</w:t>
            </w:r>
            <w:r w:rsidRPr="002213F8">
              <w:rPr>
                <w:bCs/>
              </w:rPr>
              <w:t>920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7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 xml:space="preserve">Nata liquida montar </w:t>
            </w:r>
            <w:proofErr w:type="spellStart"/>
            <w:r w:rsidRPr="002213F8">
              <w:rPr>
                <w:bCs/>
              </w:rPr>
              <w:t>brik</w:t>
            </w:r>
            <w:proofErr w:type="spellEnd"/>
            <w:r w:rsidRPr="002213F8">
              <w:rPr>
                <w:bCs/>
              </w:rPr>
              <w:t xml:space="preserve"> 1litro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1200122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102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8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Natillas choc</w:t>
            </w:r>
            <w:r>
              <w:rPr>
                <w:bCs/>
              </w:rPr>
              <w:t>olate</w:t>
            </w:r>
            <w:r w:rsidRPr="002213F8">
              <w:rPr>
                <w:bCs/>
              </w:rPr>
              <w:t xml:space="preserve"> tarrina 125</w:t>
            </w:r>
            <w:r>
              <w:rPr>
                <w:bCs/>
              </w:rPr>
              <w:t xml:space="preserve"> </w:t>
            </w:r>
            <w:r w:rsidRPr="002213F8">
              <w:rPr>
                <w:bCs/>
              </w:rPr>
              <w:t>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1201280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</w:t>
            </w:r>
            <w:r>
              <w:rPr>
                <w:bCs/>
              </w:rPr>
              <w:t>.</w:t>
            </w:r>
            <w:r w:rsidRPr="002213F8">
              <w:rPr>
                <w:bCs/>
              </w:rPr>
              <w:t>490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9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Default="00275F4A" w:rsidP="00F01269">
            <w:pPr>
              <w:jc w:val="left"/>
              <w:rPr>
                <w:bCs/>
              </w:rPr>
            </w:pPr>
            <w:r w:rsidRPr="002213F8">
              <w:rPr>
                <w:bCs/>
              </w:rPr>
              <w:t>Natillas vainilla s/azúcar</w:t>
            </w:r>
          </w:p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tarrina 125gr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1201298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2213F8">
              <w:rPr>
                <w:bCs/>
              </w:rPr>
              <w:t>450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10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E15515">
              <w:rPr>
                <w:bCs/>
              </w:rPr>
              <w:t xml:space="preserve">Queso </w:t>
            </w:r>
            <w:proofErr w:type="spellStart"/>
            <w:r w:rsidRPr="00E15515">
              <w:rPr>
                <w:bCs/>
              </w:rPr>
              <w:t>edam</w:t>
            </w:r>
            <w:proofErr w:type="spellEnd"/>
            <w:r w:rsidRPr="00E15515">
              <w:rPr>
                <w:bCs/>
              </w:rPr>
              <w:t xml:space="preserve"> en barra</w:t>
            </w:r>
            <w:r>
              <w:rPr>
                <w:bCs/>
              </w:rPr>
              <w:t xml:space="preserve"> 2,650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1200399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168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11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5F2241">
              <w:rPr>
                <w:bCs/>
              </w:rPr>
              <w:t>Queso fresco pasteurizado</w:t>
            </w:r>
            <w:r>
              <w:rPr>
                <w:bCs/>
              </w:rPr>
              <w:t xml:space="preserve"> 1 kg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1200286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420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 xml:space="preserve">Queso rallado </w:t>
            </w:r>
            <w:proofErr w:type="spellStart"/>
            <w:r w:rsidRPr="002213F8">
              <w:rPr>
                <w:bCs/>
              </w:rPr>
              <w:t>edam</w:t>
            </w:r>
            <w:proofErr w:type="spellEnd"/>
            <w:r w:rsidRPr="002213F8">
              <w:rPr>
                <w:bCs/>
              </w:rPr>
              <w:t xml:space="preserve"> bolsa 1</w:t>
            </w:r>
            <w:r>
              <w:rPr>
                <w:bCs/>
              </w:rPr>
              <w:t xml:space="preserve"> </w:t>
            </w:r>
            <w:r w:rsidRPr="002213F8">
              <w:rPr>
                <w:bCs/>
              </w:rPr>
              <w:t>kg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1201279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132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13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5E7563">
              <w:rPr>
                <w:bCs/>
              </w:rPr>
              <w:t>Yogur coco desnatado tarrina 120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1201326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2390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14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Yogur fresa desnatado tarrina 125gr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1201186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2930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15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1E4567">
              <w:rPr>
                <w:bCs/>
              </w:rPr>
              <w:t>Yogur frutas bosque desnatado tarrina 120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1201287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840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16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3E593C">
              <w:rPr>
                <w:bCs/>
              </w:rPr>
              <w:t>Yogur limón desnatado tarrina 120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1201285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1620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lastRenderedPageBreak/>
              <w:t>17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0C7323">
              <w:rPr>
                <w:bCs/>
              </w:rPr>
              <w:t>Yogur natural desnatado edulcorado 120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1201041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3920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18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Yogur natural desnatado tarrina 125gr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1200182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182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19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0C7323">
              <w:rPr>
                <w:bCs/>
              </w:rPr>
              <w:t>Yogur piña desnatado tarrina 120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1201286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1730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20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0C7323">
              <w:rPr>
                <w:bCs/>
              </w:rPr>
              <w:t>Yogur soja tarrina 120 gr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1200923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213F8">
              <w:rPr>
                <w:bCs/>
              </w:rPr>
              <w:t>440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rPr>
          <w:gridBefore w:val="1"/>
          <w:wBefore w:w="54" w:type="dxa"/>
        </w:trPr>
        <w:tc>
          <w:tcPr>
            <w:tcW w:w="825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B07DC5">
              <w:t>TOTAL, IMPORTE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971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83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94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10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</w:t>
            </w: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2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</w:t>
            </w:r>
          </w:p>
        </w:tc>
        <w:tc>
          <w:tcPr>
            <w:tcW w:w="39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</w:tcPr>
          <w:p w:rsidR="00275F4A" w:rsidRPr="007E7463" w:rsidRDefault="00275F4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275F4A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537" w:type="dxa"/>
          <w:trHeight w:val="25"/>
        </w:trPr>
        <w:tc>
          <w:tcPr>
            <w:tcW w:w="1279" w:type="dxa"/>
            <w:gridSpan w:val="3"/>
            <w:shd w:val="clear" w:color="auto" w:fill="E6E6E6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774" w:type="dxa"/>
            <w:gridSpan w:val="4"/>
            <w:shd w:val="clear" w:color="auto" w:fill="E6E6E6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275F4A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537" w:type="dxa"/>
          <w:trHeight w:val="25"/>
        </w:trPr>
        <w:tc>
          <w:tcPr>
            <w:tcW w:w="1279" w:type="dxa"/>
            <w:gridSpan w:val="3"/>
            <w:shd w:val="clear" w:color="auto" w:fill="auto"/>
            <w:noWrap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74" w:type="dxa"/>
            <w:gridSpan w:val="4"/>
            <w:shd w:val="clear" w:color="FFFFFF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75F4A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537" w:type="dxa"/>
          <w:trHeight w:val="25"/>
        </w:trPr>
        <w:tc>
          <w:tcPr>
            <w:tcW w:w="1279" w:type="dxa"/>
            <w:gridSpan w:val="3"/>
            <w:shd w:val="clear" w:color="auto" w:fill="auto"/>
            <w:noWrap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74" w:type="dxa"/>
            <w:gridSpan w:val="4"/>
            <w:shd w:val="clear" w:color="FFFFFF" w:fill="auto"/>
            <w:vAlign w:val="center"/>
          </w:tcPr>
          <w:p w:rsidR="00275F4A" w:rsidRPr="007E7463" w:rsidRDefault="00275F4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275F4A" w:rsidRDefault="00275F4A" w:rsidP="00275F4A">
      <w:pPr>
        <w:rPr>
          <w:sz w:val="22"/>
          <w:szCs w:val="22"/>
        </w:rPr>
      </w:pPr>
      <w:r w:rsidRPr="007E7463">
        <w:rPr>
          <w:sz w:val="22"/>
          <w:szCs w:val="22"/>
        </w:rPr>
        <w:t>Fecha y firma del licitador.</w:t>
      </w:r>
    </w:p>
    <w:p w:rsidR="0088524D" w:rsidRDefault="00275F4A"/>
    <w:sectPr w:rsidR="0088524D" w:rsidSect="00F308FA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FA" w:rsidRDefault="00F308FA" w:rsidP="00F308FA">
      <w:pPr>
        <w:spacing w:line="240" w:lineRule="auto"/>
      </w:pPr>
      <w:r>
        <w:separator/>
      </w:r>
    </w:p>
  </w:endnote>
  <w:endnote w:type="continuationSeparator" w:id="0">
    <w:p w:rsidR="00F308FA" w:rsidRDefault="00F308FA" w:rsidP="00F30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FA" w:rsidRDefault="00F308FA" w:rsidP="00F308FA">
      <w:pPr>
        <w:spacing w:line="240" w:lineRule="auto"/>
      </w:pPr>
      <w:r>
        <w:separator/>
      </w:r>
    </w:p>
  </w:footnote>
  <w:footnote w:type="continuationSeparator" w:id="0">
    <w:p w:rsidR="00F308FA" w:rsidRDefault="00F308FA" w:rsidP="00F308FA">
      <w:pPr>
        <w:spacing w:line="240" w:lineRule="auto"/>
      </w:pPr>
      <w:r>
        <w:continuationSeparator/>
      </w:r>
    </w:p>
  </w:footnote>
  <w:footnote w:id="1">
    <w:p w:rsidR="00275F4A" w:rsidRPr="007E7463" w:rsidRDefault="00275F4A" w:rsidP="00275F4A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275F4A" w:rsidRPr="007E7463" w:rsidRDefault="00275F4A" w:rsidP="00275F4A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5E" w:rsidRDefault="00346D5E">
    <w:pPr>
      <w:pStyle w:val="Encabezado"/>
    </w:pPr>
    <w:r w:rsidRPr="00FB38BB">
      <w:rPr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61BCB583" wp14:editId="1F8C3CB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505075" cy="387350"/>
          <wp:effectExtent l="0" t="0" r="9525" b="0"/>
          <wp:wrapSquare wrapText="bothSides"/>
          <wp:docPr id="1" name="Imagen 1" descr="Y:\Seguimiento Economico\0. NUEVO LOGO HOSP.UNIV.JOSÉ GERMAIN\Hospital Universitario J. Ger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Seguimiento Economico\0. NUEVO LOGO HOSP.UNIV.JOSÉ GERMAIN\Hospital Universitario J. Germai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FA"/>
    <w:rsid w:val="00275F4A"/>
    <w:rsid w:val="00346D5E"/>
    <w:rsid w:val="00C40E9F"/>
    <w:rsid w:val="00F308FA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BD3E"/>
  <w15:chartTrackingRefBased/>
  <w15:docId w15:val="{78A3D179-C780-408C-B4E8-4A60EB21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8FA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F308FA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F308FA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308FA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3</cp:revision>
  <dcterms:created xsi:type="dcterms:W3CDTF">2026-04-14T07:32:00Z</dcterms:created>
  <dcterms:modified xsi:type="dcterms:W3CDTF">2026-04-14T07:45:00Z</dcterms:modified>
</cp:coreProperties>
</file>